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EABBF" w14:textId="1BE3BC6B" w:rsidR="00E12744" w:rsidRPr="00E12744" w:rsidRDefault="00E12744" w:rsidP="00E127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2744">
        <w:rPr>
          <w:rFonts w:ascii="Times New Roman" w:hAnsi="Times New Roman" w:cs="Times New Roman"/>
          <w:b/>
          <w:bCs/>
          <w:sz w:val="24"/>
          <w:szCs w:val="24"/>
        </w:rPr>
        <w:t>TUGAS – PENGEMBANGAN CBT</w:t>
      </w:r>
    </w:p>
    <w:p w14:paraId="162FA57E" w14:textId="0553217E" w:rsidR="00E12744" w:rsidRPr="00E12744" w:rsidRDefault="000F337A" w:rsidP="00E127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MENGANALISIS INDIKATOR DAN TUJUAN PEMBELAJARAN</w:t>
      </w:r>
    </w:p>
    <w:p w14:paraId="3CEC83DA" w14:textId="77777777" w:rsidR="00E12744" w:rsidRPr="00E12744" w:rsidRDefault="00E12744" w:rsidP="00E127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B1B0F" w14:textId="77777777" w:rsidR="00E12744" w:rsidRPr="00E12744" w:rsidRDefault="00E12744" w:rsidP="00E12744">
      <w:pPr>
        <w:rPr>
          <w:rFonts w:ascii="Times New Roman" w:hAnsi="Times New Roman" w:cs="Times New Roman"/>
          <w:sz w:val="24"/>
          <w:szCs w:val="24"/>
        </w:rPr>
      </w:pPr>
    </w:p>
    <w:p w14:paraId="6B99F89F" w14:textId="77777777" w:rsidR="00E12744" w:rsidRPr="00E12744" w:rsidRDefault="00E12744" w:rsidP="00E1274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12744"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p w14:paraId="0CE3D45D" w14:textId="77777777" w:rsidR="00E12744" w:rsidRPr="00E12744" w:rsidRDefault="00E12744" w:rsidP="00E12744">
      <w:pPr>
        <w:rPr>
          <w:rFonts w:ascii="Times New Roman" w:hAnsi="Times New Roman" w:cs="Times New Roman"/>
          <w:sz w:val="24"/>
          <w:szCs w:val="24"/>
        </w:rPr>
      </w:pPr>
      <w:r w:rsidRPr="00E12744">
        <w:rPr>
          <w:rFonts w:ascii="Times New Roman" w:hAnsi="Times New Roman" w:cs="Times New Roman"/>
          <w:sz w:val="24"/>
          <w:szCs w:val="24"/>
        </w:rPr>
        <w:t>Nama</w:t>
      </w:r>
      <w:r w:rsidRPr="00E12744">
        <w:rPr>
          <w:rFonts w:ascii="Times New Roman" w:hAnsi="Times New Roman" w:cs="Times New Roman"/>
          <w:sz w:val="24"/>
          <w:szCs w:val="24"/>
        </w:rPr>
        <w:tab/>
      </w:r>
      <w:r w:rsidRPr="00E12744">
        <w:rPr>
          <w:rFonts w:ascii="Times New Roman" w:hAnsi="Times New Roman" w:cs="Times New Roman"/>
          <w:sz w:val="24"/>
          <w:szCs w:val="24"/>
        </w:rPr>
        <w:tab/>
      </w:r>
      <w:r w:rsidRPr="00E12744">
        <w:rPr>
          <w:rFonts w:ascii="Times New Roman" w:hAnsi="Times New Roman" w:cs="Times New Roman"/>
          <w:sz w:val="24"/>
          <w:szCs w:val="24"/>
        </w:rPr>
        <w:tab/>
        <w:t>: M. Bachri Maulana</w:t>
      </w:r>
    </w:p>
    <w:p w14:paraId="1B56BD24" w14:textId="77777777" w:rsidR="00E12744" w:rsidRPr="00E12744" w:rsidRDefault="00E12744" w:rsidP="00E12744">
      <w:pPr>
        <w:rPr>
          <w:rFonts w:ascii="Times New Roman" w:hAnsi="Times New Roman" w:cs="Times New Roman"/>
          <w:sz w:val="24"/>
          <w:szCs w:val="24"/>
        </w:rPr>
      </w:pPr>
      <w:r w:rsidRPr="00E12744">
        <w:rPr>
          <w:rFonts w:ascii="Times New Roman" w:hAnsi="Times New Roman" w:cs="Times New Roman"/>
          <w:sz w:val="24"/>
          <w:szCs w:val="24"/>
        </w:rPr>
        <w:t>NPM</w:t>
      </w:r>
      <w:r w:rsidRPr="00E12744">
        <w:rPr>
          <w:rFonts w:ascii="Times New Roman" w:hAnsi="Times New Roman" w:cs="Times New Roman"/>
          <w:sz w:val="24"/>
          <w:szCs w:val="24"/>
        </w:rPr>
        <w:tab/>
      </w:r>
      <w:r w:rsidRPr="00E12744">
        <w:rPr>
          <w:rFonts w:ascii="Times New Roman" w:hAnsi="Times New Roman" w:cs="Times New Roman"/>
          <w:sz w:val="24"/>
          <w:szCs w:val="24"/>
        </w:rPr>
        <w:tab/>
      </w:r>
      <w:r w:rsidRPr="00E12744">
        <w:rPr>
          <w:rFonts w:ascii="Times New Roman" w:hAnsi="Times New Roman" w:cs="Times New Roman"/>
          <w:sz w:val="24"/>
          <w:szCs w:val="24"/>
        </w:rPr>
        <w:tab/>
        <w:t>: 1913022026</w:t>
      </w:r>
    </w:p>
    <w:p w14:paraId="69A2E13F" w14:textId="77777777" w:rsidR="00E12744" w:rsidRPr="00E12744" w:rsidRDefault="00E12744" w:rsidP="00E12744">
      <w:pPr>
        <w:rPr>
          <w:rFonts w:ascii="Times New Roman" w:hAnsi="Times New Roman" w:cs="Times New Roman"/>
          <w:sz w:val="24"/>
          <w:szCs w:val="24"/>
        </w:rPr>
      </w:pPr>
      <w:r w:rsidRPr="00E12744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E1274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E12744">
        <w:rPr>
          <w:rFonts w:ascii="Times New Roman" w:hAnsi="Times New Roman" w:cs="Times New Roman"/>
          <w:sz w:val="24"/>
          <w:szCs w:val="24"/>
        </w:rPr>
        <w:tab/>
      </w:r>
      <w:r w:rsidRPr="00E12744">
        <w:rPr>
          <w:rFonts w:ascii="Times New Roman" w:hAnsi="Times New Roman" w:cs="Times New Roman"/>
          <w:sz w:val="24"/>
          <w:szCs w:val="24"/>
        </w:rPr>
        <w:tab/>
        <w:t xml:space="preserve">: Pendidikan </w:t>
      </w:r>
      <w:proofErr w:type="spellStart"/>
      <w:r w:rsidRPr="00E12744">
        <w:rPr>
          <w:rFonts w:ascii="Times New Roman" w:hAnsi="Times New Roman" w:cs="Times New Roman"/>
          <w:sz w:val="24"/>
          <w:szCs w:val="24"/>
        </w:rPr>
        <w:t>Fisika</w:t>
      </w:r>
      <w:proofErr w:type="spellEnd"/>
    </w:p>
    <w:p w14:paraId="28A81F8E" w14:textId="77777777" w:rsidR="00E12744" w:rsidRPr="00E12744" w:rsidRDefault="00E12744" w:rsidP="00E12744">
      <w:pPr>
        <w:rPr>
          <w:rFonts w:ascii="Times New Roman" w:hAnsi="Times New Roman" w:cs="Times New Roman"/>
          <w:sz w:val="24"/>
          <w:szCs w:val="24"/>
        </w:rPr>
      </w:pPr>
    </w:p>
    <w:p w14:paraId="54CF531E" w14:textId="77777777" w:rsidR="00E12744" w:rsidRPr="00E12744" w:rsidRDefault="00E12744" w:rsidP="00E12744">
      <w:pPr>
        <w:rPr>
          <w:rFonts w:ascii="Times New Roman" w:hAnsi="Times New Roman" w:cs="Times New Roman"/>
          <w:sz w:val="24"/>
          <w:szCs w:val="24"/>
        </w:rPr>
      </w:pPr>
    </w:p>
    <w:p w14:paraId="30B47925" w14:textId="77777777" w:rsidR="00E12744" w:rsidRPr="00E12744" w:rsidRDefault="00E12744" w:rsidP="00E12744">
      <w:pPr>
        <w:rPr>
          <w:rFonts w:ascii="Times New Roman" w:hAnsi="Times New Roman" w:cs="Times New Roman"/>
          <w:sz w:val="24"/>
          <w:szCs w:val="24"/>
        </w:rPr>
      </w:pPr>
      <w:r w:rsidRPr="00E12744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E12744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12744">
        <w:rPr>
          <w:rFonts w:ascii="Times New Roman" w:hAnsi="Times New Roman" w:cs="Times New Roman"/>
          <w:sz w:val="24"/>
          <w:szCs w:val="24"/>
        </w:rPr>
        <w:tab/>
      </w:r>
      <w:r w:rsidRPr="00E12744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E1274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E12744">
        <w:rPr>
          <w:rFonts w:ascii="Times New Roman" w:hAnsi="Times New Roman" w:cs="Times New Roman"/>
          <w:sz w:val="24"/>
          <w:szCs w:val="24"/>
        </w:rPr>
        <w:t xml:space="preserve"> CBT</w:t>
      </w:r>
    </w:p>
    <w:p w14:paraId="169852B7" w14:textId="77777777" w:rsidR="00E12744" w:rsidRPr="00E12744" w:rsidRDefault="00E12744" w:rsidP="00E1274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12744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12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44"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 w:rsidRPr="00E12744">
        <w:rPr>
          <w:rFonts w:ascii="Times New Roman" w:hAnsi="Times New Roman" w:cs="Times New Roman"/>
          <w:sz w:val="24"/>
          <w:szCs w:val="24"/>
        </w:rPr>
        <w:tab/>
        <w:t xml:space="preserve">: Prof. </w:t>
      </w:r>
      <w:proofErr w:type="spellStart"/>
      <w:r w:rsidRPr="00E12744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E12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44">
        <w:rPr>
          <w:rFonts w:ascii="Times New Roman" w:hAnsi="Times New Roman" w:cs="Times New Roman"/>
          <w:sz w:val="24"/>
          <w:szCs w:val="24"/>
        </w:rPr>
        <w:t>Undang</w:t>
      </w:r>
      <w:proofErr w:type="spellEnd"/>
      <w:r w:rsidRPr="00E12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44">
        <w:rPr>
          <w:rFonts w:ascii="Times New Roman" w:hAnsi="Times New Roman" w:cs="Times New Roman"/>
          <w:sz w:val="24"/>
          <w:szCs w:val="24"/>
        </w:rPr>
        <w:t>Rosidin</w:t>
      </w:r>
      <w:proofErr w:type="spellEnd"/>
      <w:r w:rsidRPr="00E127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2744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E12744">
        <w:rPr>
          <w:rFonts w:ascii="Times New Roman" w:hAnsi="Times New Roman" w:cs="Times New Roman"/>
          <w:sz w:val="24"/>
          <w:szCs w:val="24"/>
        </w:rPr>
        <w:t>.</w:t>
      </w:r>
    </w:p>
    <w:p w14:paraId="6CA9FAE3" w14:textId="77777777" w:rsidR="00E12744" w:rsidRPr="00E12744" w:rsidRDefault="00E12744" w:rsidP="00E12744">
      <w:pPr>
        <w:rPr>
          <w:rFonts w:ascii="Times New Roman" w:hAnsi="Times New Roman" w:cs="Times New Roman"/>
          <w:sz w:val="24"/>
          <w:szCs w:val="24"/>
        </w:rPr>
      </w:pPr>
      <w:r w:rsidRPr="00E12744">
        <w:rPr>
          <w:rFonts w:ascii="Times New Roman" w:hAnsi="Times New Roman" w:cs="Times New Roman"/>
          <w:sz w:val="24"/>
          <w:szCs w:val="24"/>
        </w:rPr>
        <w:tab/>
      </w:r>
      <w:r w:rsidRPr="00E12744">
        <w:rPr>
          <w:rFonts w:ascii="Times New Roman" w:hAnsi="Times New Roman" w:cs="Times New Roman"/>
          <w:sz w:val="24"/>
          <w:szCs w:val="24"/>
        </w:rPr>
        <w:tab/>
      </w:r>
      <w:r w:rsidRPr="00E12744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E12744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E12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44">
        <w:rPr>
          <w:rFonts w:ascii="Times New Roman" w:hAnsi="Times New Roman" w:cs="Times New Roman"/>
          <w:sz w:val="24"/>
          <w:szCs w:val="24"/>
        </w:rPr>
        <w:t>Doni</w:t>
      </w:r>
      <w:proofErr w:type="spellEnd"/>
      <w:r w:rsidRPr="00E12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44">
        <w:rPr>
          <w:rFonts w:ascii="Times New Roman" w:hAnsi="Times New Roman" w:cs="Times New Roman"/>
          <w:sz w:val="24"/>
          <w:szCs w:val="24"/>
        </w:rPr>
        <w:t>Andra</w:t>
      </w:r>
      <w:proofErr w:type="spellEnd"/>
      <w:r w:rsidRPr="00E12744">
        <w:rPr>
          <w:rFonts w:ascii="Times New Roman" w:hAnsi="Times New Roman" w:cs="Times New Roman"/>
          <w:sz w:val="24"/>
          <w:szCs w:val="24"/>
        </w:rPr>
        <w:t>, S. Pd., M. Sc.</w:t>
      </w:r>
    </w:p>
    <w:p w14:paraId="500AD073" w14:textId="77777777" w:rsidR="00E12744" w:rsidRPr="00E12744" w:rsidRDefault="00E12744" w:rsidP="00E12744">
      <w:pPr>
        <w:rPr>
          <w:rFonts w:ascii="Times New Roman" w:hAnsi="Times New Roman" w:cs="Times New Roman"/>
          <w:sz w:val="24"/>
          <w:szCs w:val="24"/>
        </w:rPr>
      </w:pPr>
    </w:p>
    <w:p w14:paraId="49EB9A87" w14:textId="77777777" w:rsidR="00E12744" w:rsidRPr="00E12744" w:rsidRDefault="00E12744" w:rsidP="00E12744">
      <w:pPr>
        <w:rPr>
          <w:rFonts w:ascii="Times New Roman" w:hAnsi="Times New Roman" w:cs="Times New Roman"/>
          <w:sz w:val="24"/>
          <w:szCs w:val="24"/>
        </w:rPr>
      </w:pPr>
    </w:p>
    <w:p w14:paraId="6E940335" w14:textId="77777777" w:rsidR="00E12744" w:rsidRPr="00E12744" w:rsidRDefault="00E12744" w:rsidP="00E127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4C041C" w14:textId="77777777" w:rsidR="00E12744" w:rsidRPr="00E12744" w:rsidRDefault="00E12744" w:rsidP="00E127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4689C0" w14:textId="77777777" w:rsidR="00E12744" w:rsidRPr="00E12744" w:rsidRDefault="00E12744" w:rsidP="00E12744">
      <w:pPr>
        <w:jc w:val="center"/>
        <w:rPr>
          <w:rFonts w:ascii="Times New Roman" w:hAnsi="Times New Roman" w:cs="Times New Roman"/>
          <w:sz w:val="24"/>
          <w:szCs w:val="24"/>
        </w:rPr>
      </w:pPr>
      <w:r w:rsidRPr="00E1274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9133AF" wp14:editId="0278ABCD">
            <wp:extent cx="1606550" cy="1581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F73F3" w14:textId="77777777" w:rsidR="00E12744" w:rsidRPr="00E12744" w:rsidRDefault="00E12744" w:rsidP="00E127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B00C05" w14:textId="77777777" w:rsidR="00E12744" w:rsidRPr="00E12744" w:rsidRDefault="00E12744" w:rsidP="00E127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C9CE05" w14:textId="77777777" w:rsidR="00E12744" w:rsidRPr="00E12744" w:rsidRDefault="00E12744" w:rsidP="00E127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F1641D" w14:textId="77777777" w:rsidR="00E12744" w:rsidRPr="00E12744" w:rsidRDefault="00E12744" w:rsidP="00E127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9AA59F" w14:textId="77777777" w:rsidR="00E12744" w:rsidRPr="00E12744" w:rsidRDefault="00E12744" w:rsidP="00E127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2744">
        <w:rPr>
          <w:rFonts w:ascii="Times New Roman" w:hAnsi="Times New Roman" w:cs="Times New Roman"/>
          <w:b/>
          <w:bCs/>
          <w:sz w:val="24"/>
          <w:szCs w:val="24"/>
        </w:rPr>
        <w:t>JURUSAN PENDIDIKAN MATEMATIKA DAN ILMU PENGETAHUAN ALAM</w:t>
      </w:r>
    </w:p>
    <w:p w14:paraId="72D08C9D" w14:textId="77777777" w:rsidR="00E12744" w:rsidRPr="00E12744" w:rsidRDefault="00E12744" w:rsidP="00E127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2744">
        <w:rPr>
          <w:rFonts w:ascii="Times New Roman" w:hAnsi="Times New Roman" w:cs="Times New Roman"/>
          <w:b/>
          <w:bCs/>
          <w:sz w:val="24"/>
          <w:szCs w:val="24"/>
        </w:rPr>
        <w:t>FAKULTAS KEGURUAN DAN ILMU PENDIDIKAN</w:t>
      </w:r>
    </w:p>
    <w:p w14:paraId="45AF6AA8" w14:textId="77777777" w:rsidR="00E12744" w:rsidRPr="00E12744" w:rsidRDefault="00E12744" w:rsidP="00E127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2744">
        <w:rPr>
          <w:rFonts w:ascii="Times New Roman" w:hAnsi="Times New Roman" w:cs="Times New Roman"/>
          <w:b/>
          <w:bCs/>
          <w:sz w:val="24"/>
          <w:szCs w:val="24"/>
        </w:rPr>
        <w:t>UNIVERSITAS LAMPUNG</w:t>
      </w:r>
    </w:p>
    <w:p w14:paraId="759B802D" w14:textId="54E93B96" w:rsidR="00E12744" w:rsidRPr="00E12744" w:rsidRDefault="00E12744" w:rsidP="00E127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E12744" w:rsidRPr="00E1274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E1274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Pr="009D7AB1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A3686C7" w14:textId="77777777" w:rsidR="001D64CF" w:rsidRDefault="009D7AB1" w:rsidP="001D64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Kompetensi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Inti</w:t>
      </w:r>
    </w:p>
    <w:p w14:paraId="771611C3" w14:textId="77777777" w:rsidR="001D64CF" w:rsidRDefault="001D64CF" w:rsidP="001D64CF">
      <w:pPr>
        <w:rPr>
          <w:rFonts w:ascii="Times New Roman" w:hAnsi="Times New Roman"/>
          <w:sz w:val="24"/>
          <w:szCs w:val="24"/>
        </w:rPr>
      </w:pPr>
    </w:p>
    <w:p w14:paraId="7D2BA361" w14:textId="08F4A2FF" w:rsidR="001D64CF" w:rsidRDefault="001D64CF" w:rsidP="001D64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1D64CF">
        <w:rPr>
          <w:rFonts w:ascii="Times New Roman" w:hAnsi="Times New Roman"/>
          <w:sz w:val="24"/>
          <w:szCs w:val="24"/>
        </w:rPr>
        <w:t>Menghargai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D64CF">
        <w:rPr>
          <w:rFonts w:ascii="Times New Roman" w:hAnsi="Times New Roman"/>
          <w:sz w:val="24"/>
          <w:szCs w:val="24"/>
        </w:rPr>
        <w:t>menghayati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4CF">
        <w:rPr>
          <w:rFonts w:ascii="Times New Roman" w:hAnsi="Times New Roman"/>
          <w:sz w:val="24"/>
          <w:szCs w:val="24"/>
        </w:rPr>
        <w:t>ajaran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 agama yang </w:t>
      </w:r>
      <w:proofErr w:type="spellStart"/>
      <w:r w:rsidRPr="001D64CF">
        <w:rPr>
          <w:rFonts w:ascii="Times New Roman" w:hAnsi="Times New Roman"/>
          <w:sz w:val="24"/>
          <w:szCs w:val="24"/>
        </w:rPr>
        <w:t>dianutnya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. </w:t>
      </w:r>
    </w:p>
    <w:p w14:paraId="6A7E8C74" w14:textId="77A32026" w:rsidR="001D64CF" w:rsidRPr="001D64CF" w:rsidRDefault="001D64CF" w:rsidP="001D64CF">
      <w:p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1D64CF">
        <w:rPr>
          <w:rFonts w:ascii="Times New Roman" w:hAnsi="Times New Roman"/>
          <w:sz w:val="24"/>
          <w:szCs w:val="24"/>
        </w:rPr>
        <w:t>Menghayati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D64CF">
        <w:rPr>
          <w:rFonts w:ascii="Times New Roman" w:hAnsi="Times New Roman"/>
          <w:sz w:val="24"/>
          <w:szCs w:val="24"/>
        </w:rPr>
        <w:t>mengamalkan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4CF">
        <w:rPr>
          <w:rFonts w:ascii="Times New Roman" w:hAnsi="Times New Roman"/>
          <w:sz w:val="24"/>
          <w:szCs w:val="24"/>
        </w:rPr>
        <w:t>perilaku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4CF">
        <w:rPr>
          <w:rFonts w:ascii="Times New Roman" w:hAnsi="Times New Roman"/>
          <w:sz w:val="24"/>
          <w:szCs w:val="24"/>
        </w:rPr>
        <w:t>jujur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64CF">
        <w:rPr>
          <w:rFonts w:ascii="Times New Roman" w:hAnsi="Times New Roman"/>
          <w:sz w:val="24"/>
          <w:szCs w:val="24"/>
        </w:rPr>
        <w:t>disiplin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64CF">
        <w:rPr>
          <w:rFonts w:ascii="Times New Roman" w:hAnsi="Times New Roman"/>
          <w:sz w:val="24"/>
          <w:szCs w:val="24"/>
        </w:rPr>
        <w:t>tanggung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4CF">
        <w:rPr>
          <w:rFonts w:ascii="Times New Roman" w:hAnsi="Times New Roman"/>
          <w:sz w:val="24"/>
          <w:szCs w:val="24"/>
        </w:rPr>
        <w:t>jawab</w:t>
      </w:r>
      <w:proofErr w:type="spellEnd"/>
      <w:r w:rsidRPr="001D64CF">
        <w:rPr>
          <w:rFonts w:ascii="Times New Roman" w:hAnsi="Times New Roman"/>
          <w:sz w:val="24"/>
          <w:szCs w:val="24"/>
        </w:rPr>
        <w:t>,</w:t>
      </w:r>
      <w:r w:rsid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4CF">
        <w:rPr>
          <w:rFonts w:ascii="Times New Roman" w:hAnsi="Times New Roman"/>
          <w:sz w:val="24"/>
          <w:szCs w:val="24"/>
        </w:rPr>
        <w:t>peduli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 </w:t>
      </w:r>
      <w:r w:rsidRPr="001D64CF">
        <w:rPr>
          <w:rFonts w:ascii="Times New Roman" w:hAnsi="Times New Roman"/>
          <w:sz w:val="24"/>
          <w:szCs w:val="24"/>
        </w:rPr>
        <w:t>(</w:t>
      </w:r>
      <w:proofErr w:type="spellStart"/>
      <w:r w:rsidRPr="001D64CF">
        <w:rPr>
          <w:rFonts w:ascii="Times New Roman" w:hAnsi="Times New Roman"/>
          <w:sz w:val="24"/>
          <w:szCs w:val="24"/>
        </w:rPr>
        <w:t>gotongroyong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64CF">
        <w:rPr>
          <w:rFonts w:ascii="Times New Roman" w:hAnsi="Times New Roman"/>
          <w:sz w:val="24"/>
          <w:szCs w:val="24"/>
        </w:rPr>
        <w:t>kerjasama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64CF">
        <w:rPr>
          <w:rFonts w:ascii="Times New Roman" w:hAnsi="Times New Roman"/>
          <w:sz w:val="24"/>
          <w:szCs w:val="24"/>
        </w:rPr>
        <w:t>toleran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64CF">
        <w:rPr>
          <w:rFonts w:ascii="Times New Roman" w:hAnsi="Times New Roman"/>
          <w:sz w:val="24"/>
          <w:szCs w:val="24"/>
        </w:rPr>
        <w:t>damai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1D64CF">
        <w:rPr>
          <w:rFonts w:ascii="Times New Roman" w:hAnsi="Times New Roman"/>
          <w:sz w:val="24"/>
          <w:szCs w:val="24"/>
        </w:rPr>
        <w:t>santun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D64CF">
        <w:rPr>
          <w:rFonts w:ascii="Times New Roman" w:hAnsi="Times New Roman"/>
          <w:sz w:val="24"/>
          <w:szCs w:val="24"/>
        </w:rPr>
        <w:t>responsef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 dan pro </w:t>
      </w:r>
      <w:proofErr w:type="spellStart"/>
      <w:r w:rsidRPr="001D64CF">
        <w:rPr>
          <w:rFonts w:ascii="Times New Roman" w:hAnsi="Times New Roman"/>
          <w:sz w:val="24"/>
          <w:szCs w:val="24"/>
        </w:rPr>
        <w:t>aktif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 dan</w:t>
      </w:r>
      <w:r w:rsidRPr="001D6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4CF">
        <w:rPr>
          <w:rFonts w:ascii="Times New Roman" w:hAnsi="Times New Roman"/>
          <w:sz w:val="24"/>
          <w:szCs w:val="24"/>
        </w:rPr>
        <w:t>menunjukkan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4CF">
        <w:rPr>
          <w:rFonts w:ascii="Times New Roman" w:hAnsi="Times New Roman"/>
          <w:sz w:val="24"/>
          <w:szCs w:val="24"/>
        </w:rPr>
        <w:t>sikap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4CF">
        <w:rPr>
          <w:rFonts w:ascii="Times New Roman" w:hAnsi="Times New Roman"/>
          <w:sz w:val="24"/>
          <w:szCs w:val="24"/>
        </w:rPr>
        <w:t>sebagai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4CF">
        <w:rPr>
          <w:rFonts w:ascii="Times New Roman" w:hAnsi="Times New Roman"/>
          <w:sz w:val="24"/>
          <w:szCs w:val="24"/>
        </w:rPr>
        <w:t>bagian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4CF">
        <w:rPr>
          <w:rFonts w:ascii="Times New Roman" w:hAnsi="Times New Roman"/>
          <w:sz w:val="24"/>
          <w:szCs w:val="24"/>
        </w:rPr>
        <w:t>dari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4CF">
        <w:rPr>
          <w:rFonts w:ascii="Times New Roman" w:hAnsi="Times New Roman"/>
          <w:sz w:val="24"/>
          <w:szCs w:val="24"/>
        </w:rPr>
        <w:t>solusi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4CF">
        <w:rPr>
          <w:rFonts w:ascii="Times New Roman" w:hAnsi="Times New Roman"/>
          <w:sz w:val="24"/>
          <w:szCs w:val="24"/>
        </w:rPr>
        <w:t>atas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4CF">
        <w:rPr>
          <w:rFonts w:ascii="Times New Roman" w:hAnsi="Times New Roman"/>
          <w:sz w:val="24"/>
          <w:szCs w:val="24"/>
        </w:rPr>
        <w:t>berbagai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4CF">
        <w:rPr>
          <w:rFonts w:ascii="Times New Roman" w:hAnsi="Times New Roman"/>
          <w:sz w:val="24"/>
          <w:szCs w:val="24"/>
        </w:rPr>
        <w:t>permasalahan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4CF">
        <w:rPr>
          <w:rFonts w:ascii="Times New Roman" w:hAnsi="Times New Roman"/>
          <w:sz w:val="24"/>
          <w:szCs w:val="24"/>
        </w:rPr>
        <w:t>dalam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4CF">
        <w:rPr>
          <w:rFonts w:ascii="Times New Roman" w:hAnsi="Times New Roman"/>
          <w:sz w:val="24"/>
          <w:szCs w:val="24"/>
        </w:rPr>
        <w:t>berinteraksi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4CF">
        <w:rPr>
          <w:rFonts w:ascii="Times New Roman" w:hAnsi="Times New Roman"/>
          <w:sz w:val="24"/>
          <w:szCs w:val="24"/>
        </w:rPr>
        <w:t>secara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4CF">
        <w:rPr>
          <w:rFonts w:ascii="Times New Roman" w:hAnsi="Times New Roman"/>
          <w:sz w:val="24"/>
          <w:szCs w:val="24"/>
        </w:rPr>
        <w:t>efektif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4CF">
        <w:rPr>
          <w:rFonts w:ascii="Times New Roman" w:hAnsi="Times New Roman"/>
          <w:sz w:val="24"/>
          <w:szCs w:val="24"/>
        </w:rPr>
        <w:t>dengan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4CF">
        <w:rPr>
          <w:rFonts w:ascii="Times New Roman" w:hAnsi="Times New Roman"/>
          <w:sz w:val="24"/>
          <w:szCs w:val="24"/>
        </w:rPr>
        <w:t>lingkungan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 social dan </w:t>
      </w:r>
      <w:proofErr w:type="spellStart"/>
      <w:r w:rsidRPr="001D64CF">
        <w:rPr>
          <w:rFonts w:ascii="Times New Roman" w:hAnsi="Times New Roman"/>
          <w:sz w:val="24"/>
          <w:szCs w:val="24"/>
        </w:rPr>
        <w:t>alam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4CF">
        <w:rPr>
          <w:rFonts w:ascii="Times New Roman" w:hAnsi="Times New Roman"/>
          <w:sz w:val="24"/>
          <w:szCs w:val="24"/>
        </w:rPr>
        <w:t>serta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4CF">
        <w:rPr>
          <w:rFonts w:ascii="Times New Roman" w:hAnsi="Times New Roman"/>
          <w:sz w:val="24"/>
          <w:szCs w:val="24"/>
        </w:rPr>
        <w:t>dalam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4CF">
        <w:rPr>
          <w:rFonts w:ascii="Times New Roman" w:hAnsi="Times New Roman"/>
          <w:sz w:val="24"/>
          <w:szCs w:val="24"/>
        </w:rPr>
        <w:t>menempatkan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4CF">
        <w:rPr>
          <w:rFonts w:ascii="Times New Roman" w:hAnsi="Times New Roman"/>
          <w:sz w:val="24"/>
          <w:szCs w:val="24"/>
        </w:rPr>
        <w:t>diri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4CF">
        <w:rPr>
          <w:rFonts w:ascii="Times New Roman" w:hAnsi="Times New Roman"/>
          <w:sz w:val="24"/>
          <w:szCs w:val="24"/>
        </w:rPr>
        <w:t>sebagai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4CF">
        <w:rPr>
          <w:rFonts w:ascii="Times New Roman" w:hAnsi="Times New Roman"/>
          <w:sz w:val="24"/>
          <w:szCs w:val="24"/>
        </w:rPr>
        <w:t>cerminan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4CF">
        <w:rPr>
          <w:rFonts w:ascii="Times New Roman" w:hAnsi="Times New Roman"/>
          <w:sz w:val="24"/>
          <w:szCs w:val="24"/>
        </w:rPr>
        <w:t>bangsa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4CF">
        <w:rPr>
          <w:rFonts w:ascii="Times New Roman" w:hAnsi="Times New Roman"/>
          <w:sz w:val="24"/>
          <w:szCs w:val="24"/>
        </w:rPr>
        <w:t>dalam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4CF">
        <w:rPr>
          <w:rFonts w:ascii="Times New Roman" w:hAnsi="Times New Roman"/>
          <w:sz w:val="24"/>
          <w:szCs w:val="24"/>
        </w:rPr>
        <w:t>pergaulan</w:t>
      </w:r>
      <w:proofErr w:type="spellEnd"/>
      <w:r w:rsidRPr="001D64CF">
        <w:rPr>
          <w:rFonts w:ascii="Times New Roman" w:hAnsi="Times New Roman"/>
          <w:sz w:val="24"/>
          <w:szCs w:val="24"/>
        </w:rPr>
        <w:t xml:space="preserve"> dunia.</w:t>
      </w:r>
    </w:p>
    <w:p w14:paraId="54390CD7" w14:textId="7FEEAEF0" w:rsidR="001D64CF" w:rsidRPr="00BA3A82" w:rsidRDefault="00BA3A82" w:rsidP="00BA3A82">
      <w:p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Memahami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menerapkan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menganalisis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pengetahuan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faktual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konseptual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prosedural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berdasarkan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rasa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ingin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tahunya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tentang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ilmu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pengetahuan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teknologi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seni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budaya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>,</w:t>
      </w:r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r w:rsidR="001D64CF" w:rsidRPr="00BA3A82">
        <w:rPr>
          <w:rFonts w:ascii="Times New Roman" w:hAnsi="Times New Roman"/>
          <w:sz w:val="24"/>
          <w:szCs w:val="24"/>
        </w:rPr>
        <w:t xml:space="preserve">dan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humaniora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dengan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wawasan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kemanusiaan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kebangsaan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kenegaraan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>, dan</w:t>
      </w:r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peradaban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terkait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penyebab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fenomena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kejadian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serta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menerap-kan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pengetahuan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prosedural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bidang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kajian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spesifik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sesuai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dengan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bakat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minatnya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untuk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memecahkan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masalah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>.</w:t>
      </w:r>
    </w:p>
    <w:p w14:paraId="2BA0B3A9" w14:textId="37376212" w:rsidR="001D64CF" w:rsidRPr="00BA3A82" w:rsidRDefault="00BA3A82" w:rsidP="00BA3A82">
      <w:p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Mengolah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menalar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menyaji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dalam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ranah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konkrit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ranah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abstrak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terkait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dengan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pengembangan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dari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dipelajarinya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sekolah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secara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mandiri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mampu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menggunakan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metode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sesuai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kaidah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64CF" w:rsidRPr="00BA3A82">
        <w:rPr>
          <w:rFonts w:ascii="Times New Roman" w:hAnsi="Times New Roman"/>
          <w:sz w:val="24"/>
          <w:szCs w:val="24"/>
        </w:rPr>
        <w:t>keilmuan</w:t>
      </w:r>
      <w:proofErr w:type="spellEnd"/>
      <w:r w:rsidR="001D64CF" w:rsidRPr="00BA3A82">
        <w:rPr>
          <w:rFonts w:ascii="Times New Roman" w:hAnsi="Times New Roman"/>
          <w:sz w:val="24"/>
          <w:szCs w:val="24"/>
        </w:rPr>
        <w:t>.</w:t>
      </w:r>
    </w:p>
    <w:p w14:paraId="47886EBF" w14:textId="7497ECBE" w:rsidR="001D64CF" w:rsidRDefault="001D64CF" w:rsidP="001D64C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21D54" w14:textId="32C8AD26" w:rsidR="001D64CF" w:rsidRDefault="001D64CF" w:rsidP="001D64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Dasar</w:t>
      </w:r>
    </w:p>
    <w:p w14:paraId="57A74F70" w14:textId="72BA80A5" w:rsidR="001D64CF" w:rsidRDefault="001D64CF" w:rsidP="001D6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E630B3" w14:textId="299E2262" w:rsidR="001D64CF" w:rsidRDefault="001D64CF" w:rsidP="001D64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 </w:t>
      </w:r>
      <w:proofErr w:type="spellStart"/>
      <w:r w:rsidR="00BA3A82" w:rsidRPr="00BA3A82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="00BA3A82" w:rsidRPr="00BA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A82" w:rsidRPr="00BA3A82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="00BA3A82" w:rsidRPr="00BA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A82" w:rsidRPr="00BA3A82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="00BA3A82" w:rsidRPr="00BA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A82" w:rsidRPr="00BA3A82">
        <w:rPr>
          <w:rFonts w:ascii="Times New Roman" w:hAnsi="Times New Roman" w:cs="Times New Roman"/>
          <w:sz w:val="24"/>
          <w:szCs w:val="24"/>
        </w:rPr>
        <w:t>bolak-balik</w:t>
      </w:r>
      <w:proofErr w:type="spellEnd"/>
      <w:r w:rsidR="00BA3A82" w:rsidRPr="00BA3A82">
        <w:rPr>
          <w:rFonts w:ascii="Times New Roman" w:hAnsi="Times New Roman" w:cs="Times New Roman"/>
          <w:sz w:val="24"/>
          <w:szCs w:val="24"/>
        </w:rPr>
        <w:t xml:space="preserve"> (AC) </w:t>
      </w:r>
      <w:proofErr w:type="spellStart"/>
      <w:r w:rsidR="00BA3A82" w:rsidRPr="00BA3A8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BA3A82" w:rsidRPr="00BA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A82" w:rsidRPr="00BA3A82">
        <w:rPr>
          <w:rFonts w:ascii="Times New Roman" w:hAnsi="Times New Roman" w:cs="Times New Roman"/>
          <w:sz w:val="24"/>
          <w:szCs w:val="24"/>
        </w:rPr>
        <w:t>penerapannya</w:t>
      </w:r>
      <w:proofErr w:type="spellEnd"/>
    </w:p>
    <w:p w14:paraId="3299CD1D" w14:textId="3C347222" w:rsidR="00BA3A82" w:rsidRDefault="00BA3A82" w:rsidP="001D64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 </w:t>
      </w:r>
      <w:proofErr w:type="spellStart"/>
      <w:r w:rsidRPr="00BA3A82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BA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A82"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 w:rsidRPr="00BA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A82">
        <w:rPr>
          <w:rFonts w:ascii="Times New Roman" w:hAnsi="Times New Roman" w:cs="Times New Roman"/>
          <w:sz w:val="24"/>
          <w:szCs w:val="24"/>
        </w:rPr>
        <w:t>radiasi</w:t>
      </w:r>
      <w:proofErr w:type="spellEnd"/>
      <w:r w:rsidRPr="00BA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A82">
        <w:rPr>
          <w:rFonts w:ascii="Times New Roman" w:hAnsi="Times New Roman" w:cs="Times New Roman"/>
          <w:sz w:val="24"/>
          <w:szCs w:val="24"/>
        </w:rPr>
        <w:t>elektromagnetik</w:t>
      </w:r>
      <w:proofErr w:type="spellEnd"/>
      <w:r w:rsidRPr="00BA3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3A82">
        <w:rPr>
          <w:rFonts w:ascii="Times New Roman" w:hAnsi="Times New Roman" w:cs="Times New Roman"/>
          <w:sz w:val="24"/>
          <w:szCs w:val="24"/>
        </w:rPr>
        <w:t>pemanfaatannya</w:t>
      </w:r>
      <w:proofErr w:type="spellEnd"/>
      <w:r w:rsidRPr="00BA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A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BA3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3A82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A3A8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BA3A82">
        <w:rPr>
          <w:rFonts w:ascii="Times New Roman" w:hAnsi="Times New Roman" w:cs="Times New Roman"/>
          <w:sz w:val="24"/>
          <w:szCs w:val="24"/>
        </w:rPr>
        <w:t>dampaknya</w:t>
      </w:r>
      <w:proofErr w:type="spellEnd"/>
      <w:r w:rsidRPr="00BA3A82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A3A82">
        <w:rPr>
          <w:rFonts w:ascii="Times New Roman" w:hAnsi="Times New Roman" w:cs="Times New Roman"/>
          <w:sz w:val="24"/>
          <w:szCs w:val="24"/>
        </w:rPr>
        <w:t>kehidupan</w:t>
      </w:r>
      <w:proofErr w:type="spellEnd"/>
    </w:p>
    <w:p w14:paraId="430B5E24" w14:textId="2627521D" w:rsidR="00F71CA8" w:rsidRDefault="00F71CA8" w:rsidP="001D64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85DD81" w14:textId="73E37640" w:rsidR="00F71CA8" w:rsidRDefault="00F71CA8" w:rsidP="00F71CA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Kompetensi</w:t>
      </w:r>
      <w:proofErr w:type="spellEnd"/>
    </w:p>
    <w:p w14:paraId="783C6ACF" w14:textId="07F144EC" w:rsidR="00B57602" w:rsidRDefault="00B57602" w:rsidP="00B576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EDB3E7" w14:textId="65ACC0E4" w:rsidR="00B57602" w:rsidRDefault="0057603B" w:rsidP="00B576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IPK </w:t>
      </w:r>
      <w:r w:rsidR="00B57602">
        <w:rPr>
          <w:rFonts w:ascii="Times New Roman" w:hAnsi="Times New Roman" w:cs="Times New Roman"/>
          <w:sz w:val="24"/>
          <w:szCs w:val="24"/>
        </w:rPr>
        <w:t>KD 3.5</w:t>
      </w:r>
    </w:p>
    <w:p w14:paraId="2CEC0017" w14:textId="5BCD71CC" w:rsidR="00B57602" w:rsidRDefault="00B57602" w:rsidP="00B576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</w:t>
      </w:r>
      <w:r w:rsidR="001B3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016" w:rsidRPr="001B3016">
        <w:rPr>
          <w:rFonts w:ascii="Times New Roman" w:hAnsi="Times New Roman" w:cs="Times New Roman"/>
          <w:sz w:val="24"/>
          <w:szCs w:val="24"/>
        </w:rPr>
        <w:t>Mengidentifikasi</w:t>
      </w:r>
      <w:proofErr w:type="spellEnd"/>
      <w:r w:rsidR="001B3016" w:rsidRPr="001B3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016" w:rsidRPr="001B301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1B3016" w:rsidRPr="001B3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016" w:rsidRPr="001B301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1B3016" w:rsidRPr="001B3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016" w:rsidRPr="001B3016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="001B3016" w:rsidRPr="001B3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016" w:rsidRPr="001B3016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="001B3016" w:rsidRPr="001B3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3016" w:rsidRPr="001B3016"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 w:rsidR="001B3016" w:rsidRPr="001B301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B3016" w:rsidRPr="001B301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1B3016" w:rsidRPr="001B3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016" w:rsidRPr="001B3016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="001B3016" w:rsidRPr="001B3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016" w:rsidRPr="001B3016">
        <w:rPr>
          <w:rFonts w:ascii="Times New Roman" w:hAnsi="Times New Roman" w:cs="Times New Roman"/>
          <w:sz w:val="24"/>
          <w:szCs w:val="24"/>
        </w:rPr>
        <w:t>bolak</w:t>
      </w:r>
      <w:proofErr w:type="spellEnd"/>
      <w:r w:rsidR="001B3016" w:rsidRPr="001B3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3016" w:rsidRPr="001B3016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="001B3016">
        <w:rPr>
          <w:rFonts w:ascii="Times New Roman" w:hAnsi="Times New Roman" w:cs="Times New Roman"/>
          <w:sz w:val="24"/>
          <w:szCs w:val="24"/>
        </w:rPr>
        <w:t>.</w:t>
      </w:r>
    </w:p>
    <w:p w14:paraId="73938C0D" w14:textId="00418A0A" w:rsidR="00F93F56" w:rsidRDefault="00F93F56" w:rsidP="00B576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3.5.2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komponen-komponen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bolak-balik</w:t>
      </w:r>
      <w:proofErr w:type="spellEnd"/>
    </w:p>
    <w:p w14:paraId="7C637C09" w14:textId="7EC2B9AC" w:rsidR="001B3016" w:rsidRDefault="001B3016" w:rsidP="00B576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 w:rsidR="00F93F5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261" w:rsidRPr="00A44261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="00A44261" w:rsidRPr="00A44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261" w:rsidRPr="00A44261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="00A44261" w:rsidRPr="00A44261">
        <w:rPr>
          <w:rFonts w:ascii="Times New Roman" w:hAnsi="Times New Roman" w:cs="Times New Roman"/>
          <w:sz w:val="24"/>
          <w:szCs w:val="24"/>
        </w:rPr>
        <w:t xml:space="preserve"> RLC </w:t>
      </w:r>
      <w:proofErr w:type="spellStart"/>
      <w:r w:rsidR="00A44261" w:rsidRPr="00A442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44261" w:rsidRPr="00A44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261" w:rsidRPr="00A4426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A44261" w:rsidRPr="00A44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261" w:rsidRPr="00A44261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="00A44261" w:rsidRPr="00A44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4261" w:rsidRPr="00A44261">
        <w:rPr>
          <w:rFonts w:ascii="Times New Roman" w:hAnsi="Times New Roman" w:cs="Times New Roman"/>
          <w:sz w:val="24"/>
          <w:szCs w:val="24"/>
        </w:rPr>
        <w:t>bolak-balik</w:t>
      </w:r>
      <w:proofErr w:type="spellEnd"/>
    </w:p>
    <w:p w14:paraId="60B626D2" w14:textId="161899A7" w:rsidR="00A44261" w:rsidRDefault="00A44261" w:rsidP="00B576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</w:t>
      </w:r>
      <w:r w:rsidR="00F93F5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261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A44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261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A44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261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A44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261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A44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261">
        <w:rPr>
          <w:rFonts w:ascii="Times New Roman" w:hAnsi="Times New Roman" w:cs="Times New Roman"/>
          <w:sz w:val="24"/>
          <w:szCs w:val="24"/>
        </w:rPr>
        <w:t>bolak-balik</w:t>
      </w:r>
      <w:proofErr w:type="spellEnd"/>
      <w:r w:rsidRPr="00A44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2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44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261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A44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261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CF0BA7C" w14:textId="5A2EF69F" w:rsidR="00B57602" w:rsidRDefault="00B57602" w:rsidP="00B576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B807DA" w14:textId="4853BF3C" w:rsidR="00B57602" w:rsidRDefault="0057603B" w:rsidP="00B576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IPK </w:t>
      </w:r>
      <w:r w:rsidR="00B57602">
        <w:rPr>
          <w:rFonts w:ascii="Times New Roman" w:hAnsi="Times New Roman" w:cs="Times New Roman"/>
          <w:sz w:val="24"/>
          <w:szCs w:val="24"/>
        </w:rPr>
        <w:t>KD 3.6</w:t>
      </w:r>
    </w:p>
    <w:p w14:paraId="004C88DE" w14:textId="48956F9A" w:rsidR="00B57602" w:rsidRDefault="00B57602" w:rsidP="00B576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3.6.1 </w:t>
      </w:r>
      <w:proofErr w:type="spellStart"/>
      <w:r w:rsidR="0057603B" w:rsidRPr="0057603B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="0057603B" w:rsidRPr="0057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03B" w:rsidRPr="0057603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57603B" w:rsidRPr="0057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03B" w:rsidRPr="0057603B">
        <w:rPr>
          <w:rFonts w:ascii="Times New Roman" w:hAnsi="Times New Roman" w:cs="Times New Roman"/>
          <w:sz w:val="24"/>
          <w:szCs w:val="24"/>
        </w:rPr>
        <w:t>radiasi</w:t>
      </w:r>
      <w:proofErr w:type="spellEnd"/>
      <w:r w:rsidR="0057603B" w:rsidRPr="0057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03B" w:rsidRPr="0057603B">
        <w:rPr>
          <w:rFonts w:ascii="Times New Roman" w:hAnsi="Times New Roman" w:cs="Times New Roman"/>
          <w:sz w:val="24"/>
          <w:szCs w:val="24"/>
        </w:rPr>
        <w:t>elektromagnetik</w:t>
      </w:r>
      <w:proofErr w:type="spellEnd"/>
    </w:p>
    <w:p w14:paraId="27E73AA4" w14:textId="2BC73EDF" w:rsidR="0057603B" w:rsidRDefault="0057603B" w:rsidP="00B576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3.6.2 </w:t>
      </w:r>
      <w:proofErr w:type="spellStart"/>
      <w:r w:rsidRPr="0057603B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57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3B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57603B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57603B">
        <w:rPr>
          <w:rFonts w:ascii="Times New Roman" w:hAnsi="Times New Roman" w:cs="Times New Roman"/>
          <w:sz w:val="24"/>
          <w:szCs w:val="24"/>
        </w:rPr>
        <w:t>radiasi</w:t>
      </w:r>
      <w:proofErr w:type="spellEnd"/>
      <w:r w:rsidRPr="0057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3B">
        <w:rPr>
          <w:rFonts w:ascii="Times New Roman" w:hAnsi="Times New Roman" w:cs="Times New Roman"/>
          <w:sz w:val="24"/>
          <w:szCs w:val="24"/>
        </w:rPr>
        <w:t>elektromagnetik</w:t>
      </w:r>
      <w:proofErr w:type="spellEnd"/>
    </w:p>
    <w:p w14:paraId="15C3C456" w14:textId="4A239E1F" w:rsidR="0057603B" w:rsidRDefault="0057603B" w:rsidP="00B576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3.6.3 </w:t>
      </w:r>
      <w:proofErr w:type="spellStart"/>
      <w:r w:rsidRPr="0057603B">
        <w:rPr>
          <w:rFonts w:ascii="Times New Roman" w:hAnsi="Times New Roman" w:cs="Times New Roman"/>
          <w:sz w:val="24"/>
          <w:szCs w:val="24"/>
        </w:rPr>
        <w:t>Mengurutkan</w:t>
      </w:r>
      <w:proofErr w:type="spellEnd"/>
      <w:r w:rsidRPr="0057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3B">
        <w:rPr>
          <w:rFonts w:ascii="Times New Roman" w:hAnsi="Times New Roman" w:cs="Times New Roman"/>
          <w:sz w:val="24"/>
          <w:szCs w:val="24"/>
        </w:rPr>
        <w:t>spektrum</w:t>
      </w:r>
      <w:proofErr w:type="spellEnd"/>
      <w:r w:rsidRPr="0057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3B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57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3B">
        <w:rPr>
          <w:rFonts w:ascii="Times New Roman" w:hAnsi="Times New Roman" w:cs="Times New Roman"/>
          <w:sz w:val="24"/>
          <w:szCs w:val="24"/>
        </w:rPr>
        <w:t>elektromagnetik</w:t>
      </w:r>
      <w:proofErr w:type="spellEnd"/>
    </w:p>
    <w:p w14:paraId="5375E2B4" w14:textId="2CCDA41B" w:rsidR="0057603B" w:rsidRDefault="0057603B" w:rsidP="00B576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3.6.4 </w:t>
      </w:r>
      <w:proofErr w:type="spellStart"/>
      <w:r w:rsidRPr="0057603B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57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3B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57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3B">
        <w:rPr>
          <w:rFonts w:ascii="Times New Roman" w:hAnsi="Times New Roman" w:cs="Times New Roman"/>
          <w:sz w:val="24"/>
          <w:szCs w:val="24"/>
        </w:rPr>
        <w:t>radiasi</w:t>
      </w:r>
      <w:proofErr w:type="spellEnd"/>
      <w:r w:rsidRPr="0057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3B">
        <w:rPr>
          <w:rFonts w:ascii="Times New Roman" w:hAnsi="Times New Roman" w:cs="Times New Roman"/>
          <w:sz w:val="24"/>
          <w:szCs w:val="24"/>
        </w:rPr>
        <w:t>elektromagnetik</w:t>
      </w:r>
      <w:proofErr w:type="spellEnd"/>
      <w:r w:rsidRPr="0057603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7603B">
        <w:rPr>
          <w:rFonts w:ascii="Times New Roman" w:hAnsi="Times New Roman" w:cs="Times New Roman"/>
          <w:sz w:val="24"/>
          <w:szCs w:val="24"/>
        </w:rPr>
        <w:t>teknologi</w:t>
      </w:r>
      <w:proofErr w:type="spellEnd"/>
    </w:p>
    <w:p w14:paraId="681D79A5" w14:textId="1A1B4DDF" w:rsidR="0057603B" w:rsidRDefault="0057603B" w:rsidP="00B576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3.6.5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57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3B">
        <w:rPr>
          <w:rFonts w:ascii="Times New Roman" w:hAnsi="Times New Roman" w:cs="Times New Roman"/>
          <w:sz w:val="24"/>
          <w:szCs w:val="24"/>
        </w:rPr>
        <w:t>bahaya</w:t>
      </w:r>
      <w:proofErr w:type="spellEnd"/>
      <w:r w:rsidRPr="0057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3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3B">
        <w:rPr>
          <w:rFonts w:ascii="Times New Roman" w:hAnsi="Times New Roman" w:cs="Times New Roman"/>
          <w:sz w:val="24"/>
          <w:szCs w:val="24"/>
        </w:rPr>
        <w:t>radiasi</w:t>
      </w:r>
      <w:proofErr w:type="spellEnd"/>
      <w:r w:rsidRPr="0057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3B">
        <w:rPr>
          <w:rFonts w:ascii="Times New Roman" w:hAnsi="Times New Roman" w:cs="Times New Roman"/>
          <w:sz w:val="24"/>
          <w:szCs w:val="24"/>
        </w:rPr>
        <w:t>elektromagnetik</w:t>
      </w:r>
      <w:proofErr w:type="spellEnd"/>
    </w:p>
    <w:p w14:paraId="45CD1F2F" w14:textId="69321541" w:rsidR="00B57602" w:rsidRDefault="00B57602" w:rsidP="00B576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664DE2" w14:textId="2746B935" w:rsidR="00B57602" w:rsidRDefault="00B57602" w:rsidP="00B5760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</w:p>
    <w:p w14:paraId="5F3BF514" w14:textId="385033E3" w:rsidR="00B57602" w:rsidRDefault="00B57602" w:rsidP="00B576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E34BAD" w14:textId="0789B0EB" w:rsidR="00B57602" w:rsidRDefault="00B57602" w:rsidP="00B576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 3.5</w:t>
      </w:r>
    </w:p>
    <w:p w14:paraId="4854CD82" w14:textId="287FC41E" w:rsidR="00B57602" w:rsidRDefault="00B57602" w:rsidP="00B576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F93F56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F9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F56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F9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F56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="00F93F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3F56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F9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F56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9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F56">
        <w:rPr>
          <w:rFonts w:ascii="Times New Roman" w:hAnsi="Times New Roman" w:cs="Times New Roman"/>
          <w:sz w:val="24"/>
          <w:szCs w:val="24"/>
        </w:rPr>
        <w:t>m</w:t>
      </w:r>
      <w:r w:rsidR="00F93F56" w:rsidRPr="001B3016">
        <w:rPr>
          <w:rFonts w:ascii="Times New Roman" w:hAnsi="Times New Roman" w:cs="Times New Roman"/>
          <w:sz w:val="24"/>
          <w:szCs w:val="24"/>
        </w:rPr>
        <w:t>engidentifikasi</w:t>
      </w:r>
      <w:proofErr w:type="spellEnd"/>
      <w:r w:rsidR="00F93F56" w:rsidRPr="001B3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F56" w:rsidRPr="001B3016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="00F93F56" w:rsidRPr="001B3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F56" w:rsidRPr="001B301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F93F56" w:rsidRPr="001B3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F56" w:rsidRPr="001B3016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="00F93F56" w:rsidRPr="001B3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F56" w:rsidRPr="001B3016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="00F93F56" w:rsidRPr="001B30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3F56" w:rsidRPr="001B3016"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 w:rsidR="00F93F56" w:rsidRPr="001B301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93F56" w:rsidRPr="001B3016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F93F56" w:rsidRPr="001B3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F56" w:rsidRPr="001B3016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="00F93F56" w:rsidRPr="001B3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F56" w:rsidRPr="001B3016">
        <w:rPr>
          <w:rFonts w:ascii="Times New Roman" w:hAnsi="Times New Roman" w:cs="Times New Roman"/>
          <w:sz w:val="24"/>
          <w:szCs w:val="24"/>
        </w:rPr>
        <w:t>bolak</w:t>
      </w:r>
      <w:proofErr w:type="spellEnd"/>
      <w:r w:rsidR="00F93F56" w:rsidRPr="001B30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F56" w:rsidRPr="001B3016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="00F9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F5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9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3F56">
        <w:rPr>
          <w:rFonts w:ascii="Times New Roman" w:hAnsi="Times New Roman" w:cs="Times New Roman"/>
          <w:sz w:val="24"/>
          <w:szCs w:val="24"/>
        </w:rPr>
        <w:t>benar</w:t>
      </w:r>
      <w:proofErr w:type="spellEnd"/>
    </w:p>
    <w:p w14:paraId="48937EA7" w14:textId="5B476CD6" w:rsidR="00F93F56" w:rsidRDefault="00F93F56" w:rsidP="00B576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komponen-komponen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bolak-balik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</w:p>
    <w:p w14:paraId="5E272BDA" w14:textId="19CFAB3B" w:rsidR="00F93F56" w:rsidRDefault="00F93F56" w:rsidP="00B576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0F337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0F337A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="000F337A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0F33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337A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0F3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37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0F3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37A">
        <w:rPr>
          <w:rFonts w:ascii="Times New Roman" w:hAnsi="Times New Roman" w:cs="Times New Roman"/>
          <w:sz w:val="24"/>
          <w:szCs w:val="24"/>
        </w:rPr>
        <w:t>m</w:t>
      </w:r>
      <w:r w:rsidR="000F337A" w:rsidRPr="00A44261">
        <w:rPr>
          <w:rFonts w:ascii="Times New Roman" w:hAnsi="Times New Roman" w:cs="Times New Roman"/>
          <w:sz w:val="24"/>
          <w:szCs w:val="24"/>
        </w:rPr>
        <w:t>enganalisis</w:t>
      </w:r>
      <w:proofErr w:type="spellEnd"/>
      <w:r w:rsidR="000F337A" w:rsidRPr="00A44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37A" w:rsidRPr="00A44261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="000F337A" w:rsidRPr="00A44261">
        <w:rPr>
          <w:rFonts w:ascii="Times New Roman" w:hAnsi="Times New Roman" w:cs="Times New Roman"/>
          <w:sz w:val="24"/>
          <w:szCs w:val="24"/>
        </w:rPr>
        <w:t xml:space="preserve"> RLC </w:t>
      </w:r>
      <w:proofErr w:type="spellStart"/>
      <w:r w:rsidR="000F337A" w:rsidRPr="00A4426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F337A" w:rsidRPr="00A44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37A" w:rsidRPr="00A4426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0F337A" w:rsidRPr="00A44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37A" w:rsidRPr="00A44261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="000F337A" w:rsidRPr="00A44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37A" w:rsidRPr="00A44261">
        <w:rPr>
          <w:rFonts w:ascii="Times New Roman" w:hAnsi="Times New Roman" w:cs="Times New Roman"/>
          <w:sz w:val="24"/>
          <w:szCs w:val="24"/>
        </w:rPr>
        <w:t>bolak-balik</w:t>
      </w:r>
      <w:proofErr w:type="spellEnd"/>
      <w:r w:rsidR="000F3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3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F3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37A">
        <w:rPr>
          <w:rFonts w:ascii="Times New Roman" w:hAnsi="Times New Roman" w:cs="Times New Roman"/>
          <w:sz w:val="24"/>
          <w:szCs w:val="24"/>
        </w:rPr>
        <w:t>benar</w:t>
      </w:r>
      <w:proofErr w:type="spellEnd"/>
    </w:p>
    <w:p w14:paraId="4EE8C209" w14:textId="5618E389" w:rsidR="000F337A" w:rsidRDefault="000F337A" w:rsidP="00B576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A44261">
        <w:rPr>
          <w:rFonts w:ascii="Times New Roman" w:hAnsi="Times New Roman" w:cs="Times New Roman"/>
          <w:sz w:val="24"/>
          <w:szCs w:val="24"/>
        </w:rPr>
        <w:t>enganalisis</w:t>
      </w:r>
      <w:proofErr w:type="spellEnd"/>
      <w:r w:rsidRPr="00A44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261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A44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261">
        <w:rPr>
          <w:rFonts w:ascii="Times New Roman" w:hAnsi="Times New Roman" w:cs="Times New Roman"/>
          <w:sz w:val="24"/>
          <w:szCs w:val="24"/>
        </w:rPr>
        <w:t>arus</w:t>
      </w:r>
      <w:proofErr w:type="spellEnd"/>
      <w:r w:rsidRPr="00A44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261">
        <w:rPr>
          <w:rFonts w:ascii="Times New Roman" w:hAnsi="Times New Roman" w:cs="Times New Roman"/>
          <w:sz w:val="24"/>
          <w:szCs w:val="24"/>
        </w:rPr>
        <w:t>listrik</w:t>
      </w:r>
      <w:proofErr w:type="spellEnd"/>
      <w:r w:rsidRPr="00A44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261">
        <w:rPr>
          <w:rFonts w:ascii="Times New Roman" w:hAnsi="Times New Roman" w:cs="Times New Roman"/>
          <w:sz w:val="24"/>
          <w:szCs w:val="24"/>
        </w:rPr>
        <w:t>bolak-balik</w:t>
      </w:r>
      <w:proofErr w:type="spellEnd"/>
      <w:r w:rsidRPr="00A44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26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44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261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A442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261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</w:p>
    <w:p w14:paraId="17472648" w14:textId="1F946615" w:rsidR="00B57602" w:rsidRDefault="00B57602" w:rsidP="00B576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1D09E0" w14:textId="6B89E3F0" w:rsidR="00B57602" w:rsidRDefault="00B57602" w:rsidP="00B576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KD 3.6</w:t>
      </w:r>
    </w:p>
    <w:p w14:paraId="23FA6699" w14:textId="4F239AB2" w:rsidR="00B57602" w:rsidRDefault="00B57602" w:rsidP="00B576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F66C6A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F66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C6A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F66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C6A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="00F66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C6A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F66C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6C6A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F66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C6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F66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C6A">
        <w:rPr>
          <w:rFonts w:ascii="Times New Roman" w:hAnsi="Times New Roman" w:cs="Times New Roman"/>
          <w:sz w:val="24"/>
          <w:szCs w:val="24"/>
        </w:rPr>
        <w:t>m</w:t>
      </w:r>
      <w:r w:rsidR="00F66C6A" w:rsidRPr="0057603B">
        <w:rPr>
          <w:rFonts w:ascii="Times New Roman" w:hAnsi="Times New Roman" w:cs="Times New Roman"/>
          <w:sz w:val="24"/>
          <w:szCs w:val="24"/>
        </w:rPr>
        <w:t>enyebutkan</w:t>
      </w:r>
      <w:proofErr w:type="spellEnd"/>
      <w:r w:rsidR="00F66C6A" w:rsidRPr="0057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C6A" w:rsidRPr="0057603B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F66C6A" w:rsidRPr="0057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C6A" w:rsidRPr="0057603B">
        <w:rPr>
          <w:rFonts w:ascii="Times New Roman" w:hAnsi="Times New Roman" w:cs="Times New Roman"/>
          <w:sz w:val="24"/>
          <w:szCs w:val="24"/>
        </w:rPr>
        <w:t>radiasi</w:t>
      </w:r>
      <w:proofErr w:type="spellEnd"/>
      <w:r w:rsidR="00F66C6A" w:rsidRPr="0057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C6A" w:rsidRPr="0057603B">
        <w:rPr>
          <w:rFonts w:ascii="Times New Roman" w:hAnsi="Times New Roman" w:cs="Times New Roman"/>
          <w:sz w:val="24"/>
          <w:szCs w:val="24"/>
        </w:rPr>
        <w:t>elektromagnetik</w:t>
      </w:r>
      <w:proofErr w:type="spellEnd"/>
      <w:r w:rsidR="00F66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C6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66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6C6A">
        <w:rPr>
          <w:rFonts w:ascii="Times New Roman" w:hAnsi="Times New Roman" w:cs="Times New Roman"/>
          <w:sz w:val="24"/>
          <w:szCs w:val="24"/>
        </w:rPr>
        <w:t>benar</w:t>
      </w:r>
      <w:proofErr w:type="spellEnd"/>
    </w:p>
    <w:p w14:paraId="23F27489" w14:textId="437D3150" w:rsidR="00F66C6A" w:rsidRDefault="00F66C6A" w:rsidP="00B576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7603B">
        <w:rPr>
          <w:rFonts w:ascii="Times New Roman" w:hAnsi="Times New Roman" w:cs="Times New Roman"/>
          <w:sz w:val="24"/>
          <w:szCs w:val="24"/>
        </w:rPr>
        <w:t>enjelaskan</w:t>
      </w:r>
      <w:proofErr w:type="spellEnd"/>
      <w:r w:rsidRPr="0057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3B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57603B">
        <w:rPr>
          <w:rFonts w:ascii="Times New Roman" w:hAnsi="Times New Roman" w:cs="Times New Roman"/>
          <w:sz w:val="24"/>
          <w:szCs w:val="24"/>
        </w:rPr>
        <w:t xml:space="preserve"> masing-masing </w:t>
      </w:r>
      <w:proofErr w:type="spellStart"/>
      <w:r w:rsidRPr="0057603B">
        <w:rPr>
          <w:rFonts w:ascii="Times New Roman" w:hAnsi="Times New Roman" w:cs="Times New Roman"/>
          <w:sz w:val="24"/>
          <w:szCs w:val="24"/>
        </w:rPr>
        <w:t>radiasi</w:t>
      </w:r>
      <w:proofErr w:type="spellEnd"/>
      <w:r w:rsidRPr="0057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3B">
        <w:rPr>
          <w:rFonts w:ascii="Times New Roman" w:hAnsi="Times New Roman" w:cs="Times New Roman"/>
          <w:sz w:val="24"/>
          <w:szCs w:val="24"/>
        </w:rPr>
        <w:t>elektromagnetik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</w:p>
    <w:p w14:paraId="34D997B0" w14:textId="728B55F9" w:rsidR="00F66C6A" w:rsidRDefault="00F66C6A" w:rsidP="00B576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7603B">
        <w:rPr>
          <w:rFonts w:ascii="Times New Roman" w:hAnsi="Times New Roman" w:cs="Times New Roman"/>
          <w:sz w:val="24"/>
          <w:szCs w:val="24"/>
        </w:rPr>
        <w:t>engurutkan</w:t>
      </w:r>
      <w:proofErr w:type="spellEnd"/>
      <w:r w:rsidRPr="0057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3B">
        <w:rPr>
          <w:rFonts w:ascii="Times New Roman" w:hAnsi="Times New Roman" w:cs="Times New Roman"/>
          <w:sz w:val="24"/>
          <w:szCs w:val="24"/>
        </w:rPr>
        <w:t>spektrum</w:t>
      </w:r>
      <w:proofErr w:type="spellEnd"/>
      <w:r w:rsidRPr="0057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3B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57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3B">
        <w:rPr>
          <w:rFonts w:ascii="Times New Roman" w:hAnsi="Times New Roman" w:cs="Times New Roman"/>
          <w:sz w:val="24"/>
          <w:szCs w:val="24"/>
        </w:rPr>
        <w:t>elektromagnetik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</w:p>
    <w:p w14:paraId="666E30FC" w14:textId="29FB6173" w:rsidR="00F66C6A" w:rsidRDefault="00F66C6A" w:rsidP="00B576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57603B">
        <w:rPr>
          <w:rFonts w:ascii="Times New Roman" w:hAnsi="Times New Roman" w:cs="Times New Roman"/>
          <w:sz w:val="24"/>
          <w:szCs w:val="24"/>
        </w:rPr>
        <w:t>enerapkan</w:t>
      </w:r>
      <w:proofErr w:type="spellEnd"/>
      <w:r w:rsidRPr="0057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3B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57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3B">
        <w:rPr>
          <w:rFonts w:ascii="Times New Roman" w:hAnsi="Times New Roman" w:cs="Times New Roman"/>
          <w:sz w:val="24"/>
          <w:szCs w:val="24"/>
        </w:rPr>
        <w:t>radiasi</w:t>
      </w:r>
      <w:proofErr w:type="spellEnd"/>
      <w:r w:rsidRPr="0057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3B">
        <w:rPr>
          <w:rFonts w:ascii="Times New Roman" w:hAnsi="Times New Roman" w:cs="Times New Roman"/>
          <w:sz w:val="24"/>
          <w:szCs w:val="24"/>
        </w:rPr>
        <w:t>elektromagnetik</w:t>
      </w:r>
      <w:proofErr w:type="spellEnd"/>
      <w:r w:rsidRPr="0057603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7603B">
        <w:rPr>
          <w:rFonts w:ascii="Times New Roman" w:hAnsi="Times New Roman" w:cs="Times New Roman"/>
          <w:sz w:val="24"/>
          <w:szCs w:val="24"/>
        </w:rPr>
        <w:t>teknologi</w:t>
      </w:r>
      <w:proofErr w:type="spellEnd"/>
    </w:p>
    <w:p w14:paraId="08B883D8" w14:textId="4CBC15EB" w:rsidR="00B57602" w:rsidRPr="00B57602" w:rsidRDefault="00F66C6A" w:rsidP="00B576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37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enganalisis</w:t>
      </w:r>
      <w:proofErr w:type="spellEnd"/>
      <w:r w:rsidRPr="0057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3B">
        <w:rPr>
          <w:rFonts w:ascii="Times New Roman" w:hAnsi="Times New Roman" w:cs="Times New Roman"/>
          <w:sz w:val="24"/>
          <w:szCs w:val="24"/>
        </w:rPr>
        <w:t>bahaya</w:t>
      </w:r>
      <w:proofErr w:type="spellEnd"/>
      <w:r w:rsidRPr="0057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3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3B">
        <w:rPr>
          <w:rFonts w:ascii="Times New Roman" w:hAnsi="Times New Roman" w:cs="Times New Roman"/>
          <w:sz w:val="24"/>
          <w:szCs w:val="24"/>
        </w:rPr>
        <w:t>radiasi</w:t>
      </w:r>
      <w:proofErr w:type="spellEnd"/>
      <w:r w:rsidRPr="005760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603B">
        <w:rPr>
          <w:rFonts w:ascii="Times New Roman" w:hAnsi="Times New Roman" w:cs="Times New Roman"/>
          <w:sz w:val="24"/>
          <w:szCs w:val="24"/>
        </w:rPr>
        <w:t>elektromagnetik</w:t>
      </w:r>
      <w:proofErr w:type="spellEnd"/>
      <w:r w:rsidR="000F3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37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0F33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337A">
        <w:rPr>
          <w:rFonts w:ascii="Times New Roman" w:hAnsi="Times New Roman" w:cs="Times New Roman"/>
          <w:sz w:val="24"/>
          <w:szCs w:val="24"/>
        </w:rPr>
        <w:t>benar</w:t>
      </w:r>
      <w:proofErr w:type="spellEnd"/>
    </w:p>
    <w:sectPr w:rsidR="00B57602" w:rsidRPr="00B576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63037"/>
    <w:multiLevelType w:val="hybridMultilevel"/>
    <w:tmpl w:val="F0B85006"/>
    <w:lvl w:ilvl="0" w:tplc="6C4896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B2A3E"/>
    <w:multiLevelType w:val="hybridMultilevel"/>
    <w:tmpl w:val="CEE22C66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53E39"/>
    <w:multiLevelType w:val="hybridMultilevel"/>
    <w:tmpl w:val="70B65DA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44"/>
    <w:rsid w:val="000F337A"/>
    <w:rsid w:val="001863E8"/>
    <w:rsid w:val="001B3016"/>
    <w:rsid w:val="001D64CF"/>
    <w:rsid w:val="0057603B"/>
    <w:rsid w:val="00884CAD"/>
    <w:rsid w:val="009D7AB1"/>
    <w:rsid w:val="00A44261"/>
    <w:rsid w:val="00B57602"/>
    <w:rsid w:val="00BA3A82"/>
    <w:rsid w:val="00C8330F"/>
    <w:rsid w:val="00E12744"/>
    <w:rsid w:val="00F66C6A"/>
    <w:rsid w:val="00F71CA8"/>
    <w:rsid w:val="00F9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CDE64"/>
  <w15:chartTrackingRefBased/>
  <w15:docId w15:val="{25DBDCCF-B25F-492B-A9F9-C6EC8C90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Medium Grid 1 - Accent 21,Body of text+1,Body of text+2,Body of text+3,List Paragraph11,Colorful List - Accent 11"/>
    <w:basedOn w:val="Normal"/>
    <w:link w:val="ListParagraphChar"/>
    <w:qFormat/>
    <w:rsid w:val="009D7AB1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"/>
    <w:link w:val="ListParagraph"/>
    <w:rsid w:val="001D6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Bachri Maulana</dc:creator>
  <cp:keywords/>
  <dc:description/>
  <cp:lastModifiedBy>M. Bachri Maulana</cp:lastModifiedBy>
  <cp:revision>1</cp:revision>
  <dcterms:created xsi:type="dcterms:W3CDTF">2022-03-21T13:56:00Z</dcterms:created>
  <dcterms:modified xsi:type="dcterms:W3CDTF">2022-03-21T18:33:00Z</dcterms:modified>
</cp:coreProperties>
</file>