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70" w:rsidRDefault="00635870" w:rsidP="00635870">
      <w:pPr>
        <w:jc w:val="center"/>
        <w:rPr>
          <w:rFonts w:ascii="Times New Roman" w:hAnsi="Times New Roman" w:cs="Times New Roman"/>
          <w:b/>
          <w:sz w:val="24"/>
          <w:szCs w:val="24"/>
        </w:rPr>
      </w:pPr>
    </w:p>
    <w:p w:rsidR="00635870" w:rsidRDefault="00635870" w:rsidP="00635870">
      <w:pPr>
        <w:jc w:val="center"/>
        <w:rPr>
          <w:rFonts w:ascii="Times New Roman" w:hAnsi="Times New Roman" w:cs="Times New Roman"/>
          <w:b/>
          <w:sz w:val="24"/>
          <w:szCs w:val="24"/>
        </w:rPr>
      </w:pPr>
    </w:p>
    <w:p w:rsidR="00635870" w:rsidRDefault="00635870" w:rsidP="00635870">
      <w:pPr>
        <w:jc w:val="center"/>
        <w:rPr>
          <w:rFonts w:ascii="Times New Roman" w:hAnsi="Times New Roman" w:cs="Times New Roman"/>
          <w:b/>
          <w:sz w:val="24"/>
          <w:szCs w:val="24"/>
        </w:rPr>
      </w:pPr>
    </w:p>
    <w:p w:rsidR="00635870" w:rsidRPr="00DA16B2" w:rsidRDefault="00635870" w:rsidP="00635870">
      <w:pPr>
        <w:jc w:val="center"/>
        <w:rPr>
          <w:rFonts w:ascii="Times New Roman" w:hAnsi="Times New Roman" w:cs="Times New Roman"/>
          <w:b/>
          <w:sz w:val="24"/>
          <w:szCs w:val="24"/>
        </w:rPr>
      </w:pPr>
      <w:r w:rsidRPr="00DA16B2">
        <w:rPr>
          <w:rFonts w:ascii="Times New Roman" w:hAnsi="Times New Roman" w:cs="Times New Roman"/>
          <w:b/>
          <w:sz w:val="24"/>
          <w:szCs w:val="24"/>
        </w:rPr>
        <w:t>TUGAS MEMBUAT KISI-KISI SOAL</w:t>
      </w:r>
    </w:p>
    <w:p w:rsidR="00635870" w:rsidRDefault="00635870" w:rsidP="00635870">
      <w:pPr>
        <w:jc w:val="center"/>
        <w:rPr>
          <w:rFonts w:ascii="Times New Roman" w:hAnsi="Times New Roman" w:cs="Times New Roman"/>
          <w:sz w:val="24"/>
          <w:szCs w:val="24"/>
        </w:rPr>
      </w:pPr>
    </w:p>
    <w:p w:rsidR="00635870" w:rsidRDefault="00635870" w:rsidP="00635870">
      <w:pPr>
        <w:jc w:val="center"/>
        <w:rPr>
          <w:rFonts w:ascii="Times New Roman" w:hAnsi="Times New Roman" w:cs="Times New Roman"/>
          <w:sz w:val="24"/>
          <w:szCs w:val="24"/>
        </w:rPr>
      </w:pPr>
    </w:p>
    <w:p w:rsidR="00635870" w:rsidRDefault="00635870" w:rsidP="00635870">
      <w:pPr>
        <w:jc w:val="center"/>
        <w:rPr>
          <w:rFonts w:ascii="Times New Roman" w:hAnsi="Times New Roman" w:cs="Times New Roman"/>
          <w:sz w:val="24"/>
          <w:szCs w:val="24"/>
        </w:rPr>
      </w:pPr>
    </w:p>
    <w:p w:rsidR="00635870" w:rsidRPr="00DA16B2" w:rsidRDefault="00635870" w:rsidP="00635870">
      <w:pPr>
        <w:rPr>
          <w:rFonts w:ascii="Times New Roman" w:hAnsi="Times New Roman" w:cs="Times New Roman"/>
          <w:sz w:val="24"/>
          <w:szCs w:val="24"/>
          <w:u w:val="single"/>
        </w:rPr>
      </w:pPr>
      <w:r w:rsidRPr="00DA16B2">
        <w:rPr>
          <w:rFonts w:ascii="Times New Roman" w:hAnsi="Times New Roman" w:cs="Times New Roman"/>
          <w:sz w:val="24"/>
          <w:szCs w:val="24"/>
          <w:u w:val="single"/>
        </w:rPr>
        <w:t>Penulis</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Mitha Nur Cahyani</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1913022032</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rPr>
        <w:tab/>
      </w:r>
      <w:r>
        <w:rPr>
          <w:rFonts w:ascii="Times New Roman" w:hAnsi="Times New Roman" w:cs="Times New Roman"/>
          <w:sz w:val="24"/>
          <w:szCs w:val="24"/>
        </w:rPr>
        <w:tab/>
        <w:t>: Pendidikan Fisika</w:t>
      </w:r>
    </w:p>
    <w:p w:rsidR="00635870" w:rsidRDefault="00635870" w:rsidP="00635870">
      <w:pP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Pengembangan CBT</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r>
      <w:r>
        <w:rPr>
          <w:rFonts w:ascii="Times New Roman" w:hAnsi="Times New Roman" w:cs="Times New Roman"/>
          <w:sz w:val="24"/>
          <w:szCs w:val="24"/>
        </w:rPr>
        <w:tab/>
        <w:t>: Prof. Dr. Undang Rosidin, M.Pd.</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Doni Andra, S.Pd., M.Sc.</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Anggreini, S.Pd., M.Pd.</w:t>
      </w:r>
    </w:p>
    <w:p w:rsidR="00635870" w:rsidRDefault="00635870" w:rsidP="00635870">
      <w:pP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pPr>
    </w:p>
    <w:p w:rsidR="00635870" w:rsidRDefault="00635870" w:rsidP="00635870">
      <w:pPr>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911293" cy="1881431"/>
            <wp:effectExtent l="19050" t="0" r="0" b="0"/>
            <wp:docPr id="1" name="Picture 0" descr="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5" cstate="print"/>
                    <a:stretch>
                      <a:fillRect/>
                    </a:stretch>
                  </pic:blipFill>
                  <pic:spPr>
                    <a:xfrm>
                      <a:off x="0" y="0"/>
                      <a:ext cx="1913642" cy="1883744"/>
                    </a:xfrm>
                    <a:prstGeom prst="rect">
                      <a:avLst/>
                    </a:prstGeom>
                  </pic:spPr>
                </pic:pic>
              </a:graphicData>
            </a:graphic>
          </wp:inline>
        </w:drawing>
      </w:r>
    </w:p>
    <w:p w:rsidR="00635870" w:rsidRDefault="00635870" w:rsidP="00635870">
      <w:pPr>
        <w:jc w:val="center"/>
        <w:rPr>
          <w:rFonts w:ascii="Times New Roman" w:hAnsi="Times New Roman" w:cs="Times New Roman"/>
          <w:sz w:val="24"/>
          <w:szCs w:val="24"/>
        </w:rPr>
      </w:pPr>
    </w:p>
    <w:p w:rsidR="00635870" w:rsidRPr="00DA16B2" w:rsidRDefault="00635870" w:rsidP="00635870">
      <w:pPr>
        <w:jc w:val="center"/>
        <w:rPr>
          <w:rFonts w:ascii="Times New Roman" w:hAnsi="Times New Roman" w:cs="Times New Roman"/>
          <w:b/>
        </w:rPr>
      </w:pPr>
      <w:r w:rsidRPr="00DA16B2">
        <w:rPr>
          <w:rFonts w:ascii="Times New Roman" w:hAnsi="Times New Roman" w:cs="Times New Roman"/>
          <w:b/>
        </w:rPr>
        <w:t>JURUSAN PENDIDIKAN MATEMATIKA DAN ILMU PENGETAHUAN ALAM</w:t>
      </w:r>
    </w:p>
    <w:p w:rsidR="00635870" w:rsidRPr="00DA16B2" w:rsidRDefault="00635870" w:rsidP="00635870">
      <w:pPr>
        <w:jc w:val="center"/>
        <w:rPr>
          <w:rFonts w:ascii="Times New Roman" w:hAnsi="Times New Roman" w:cs="Times New Roman"/>
          <w:b/>
        </w:rPr>
      </w:pPr>
      <w:r w:rsidRPr="00DA16B2">
        <w:rPr>
          <w:rFonts w:ascii="Times New Roman" w:hAnsi="Times New Roman" w:cs="Times New Roman"/>
          <w:b/>
        </w:rPr>
        <w:t>FAKULTAS KEGURUAN DAN ILMU PENDIDIKAN</w:t>
      </w:r>
    </w:p>
    <w:p w:rsidR="00635870" w:rsidRPr="00DA16B2" w:rsidRDefault="00635870" w:rsidP="00635870">
      <w:pPr>
        <w:jc w:val="center"/>
        <w:rPr>
          <w:rFonts w:ascii="Times New Roman" w:hAnsi="Times New Roman" w:cs="Times New Roman"/>
          <w:b/>
        </w:rPr>
      </w:pPr>
      <w:r w:rsidRPr="00DA16B2">
        <w:rPr>
          <w:rFonts w:ascii="Times New Roman" w:hAnsi="Times New Roman" w:cs="Times New Roman"/>
          <w:b/>
        </w:rPr>
        <w:t>UNIVERSITAS LAMPUNG</w:t>
      </w:r>
    </w:p>
    <w:p w:rsidR="00635870" w:rsidRDefault="00635870" w:rsidP="00635870">
      <w:pPr>
        <w:jc w:val="center"/>
        <w:rPr>
          <w:rFonts w:ascii="Times New Roman" w:hAnsi="Times New Roman" w:cs="Times New Roman"/>
        </w:rPr>
        <w:sectPr w:rsidR="00635870" w:rsidSect="00DA16B2">
          <w:pgSz w:w="11906" w:h="16838" w:code="9"/>
          <w:pgMar w:top="1701" w:right="1701" w:bottom="1701" w:left="2268" w:header="708" w:footer="708" w:gutter="0"/>
          <w:cols w:space="708"/>
          <w:docGrid w:linePitch="360"/>
        </w:sectPr>
      </w:pPr>
      <w:r w:rsidRPr="00DA16B2">
        <w:rPr>
          <w:rFonts w:ascii="Times New Roman" w:hAnsi="Times New Roman" w:cs="Times New Roman"/>
          <w:b/>
        </w:rPr>
        <w:t>2022</w:t>
      </w:r>
    </w:p>
    <w:p w:rsidR="00635870" w:rsidRDefault="00635870" w:rsidP="00635870">
      <w:pPr>
        <w:jc w:val="center"/>
        <w:rPr>
          <w:rFonts w:ascii="Times New Roman" w:hAnsi="Times New Roman" w:cs="Times New Roman"/>
          <w:b/>
          <w:sz w:val="24"/>
          <w:szCs w:val="24"/>
        </w:rPr>
      </w:pPr>
    </w:p>
    <w:p w:rsidR="00635870" w:rsidRDefault="00635870" w:rsidP="00635870">
      <w:pPr>
        <w:jc w:val="center"/>
        <w:rPr>
          <w:rFonts w:ascii="Times New Roman" w:hAnsi="Times New Roman" w:cs="Times New Roman"/>
          <w:b/>
          <w:sz w:val="24"/>
          <w:szCs w:val="24"/>
        </w:rPr>
      </w:pPr>
    </w:p>
    <w:p w:rsidR="00635870" w:rsidRDefault="00635870" w:rsidP="00635870">
      <w:pPr>
        <w:jc w:val="center"/>
        <w:rPr>
          <w:rFonts w:ascii="Times New Roman" w:hAnsi="Times New Roman" w:cs="Times New Roman"/>
          <w:b/>
          <w:sz w:val="24"/>
          <w:szCs w:val="24"/>
        </w:rPr>
      </w:pPr>
    </w:p>
    <w:p w:rsidR="00635870" w:rsidRPr="00A460C6" w:rsidRDefault="00635870" w:rsidP="00635870">
      <w:pPr>
        <w:jc w:val="center"/>
        <w:rPr>
          <w:rFonts w:ascii="Times New Roman" w:hAnsi="Times New Roman" w:cs="Times New Roman"/>
          <w:b/>
          <w:sz w:val="24"/>
          <w:szCs w:val="24"/>
        </w:rPr>
      </w:pPr>
      <w:r w:rsidRPr="00A460C6">
        <w:rPr>
          <w:rFonts w:ascii="Times New Roman" w:hAnsi="Times New Roman" w:cs="Times New Roman"/>
          <w:b/>
          <w:sz w:val="24"/>
          <w:szCs w:val="24"/>
        </w:rPr>
        <w:t>KISI-KISI SOAL</w:t>
      </w:r>
    </w:p>
    <w:p w:rsidR="00635870" w:rsidRDefault="00635870" w:rsidP="00635870">
      <w:pPr>
        <w:jc w:val="center"/>
        <w:rPr>
          <w:rFonts w:ascii="Times New Roman" w:hAnsi="Times New Roman" w:cs="Times New Roman"/>
          <w:sz w:val="24"/>
          <w:szCs w:val="24"/>
        </w:rPr>
      </w:pPr>
    </w:p>
    <w:p w:rsidR="00635870" w:rsidRDefault="00635870" w:rsidP="00635870">
      <w:pPr>
        <w:jc w:val="center"/>
        <w:rPr>
          <w:rFonts w:ascii="Times New Roman" w:hAnsi="Times New Roman" w:cs="Times New Roman"/>
          <w:sz w:val="24"/>
          <w:szCs w:val="24"/>
        </w:rPr>
      </w:pPr>
    </w:p>
    <w:p w:rsidR="00635870" w:rsidRDefault="00635870" w:rsidP="00635870">
      <w:pPr>
        <w:jc w:val="cente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t>: SMA</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t>: FISIKA</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KURIKULUM</w:t>
      </w:r>
      <w:r>
        <w:rPr>
          <w:rFonts w:ascii="Times New Roman" w:hAnsi="Times New Roman" w:cs="Times New Roman"/>
          <w:sz w:val="24"/>
          <w:szCs w:val="24"/>
        </w:rPr>
        <w:tab/>
      </w:r>
      <w:r>
        <w:rPr>
          <w:rFonts w:ascii="Times New Roman" w:hAnsi="Times New Roman" w:cs="Times New Roman"/>
          <w:sz w:val="24"/>
          <w:szCs w:val="24"/>
        </w:rPr>
        <w:tab/>
        <w:t>: 2013</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XI</w:t>
      </w:r>
    </w:p>
    <w:p w:rsidR="00635870" w:rsidRDefault="00635870" w:rsidP="00635870">
      <w:pPr>
        <w:rPr>
          <w:rFonts w:ascii="Times New Roman" w:hAnsi="Times New Roman" w:cs="Times New Roman"/>
          <w:sz w:val="24"/>
          <w:szCs w:val="24"/>
        </w:rPr>
      </w:pPr>
      <w:r>
        <w:rPr>
          <w:rFonts w:ascii="Times New Roman" w:hAnsi="Times New Roman" w:cs="Times New Roman"/>
          <w:sz w:val="24"/>
          <w:szCs w:val="24"/>
        </w:rPr>
        <w:t>BENTUK TES</w:t>
      </w:r>
      <w:r>
        <w:rPr>
          <w:rFonts w:ascii="Times New Roman" w:hAnsi="Times New Roman" w:cs="Times New Roman"/>
          <w:sz w:val="24"/>
          <w:szCs w:val="24"/>
        </w:rPr>
        <w:tab/>
      </w:r>
      <w:r>
        <w:rPr>
          <w:rFonts w:ascii="Times New Roman" w:hAnsi="Times New Roman" w:cs="Times New Roman"/>
          <w:sz w:val="24"/>
          <w:szCs w:val="24"/>
        </w:rPr>
        <w:tab/>
        <w:t>: Pilihan Ganda dan Uraian</w:t>
      </w:r>
    </w:p>
    <w:p w:rsidR="00635870" w:rsidRDefault="00635870" w:rsidP="00635870">
      <w:pPr>
        <w:rPr>
          <w:rFonts w:ascii="Times New Roman" w:hAnsi="Times New Roman" w:cs="Times New Roman"/>
          <w:sz w:val="24"/>
          <w:szCs w:val="24"/>
        </w:rPr>
      </w:pPr>
    </w:p>
    <w:p w:rsidR="00635870" w:rsidRPr="006B1B4B" w:rsidRDefault="00635870" w:rsidP="00635870">
      <w:pPr>
        <w:rPr>
          <w:rFonts w:ascii="Times New Roman" w:hAnsi="Times New Roman" w:cs="Times New Roman"/>
          <w:b/>
          <w:sz w:val="24"/>
          <w:szCs w:val="24"/>
        </w:rPr>
      </w:pPr>
      <w:r w:rsidRPr="006B1B4B">
        <w:rPr>
          <w:rFonts w:ascii="Times New Roman" w:hAnsi="Times New Roman" w:cs="Times New Roman"/>
          <w:b/>
          <w:sz w:val="24"/>
          <w:szCs w:val="24"/>
        </w:rPr>
        <w:t>Kompetensi Inti:</w:t>
      </w:r>
    </w:p>
    <w:p w:rsidR="00635870" w:rsidRDefault="00635870" w:rsidP="00635870">
      <w:pPr>
        <w:pStyle w:val="ListParagraph"/>
        <w:numPr>
          <w:ilvl w:val="0"/>
          <w:numId w:val="1"/>
        </w:numPr>
        <w:rPr>
          <w:rFonts w:ascii="Times New Roman" w:hAnsi="Times New Roman" w:cs="Times New Roman"/>
          <w:sz w:val="24"/>
          <w:szCs w:val="24"/>
        </w:rPr>
      </w:pPr>
      <w:r w:rsidRPr="006654A2">
        <w:rPr>
          <w:rFonts w:ascii="Times New Roman" w:hAnsi="Times New Roman" w:cs="Times New Roman"/>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35870" w:rsidRPr="006654A2" w:rsidRDefault="00635870" w:rsidP="00635870">
      <w:pPr>
        <w:pStyle w:val="ListParagraph"/>
        <w:numPr>
          <w:ilvl w:val="0"/>
          <w:numId w:val="1"/>
        </w:numPr>
        <w:rPr>
          <w:rFonts w:ascii="Times New Roman" w:hAnsi="Times New Roman" w:cs="Times New Roman"/>
          <w:sz w:val="24"/>
          <w:szCs w:val="24"/>
        </w:rPr>
      </w:pPr>
      <w:r w:rsidRPr="006654A2">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metode sesuai kaidah keilmuan</w:t>
      </w:r>
    </w:p>
    <w:p w:rsidR="00635870" w:rsidRDefault="00635870" w:rsidP="00635870">
      <w:pPr>
        <w:rPr>
          <w:rFonts w:ascii="Times New Roman" w:hAnsi="Times New Roman" w:cs="Times New Roman"/>
          <w:sz w:val="24"/>
          <w:szCs w:val="24"/>
        </w:rPr>
      </w:pPr>
    </w:p>
    <w:p w:rsidR="00635870" w:rsidRDefault="00635870" w:rsidP="00635870">
      <w:pPr>
        <w:rPr>
          <w:rFonts w:ascii="Times New Roman" w:hAnsi="Times New Roman" w:cs="Times New Roman"/>
          <w:sz w:val="24"/>
          <w:szCs w:val="24"/>
        </w:rPr>
        <w:sectPr w:rsidR="00635870" w:rsidSect="00635870">
          <w:pgSz w:w="11906" w:h="16838" w:code="9"/>
          <w:pgMar w:top="1701" w:right="1701" w:bottom="1701" w:left="2268" w:header="708" w:footer="708" w:gutter="0"/>
          <w:cols w:space="708"/>
          <w:docGrid w:linePitch="360"/>
        </w:sectPr>
      </w:pPr>
    </w:p>
    <w:tbl>
      <w:tblPr>
        <w:tblStyle w:val="TableGrid"/>
        <w:tblW w:w="14034" w:type="dxa"/>
        <w:tblInd w:w="-176" w:type="dxa"/>
        <w:tblLayout w:type="fixed"/>
        <w:tblLook w:val="04A0"/>
      </w:tblPr>
      <w:tblGrid>
        <w:gridCol w:w="2104"/>
        <w:gridCol w:w="2291"/>
        <w:gridCol w:w="2693"/>
        <w:gridCol w:w="1276"/>
        <w:gridCol w:w="2913"/>
        <w:gridCol w:w="779"/>
        <w:gridCol w:w="979"/>
        <w:gridCol w:w="999"/>
      </w:tblGrid>
      <w:tr w:rsidR="00635870" w:rsidRPr="00A460C6" w:rsidTr="0089020A">
        <w:tc>
          <w:tcPr>
            <w:tcW w:w="2104"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lastRenderedPageBreak/>
              <w:t>Kompetensi Dasar</w:t>
            </w:r>
          </w:p>
        </w:tc>
        <w:tc>
          <w:tcPr>
            <w:tcW w:w="2291"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Indikator Pencapaian Kompetensi</w:t>
            </w:r>
          </w:p>
        </w:tc>
        <w:tc>
          <w:tcPr>
            <w:tcW w:w="2693"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Tujuan Pembelajaran</w:t>
            </w:r>
          </w:p>
        </w:tc>
        <w:tc>
          <w:tcPr>
            <w:tcW w:w="1276"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 xml:space="preserve">Materi </w:t>
            </w:r>
          </w:p>
        </w:tc>
        <w:tc>
          <w:tcPr>
            <w:tcW w:w="2913"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Indikator Soal</w:t>
            </w:r>
          </w:p>
        </w:tc>
        <w:tc>
          <w:tcPr>
            <w:tcW w:w="779"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No Soal</w:t>
            </w:r>
          </w:p>
        </w:tc>
        <w:tc>
          <w:tcPr>
            <w:tcW w:w="979"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Bentuk Soal</w:t>
            </w:r>
          </w:p>
        </w:tc>
        <w:tc>
          <w:tcPr>
            <w:tcW w:w="999" w:type="dxa"/>
            <w:shd w:val="clear" w:color="auto" w:fill="CCC0D9" w:themeFill="accent4" w:themeFillTint="66"/>
            <w:vAlign w:val="center"/>
          </w:tcPr>
          <w:p w:rsidR="00635870" w:rsidRPr="00A460C6" w:rsidRDefault="00635870" w:rsidP="0089020A">
            <w:pPr>
              <w:jc w:val="center"/>
              <w:rPr>
                <w:rFonts w:ascii="Times New Roman" w:hAnsi="Times New Roman" w:cs="Times New Roman"/>
                <w:b/>
              </w:rPr>
            </w:pPr>
            <w:r w:rsidRPr="00A460C6">
              <w:rPr>
                <w:rFonts w:ascii="Times New Roman" w:hAnsi="Times New Roman" w:cs="Times New Roman"/>
                <w:b/>
              </w:rPr>
              <w:t>Level Kognitif</w:t>
            </w:r>
          </w:p>
        </w:tc>
      </w:tr>
      <w:tr w:rsidR="00B736EB" w:rsidRPr="00A460C6" w:rsidTr="0089020A">
        <w:tc>
          <w:tcPr>
            <w:tcW w:w="2104" w:type="dxa"/>
            <w:vMerge w:val="restart"/>
            <w:shd w:val="clear" w:color="auto" w:fill="auto"/>
          </w:tcPr>
          <w:p w:rsidR="00B736EB" w:rsidRPr="00C63CEA" w:rsidRDefault="00B736EB" w:rsidP="00635870">
            <w:pPr>
              <w:pStyle w:val="ListParagraph"/>
              <w:numPr>
                <w:ilvl w:val="1"/>
                <w:numId w:val="2"/>
              </w:numPr>
              <w:rPr>
                <w:rFonts w:ascii="Times New Roman" w:hAnsi="Times New Roman" w:cs="Times New Roman"/>
              </w:rPr>
            </w:pPr>
            <w:r w:rsidRPr="00C63CEA">
              <w:rPr>
                <w:rFonts w:ascii="Times New Roman" w:hAnsi="Times New Roman" w:cs="Times New Roman"/>
              </w:rPr>
              <w:t>Menganalisis perubahan keadaan gas ideal dengan menerapkan hukum Termodinamika</w:t>
            </w: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sidRPr="00C921F6">
              <w:rPr>
                <w:rFonts w:ascii="Times New Roman" w:hAnsi="Times New Roman" w:cs="Times New Roman"/>
              </w:rPr>
              <w:t>Mengidentifikasi sifat-sifat gas ideal</w:t>
            </w:r>
          </w:p>
        </w:tc>
        <w:tc>
          <w:tcPr>
            <w:tcW w:w="2693" w:type="dxa"/>
            <w:vMerge w:val="restart"/>
            <w:shd w:val="clear" w:color="auto" w:fill="auto"/>
          </w:tcPr>
          <w:p w:rsidR="00B736EB" w:rsidRPr="00C921F6" w:rsidRDefault="00B736EB" w:rsidP="00635870">
            <w:pPr>
              <w:pStyle w:val="ListParagraph"/>
              <w:numPr>
                <w:ilvl w:val="2"/>
                <w:numId w:val="4"/>
              </w:numPr>
              <w:rPr>
                <w:rFonts w:ascii="Times New Roman" w:hAnsi="Times New Roman" w:cs="Times New Roman"/>
              </w:rPr>
            </w:pPr>
            <w:r>
              <w:rPr>
                <w:rFonts w:ascii="Times New Roman" w:hAnsi="Times New Roman" w:cs="Times New Roman"/>
              </w:rPr>
              <w:t xml:space="preserve">Setelah melakukan pengamatan pada </w:t>
            </w:r>
            <w:r w:rsidRPr="00C921F6">
              <w:rPr>
                <w:rFonts w:ascii="Times New Roman" w:hAnsi="Times New Roman" w:cs="Times New Roman"/>
              </w:rPr>
              <w:t>video animasi tumbukan molekul-molekul yang terdapat pada gas ideal, diharapkan peserta didik dapat mengidentifikasi sifat-sifat gas ideal dengan benar</w:t>
            </w: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t>Sifat-sifat gas ideal</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video molekul-molekul yang pada gas ideal dengan jarak pisah antarmolekul lebih besar dibandingkan ukurannya, peserta didik dapat menunjukkan salah satu sifat gas ideal yaitu pada sifat bahwa ukuran molekul gas ideal lebih kecil dibandingkan dengan volume wadahnya.</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C1</w:t>
            </w:r>
          </w:p>
        </w:tc>
      </w:tr>
      <w:tr w:rsidR="00B736EB" w:rsidRPr="00A460C6" w:rsidTr="0089020A">
        <w:tc>
          <w:tcPr>
            <w:tcW w:w="2104" w:type="dxa"/>
            <w:vMerge/>
            <w:shd w:val="clear" w:color="auto" w:fill="auto"/>
          </w:tcPr>
          <w:p w:rsidR="00B736EB" w:rsidRPr="00C921F6" w:rsidRDefault="00B736EB" w:rsidP="00635870">
            <w:pPr>
              <w:pStyle w:val="ListParagraph"/>
              <w:numPr>
                <w:ilvl w:val="1"/>
                <w:numId w:val="2"/>
              </w:numPr>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rPr>
              <w:t>Diberikan gambar dan rumusan tekanan gas ideal di dalam ruang tertutup, peserta didik dapat menunjukkan pernyataan yang benar terkait rumusan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C1</w:t>
            </w:r>
          </w:p>
        </w:tc>
      </w:tr>
      <w:tr w:rsidR="00B736EB" w:rsidRPr="00A460C6" w:rsidTr="00BC0CF3">
        <w:trPr>
          <w:trHeight w:val="1771"/>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Pr>
                <w:rFonts w:ascii="Times New Roman" w:hAnsi="Times New Roman" w:cs="Times New Roman"/>
              </w:rPr>
              <w:t xml:space="preserve">Menerapkan </w:t>
            </w:r>
            <w:r w:rsidRPr="00C921F6">
              <w:rPr>
                <w:rFonts w:ascii="Times New Roman" w:hAnsi="Times New Roman" w:cs="Times New Roman"/>
              </w:rPr>
              <w:t>konsep kesetimbangan kalor dengan menggunakan Hukum ke-0 Termodinamika</w:t>
            </w:r>
          </w:p>
        </w:tc>
        <w:tc>
          <w:tcPr>
            <w:tcW w:w="2693" w:type="dxa"/>
            <w:vMerge w:val="restart"/>
            <w:shd w:val="clear" w:color="auto" w:fill="auto"/>
          </w:tcPr>
          <w:p w:rsidR="00B736EB" w:rsidRPr="00C921F6" w:rsidRDefault="00B736EB" w:rsidP="00635870">
            <w:pPr>
              <w:pStyle w:val="ListParagraph"/>
              <w:numPr>
                <w:ilvl w:val="2"/>
                <w:numId w:val="4"/>
              </w:numPr>
              <w:rPr>
                <w:rFonts w:ascii="Times New Roman" w:hAnsi="Times New Roman" w:cs="Times New Roman"/>
              </w:rPr>
            </w:pPr>
            <w:r w:rsidRPr="00C921F6">
              <w:rPr>
                <w:rFonts w:ascii="Times New Roman" w:hAnsi="Times New Roman" w:cs="Times New Roman"/>
              </w:rPr>
              <w:t xml:space="preserve">Setelah melakukan kegiatan diskusi pada gambar ilustrasi tiga buah benda (benda A, B, dan C) yang saling bersentuhan dan tidak bersentuhan, diharapkan </w:t>
            </w:r>
            <w:r>
              <w:rPr>
                <w:rFonts w:ascii="Times New Roman" w:hAnsi="Times New Roman" w:cs="Times New Roman"/>
              </w:rPr>
              <w:t xml:space="preserve">peserta didik dapat menerapkan </w:t>
            </w:r>
            <w:r w:rsidRPr="00C921F6">
              <w:rPr>
                <w:rFonts w:ascii="Times New Roman" w:hAnsi="Times New Roman" w:cs="Times New Roman"/>
              </w:rPr>
              <w:t xml:space="preserve">konsep kesetimbangan </w:t>
            </w:r>
            <w:r w:rsidRPr="00C921F6">
              <w:rPr>
                <w:rFonts w:ascii="Times New Roman" w:hAnsi="Times New Roman" w:cs="Times New Roman"/>
              </w:rPr>
              <w:lastRenderedPageBreak/>
              <w:t>kalor dengan menggunakan Hukum ke-0 Termodinamika</w:t>
            </w: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lastRenderedPageBreak/>
              <w:t>Hukum ke-0 Termodinamika</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tabel data kondisi awal dan kondisi akhir suatu gas ideal pada volume, peserta didik dapat menentukan perbandingan suhu awal dan suhu akhir pada proses isobarik.</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89020A">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rPr>
              <w:t xml:space="preserve">Diberikan ilustrasi sistem berisi air yang mendidih, peserta didik dapat menentukan pernyataan yang tepat terkait konsep </w:t>
            </w:r>
            <w:r>
              <w:rPr>
                <w:rFonts w:ascii="Times New Roman" w:hAnsi="Times New Roman" w:cs="Times New Roman"/>
              </w:rPr>
              <w:lastRenderedPageBreak/>
              <w:t>kesetimbangan termal</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lastRenderedPageBreak/>
              <w:t>4</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D9536E">
        <w:trPr>
          <w:trHeight w:val="1771"/>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sidRPr="00C921F6">
              <w:rPr>
                <w:rFonts w:ascii="Times New Roman" w:hAnsi="Times New Roman" w:cs="Times New Roman"/>
              </w:rPr>
              <w:t>Menentukan hubungan besaran-besaran tentang keadaan gas baik dengan hukum Boyle-Guy Lussac maupun persamaan umum gas</w:t>
            </w:r>
          </w:p>
        </w:tc>
        <w:tc>
          <w:tcPr>
            <w:tcW w:w="2693" w:type="dxa"/>
            <w:vMerge w:val="restart"/>
            <w:shd w:val="clear" w:color="auto" w:fill="auto"/>
          </w:tcPr>
          <w:p w:rsidR="00B736EB" w:rsidRPr="00D54237" w:rsidRDefault="00B736EB" w:rsidP="00635870">
            <w:pPr>
              <w:pStyle w:val="ListParagraph"/>
              <w:numPr>
                <w:ilvl w:val="2"/>
                <w:numId w:val="4"/>
              </w:numPr>
              <w:rPr>
                <w:rFonts w:ascii="Times New Roman" w:hAnsi="Times New Roman" w:cs="Times New Roman"/>
              </w:rPr>
            </w:pPr>
            <w:r w:rsidRPr="00C921F6">
              <w:rPr>
                <w:rFonts w:ascii="Times New Roman" w:hAnsi="Times New Roman" w:cs="Times New Roman"/>
              </w:rPr>
              <w:t>Diberikan ilustrasi alat yang memanfaatkan tekanan gas, diharapkan peserta didik dapat menentukan hubungan besaran-besaran tentang keadaan gas baik dengan hukum Boyle-Guy Lussac maupun persamaan umum gas</w:t>
            </w: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t>Hukum Boyle Guy Lussac</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gambar sebuah gas pada ruang tertutup memiliki tekanan sebesar P dan volume V, peserta didik dapat menentukan volume gas saat ini jika tidak terjadi perubahan suhu</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D9536E">
        <w:trPr>
          <w:trHeight w:val="1771"/>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635870">
            <w:pPr>
              <w:pStyle w:val="ListParagraph"/>
              <w:numPr>
                <w:ilvl w:val="2"/>
                <w:numId w:val="2"/>
              </w:numPr>
              <w:rPr>
                <w:rFonts w:ascii="Times New Roman" w:hAnsi="Times New Roman" w:cs="Times New Roman"/>
              </w:rPr>
            </w:pPr>
          </w:p>
        </w:tc>
        <w:tc>
          <w:tcPr>
            <w:tcW w:w="2693" w:type="dxa"/>
            <w:vMerge/>
            <w:shd w:val="clear" w:color="auto" w:fill="auto"/>
          </w:tcPr>
          <w:p w:rsidR="00B736EB" w:rsidRPr="00C921F6" w:rsidRDefault="00B736EB" w:rsidP="00635870">
            <w:pPr>
              <w:pStyle w:val="ListParagraph"/>
              <w:numPr>
                <w:ilvl w:val="2"/>
                <w:numId w:val="4"/>
              </w:numPr>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sidRPr="00C237F3">
              <w:rPr>
                <w:rFonts w:ascii="Times New Roman" w:hAnsi="Times New Roman" w:cs="Times New Roman"/>
              </w:rPr>
              <w:t>Diberikan ilustrasi suatu daerah gas dengan volume konstan yang memiliki tekanan awal dan tekanan akhir, serta suhu akhir, peserta didik d</w:t>
            </w:r>
            <w:r>
              <w:rPr>
                <w:rFonts w:ascii="Times New Roman" w:hAnsi="Times New Roman" w:cs="Times New Roman"/>
              </w:rPr>
              <w:t>apat menentukan besar suhu awal</w:t>
            </w:r>
            <w:r w:rsidRPr="00C237F3">
              <w:rPr>
                <w:rFonts w:ascii="Times New Roman" w:hAnsi="Times New Roman" w:cs="Times New Roman"/>
              </w:rPr>
              <w:t xml:space="preserve"> dari gas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89020A">
        <w:trPr>
          <w:trHeight w:val="1418"/>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ind w:firstLine="720"/>
              <w:rPr>
                <w:rFonts w:ascii="Times New Roman" w:hAnsi="Times New Roman" w:cs="Times New Roman"/>
              </w:rPr>
            </w:pPr>
          </w:p>
        </w:tc>
        <w:tc>
          <w:tcPr>
            <w:tcW w:w="1276" w:type="dxa"/>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t>Persamaan umum gas</w:t>
            </w: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rPr>
              <w:t xml:space="preserve">Diberikan data gas ideal dengan suhu tertentu </w:t>
            </w:r>
            <w:r>
              <w:rPr>
                <w:rFonts w:ascii="Times New Roman" w:eastAsiaTheme="minorEastAsia" w:hAnsi="Times New Roman" w:cs="Times New Roman"/>
              </w:rPr>
              <w:t>pada tekanan tertentu, peserta didik dapat menentukan banyak jumlah partikel gas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6</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635870">
        <w:trPr>
          <w:trHeight w:val="198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sidRPr="00C921F6">
              <w:rPr>
                <w:rFonts w:ascii="Times New Roman" w:hAnsi="Times New Roman" w:cs="Times New Roman"/>
              </w:rPr>
              <w:t>Menganalisis usaha, perubahan energi dalam dan perubahan kalor pada proses termodinamika</w:t>
            </w:r>
          </w:p>
        </w:tc>
        <w:tc>
          <w:tcPr>
            <w:tcW w:w="2693" w:type="dxa"/>
            <w:vMerge w:val="restart"/>
            <w:shd w:val="clear" w:color="auto" w:fill="auto"/>
          </w:tcPr>
          <w:p w:rsidR="00B736EB" w:rsidRPr="00C921F6" w:rsidRDefault="00B736EB" w:rsidP="00635870">
            <w:pPr>
              <w:pStyle w:val="ListParagraph"/>
              <w:numPr>
                <w:ilvl w:val="2"/>
                <w:numId w:val="4"/>
              </w:numPr>
              <w:rPr>
                <w:rFonts w:ascii="Times New Roman" w:hAnsi="Times New Roman" w:cs="Times New Roman"/>
              </w:rPr>
            </w:pPr>
            <w:r w:rsidRPr="00C921F6">
              <w:rPr>
                <w:rFonts w:ascii="Times New Roman" w:hAnsi="Times New Roman" w:cs="Times New Roman"/>
              </w:rPr>
              <w:t>Diberikan tampilan power point yang berisi materi proses termodinamika, diharapkan peserta didik dapat menganalisis usaha, perubahan energi dalam dan perubahan kalor pada proses termodinamika dengan benar</w:t>
            </w: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t>Proses-proses termodinamika: isotermal, isobarik, isokhorik, dan adiabatik</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beberapa pernyataan proses termodinamika, peserta didik dapat menganalisis pernyataan-pernyataan yang benar terkait proses termodinamika.</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7, 11</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1390"/>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Pr="00635870" w:rsidRDefault="00B736EB" w:rsidP="00635870">
            <w:pPr>
              <w:rPr>
                <w:rFonts w:ascii="Times New Roman" w:hAnsi="Times New Roman" w:cs="Times New Roman"/>
              </w:rPr>
            </w:pPr>
            <w:r>
              <w:rPr>
                <w:rFonts w:ascii="Times New Roman" w:hAnsi="Times New Roman" w:cs="Times New Roman"/>
              </w:rPr>
              <w:t>Diberikan gambar siklus P-V pada proses termodinamika, peserta didik dapat menghitung besar usaha gas tiap siklus</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8</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89020A">
        <w:trPr>
          <w:trHeight w:val="2117"/>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sz w:val="24"/>
                <w:szCs w:val="24"/>
              </w:rPr>
              <w:t>Diberikan tabel data perubahan suhu awal dan suhu akhir oksigen yang diproses dengan cara adiabaik, peserta didik dapat menghitung usaha terbesar pada tabel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9</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89020A">
        <w:trPr>
          <w:trHeight w:val="126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sz w:val="24"/>
                <w:szCs w:val="24"/>
              </w:rPr>
              <w:t>Diberikan grafik proses termodinamika, peserta didik dapat menghitung kerja pada proses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10, 14</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89020A">
        <w:trPr>
          <w:trHeight w:val="126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sz w:val="24"/>
                <w:szCs w:val="24"/>
              </w:rPr>
              <w:t>Diberikan video animasi proses termodinamika, peserta didik dapat menganalisis proses adiabatik pada termodinamika</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2</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65726E">
        <w:trPr>
          <w:trHeight w:val="1418"/>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tcBorders>
              <w:bottom w:val="single" w:sz="4" w:space="0" w:color="000000" w:themeColor="text1"/>
            </w:tcBorders>
            <w:shd w:val="clear" w:color="auto" w:fill="auto"/>
          </w:tcPr>
          <w:p w:rsidR="00B736EB" w:rsidRPr="00C921F6" w:rsidRDefault="00B736EB" w:rsidP="0089020A">
            <w:pPr>
              <w:pStyle w:val="ListParagraph"/>
              <w:rPr>
                <w:rFonts w:ascii="Times New Roman" w:hAnsi="Times New Roman" w:cs="Times New Roman"/>
              </w:rPr>
            </w:pPr>
          </w:p>
        </w:tc>
        <w:tc>
          <w:tcPr>
            <w:tcW w:w="2693" w:type="dxa"/>
            <w:vMerge/>
            <w:tcBorders>
              <w:bottom w:val="single" w:sz="4" w:space="0" w:color="000000" w:themeColor="text1"/>
            </w:tcBorders>
            <w:shd w:val="clear" w:color="auto" w:fill="auto"/>
          </w:tcPr>
          <w:p w:rsidR="00B736EB" w:rsidRPr="00C921F6" w:rsidRDefault="00B736EB" w:rsidP="0089020A">
            <w:pPr>
              <w:pStyle w:val="ListParagraph"/>
              <w:rPr>
                <w:rFonts w:ascii="Times New Roman" w:hAnsi="Times New Roman" w:cs="Times New Roman"/>
              </w:rPr>
            </w:pPr>
          </w:p>
        </w:tc>
        <w:tc>
          <w:tcPr>
            <w:tcW w:w="1276" w:type="dxa"/>
            <w:vMerge/>
            <w:tcBorders>
              <w:bottom w:val="single" w:sz="4" w:space="0" w:color="000000" w:themeColor="text1"/>
            </w:tcBorders>
            <w:shd w:val="clear" w:color="auto" w:fill="auto"/>
          </w:tcPr>
          <w:p w:rsidR="00B736EB" w:rsidRDefault="00B736EB" w:rsidP="0089020A">
            <w:pPr>
              <w:rPr>
                <w:rFonts w:ascii="Times New Roman" w:hAnsi="Times New Roman" w:cs="Times New Roman"/>
              </w:rPr>
            </w:pPr>
          </w:p>
        </w:tc>
        <w:tc>
          <w:tcPr>
            <w:tcW w:w="2913" w:type="dxa"/>
            <w:tcBorders>
              <w:bottom w:val="single" w:sz="4" w:space="0" w:color="000000" w:themeColor="text1"/>
            </w:tcBorders>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sz w:val="24"/>
                <w:szCs w:val="24"/>
              </w:rPr>
              <w:t>Diberikan grafik proses termodinamika, peserta didik dapat menghitung kerja gas saat mengalami kenaikan volume</w:t>
            </w:r>
          </w:p>
        </w:tc>
        <w:tc>
          <w:tcPr>
            <w:tcW w:w="779" w:type="dxa"/>
            <w:tcBorders>
              <w:bottom w:val="single" w:sz="4" w:space="0" w:color="000000" w:themeColor="text1"/>
            </w:tcBorders>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3</w:t>
            </w:r>
          </w:p>
        </w:tc>
        <w:tc>
          <w:tcPr>
            <w:tcW w:w="979" w:type="dxa"/>
            <w:tcBorders>
              <w:bottom w:val="single" w:sz="4" w:space="0" w:color="000000" w:themeColor="text1"/>
            </w:tcBorders>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tcBorders>
              <w:bottom w:val="single" w:sz="4" w:space="0" w:color="000000" w:themeColor="text1"/>
            </w:tcBorders>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E369AD">
        <w:trPr>
          <w:trHeight w:val="1964"/>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sidRPr="00C921F6">
              <w:rPr>
                <w:rFonts w:ascii="Times New Roman" w:hAnsi="Times New Roman" w:cs="Times New Roman"/>
              </w:rPr>
              <w:t>Menganalisis prinsip kekekalan energi dalam sistem termodinamika melalui Hukum I Termodinamika</w:t>
            </w:r>
          </w:p>
        </w:tc>
        <w:tc>
          <w:tcPr>
            <w:tcW w:w="2693" w:type="dxa"/>
            <w:vMerge w:val="restart"/>
            <w:shd w:val="clear" w:color="auto" w:fill="auto"/>
          </w:tcPr>
          <w:p w:rsidR="00B736EB" w:rsidRDefault="00B736EB" w:rsidP="00635870">
            <w:pPr>
              <w:pStyle w:val="ListParagraph"/>
              <w:numPr>
                <w:ilvl w:val="2"/>
                <w:numId w:val="4"/>
              </w:numPr>
              <w:rPr>
                <w:rFonts w:ascii="Times New Roman" w:hAnsi="Times New Roman" w:cs="Times New Roman"/>
              </w:rPr>
            </w:pPr>
            <w:r w:rsidRPr="00C921F6">
              <w:rPr>
                <w:rFonts w:ascii="Times New Roman" w:hAnsi="Times New Roman" w:cs="Times New Roman"/>
              </w:rPr>
              <w:t xml:space="preserve">Diberikan video penerapan Hukum 1 Termodinamika dalam kehidupan sehari-hari, diharapkan peserta didik dapat menganalisis prinsip kekekalan energi dalam sistem termodinamika melalui Hukum I </w:t>
            </w:r>
            <w:r w:rsidRPr="00C921F6">
              <w:rPr>
                <w:rFonts w:ascii="Times New Roman" w:hAnsi="Times New Roman" w:cs="Times New Roman"/>
              </w:rPr>
              <w:lastRenderedPageBreak/>
              <w:t>Termodinamika dengan benar</w:t>
            </w:r>
          </w:p>
          <w:p w:rsidR="00B736EB" w:rsidRPr="00C921F6" w:rsidRDefault="00B736EB" w:rsidP="0089020A">
            <w:pPr>
              <w:pStyle w:val="ListParagraph"/>
              <w:rPr>
                <w:rFonts w:ascii="Times New Roman" w:hAnsi="Times New Roman" w:cs="Times New Roman"/>
              </w:rPr>
            </w:pP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lastRenderedPageBreak/>
              <w:t>Hukum I Termodinamika</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ilustrasi sebuah sistem dipanaskan dalam bejana yang bebas memuai dan tidak memuai, peserta didik dapat menghitung kapasitas kalor dan tetapan umum gas</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15</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663788">
        <w:trPr>
          <w:trHeight w:val="1551"/>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635870">
            <w:pPr>
              <w:pStyle w:val="ListParagraph"/>
              <w:numPr>
                <w:ilvl w:val="2"/>
                <w:numId w:val="2"/>
              </w:numPr>
              <w:rPr>
                <w:rFonts w:ascii="Times New Roman" w:hAnsi="Times New Roman" w:cs="Times New Roman"/>
              </w:rPr>
            </w:pPr>
          </w:p>
        </w:tc>
        <w:tc>
          <w:tcPr>
            <w:tcW w:w="2693" w:type="dxa"/>
            <w:vMerge/>
            <w:shd w:val="clear" w:color="auto" w:fill="auto"/>
          </w:tcPr>
          <w:p w:rsidR="00B736EB" w:rsidRPr="00C921F6" w:rsidRDefault="00B736EB" w:rsidP="00635870">
            <w:pPr>
              <w:pStyle w:val="ListParagraph"/>
              <w:numPr>
                <w:ilvl w:val="2"/>
                <w:numId w:val="4"/>
              </w:numPr>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E369AD">
            <w:pPr>
              <w:spacing w:line="276" w:lineRule="auto"/>
              <w:rPr>
                <w:rFonts w:ascii="Times New Roman" w:hAnsi="Times New Roman" w:cs="Times New Roman"/>
              </w:rPr>
            </w:pPr>
            <w:r w:rsidRPr="00E369AD">
              <w:rPr>
                <w:rFonts w:ascii="Times New Roman" w:hAnsi="Times New Roman" w:cs="Times New Roman"/>
              </w:rPr>
              <w:t>Diberikan gambar sebuah tabung yang memiliki volume awal tabung, peserta didik dapat menghitung perubahan energi dalam gas</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16</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89020A">
        <w:trPr>
          <w:trHeight w:val="2410"/>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rPr>
              <w:t>Diberikan ilustrasi dua mol gas helium dengan volume tertentu disimpan di dalam sebuah tabung tertutup (isokhorik) pada suhu tertentu, peserta didik dapat menghitung besar perubahan energi dalam pada proses isokhorik.</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17</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663788">
        <w:trPr>
          <w:trHeight w:val="2127"/>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rPr>
              <w:t xml:space="preserve">Diberikan iluatrasi </w:t>
            </w:r>
            <w:r>
              <w:rPr>
                <w:rFonts w:ascii="Times New Roman" w:hAnsi="Times New Roman" w:cs="Times New Roman"/>
              </w:rPr>
              <w:t xml:space="preserve">suatu gas </w:t>
            </w:r>
            <w:r>
              <w:rPr>
                <w:rFonts w:ascii="Times New Roman" w:eastAsiaTheme="minorEastAsia" w:hAnsi="Times New Roman" w:cs="Times New Roman"/>
              </w:rPr>
              <w:t>mengalami proses isobarik sehingga volumenya naik, peserta didik dapat menentukan diagram P-V yang tepat dalam menggambarkan proses tersebut.</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18</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89020A">
        <w:trPr>
          <w:trHeight w:val="196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sz w:val="24"/>
                <w:szCs w:val="24"/>
              </w:rPr>
              <w:t>Diberikan  tabel data hasil eksperimen lima buah tabung yang berisi gas mengalami proses isobarik, peserta didik dapat menganalisis perbandingan suhu terbesar dan terkecil pada tabung</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19</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1702"/>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sz w:val="24"/>
                <w:szCs w:val="24"/>
              </w:rPr>
              <w:t>Diberikan gambar diagram p-V siklus mesin kalor, peserta didik dapat menentukan usaha yang dilakukan pada satu siklus</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20</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3E4DDF">
        <w:trPr>
          <w:trHeight w:val="1418"/>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Pr>
                <w:rFonts w:ascii="Times New Roman" w:hAnsi="Times New Roman" w:cs="Times New Roman"/>
              </w:rPr>
              <w:t>Diberikan gambar ilustrasi sebuah wadah yang berisi gas ideal, peserta didik dapat menghitung usaha yang dilakukan oleh gas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21</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89020A">
        <w:trPr>
          <w:trHeight w:val="196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sidRPr="00856B21">
              <w:rPr>
                <w:rFonts w:ascii="Times New Roman" w:hAnsi="Times New Roman" w:cs="Times New Roman"/>
              </w:rPr>
              <w:t>Diberikan tabel perubahan suhu awal dan suhu akhir oksigen pada proses adiabatik, peserta didik dapat menganalisis usaha terbesar yang terjadi pada data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22</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C3</w:t>
            </w:r>
          </w:p>
        </w:tc>
      </w:tr>
      <w:tr w:rsidR="00B736EB" w:rsidRPr="00A460C6" w:rsidTr="003E4DDF">
        <w:trPr>
          <w:trHeight w:val="82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shd w:val="clear" w:color="auto" w:fill="auto"/>
          </w:tcPr>
          <w:p w:rsidR="00B736EB" w:rsidRPr="00C921F6" w:rsidRDefault="00B736EB" w:rsidP="0089020A">
            <w:pPr>
              <w:pStyle w:val="ListParagraph"/>
              <w:rPr>
                <w:rFonts w:ascii="Times New Roman" w:hAnsi="Times New Roman" w:cs="Times New Roman"/>
              </w:rPr>
            </w:pPr>
          </w:p>
        </w:tc>
        <w:tc>
          <w:tcPr>
            <w:tcW w:w="2693" w:type="dxa"/>
            <w:shd w:val="clear" w:color="auto" w:fill="auto"/>
          </w:tcPr>
          <w:p w:rsidR="00B736EB" w:rsidRPr="00C921F6" w:rsidRDefault="00B736EB" w:rsidP="0089020A">
            <w:pPr>
              <w:pStyle w:val="ListParagraph"/>
              <w:rPr>
                <w:rFonts w:ascii="Times New Roman" w:hAnsi="Times New Roman" w:cs="Times New Roman"/>
              </w:rPr>
            </w:pPr>
          </w:p>
        </w:tc>
        <w:tc>
          <w:tcPr>
            <w:tcW w:w="1276" w:type="dxa"/>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Pr="00856B21" w:rsidRDefault="00B736EB" w:rsidP="0089020A">
            <w:pPr>
              <w:rPr>
                <w:rFonts w:ascii="Times New Roman" w:hAnsi="Times New Roman" w:cs="Times New Roman"/>
              </w:rPr>
            </w:pPr>
            <w:r w:rsidRPr="000C337B">
              <w:rPr>
                <w:rFonts w:ascii="Times New Roman" w:hAnsi="Times New Roman" w:cs="Times New Roman"/>
              </w:rPr>
              <w:t>Diberikan gambar diagram P-V gas helium yang mengalami proses termodinamika, peserta didik dapat menghitung besar usaha yang dilakukan gas helium pada proses ABC</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82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shd w:val="clear" w:color="auto" w:fill="auto"/>
          </w:tcPr>
          <w:p w:rsidR="00B736EB" w:rsidRPr="00C921F6" w:rsidRDefault="00B736EB" w:rsidP="0089020A">
            <w:pPr>
              <w:pStyle w:val="ListParagraph"/>
              <w:rPr>
                <w:rFonts w:ascii="Times New Roman" w:hAnsi="Times New Roman" w:cs="Times New Roman"/>
              </w:rPr>
            </w:pPr>
          </w:p>
        </w:tc>
        <w:tc>
          <w:tcPr>
            <w:tcW w:w="2693" w:type="dxa"/>
            <w:shd w:val="clear" w:color="auto" w:fill="auto"/>
          </w:tcPr>
          <w:p w:rsidR="00B736EB" w:rsidRPr="00C921F6" w:rsidRDefault="00B736EB" w:rsidP="0089020A">
            <w:pPr>
              <w:pStyle w:val="ListParagraph"/>
              <w:rPr>
                <w:rFonts w:ascii="Times New Roman" w:hAnsi="Times New Roman" w:cs="Times New Roman"/>
              </w:rPr>
            </w:pPr>
          </w:p>
        </w:tc>
        <w:tc>
          <w:tcPr>
            <w:tcW w:w="1276" w:type="dxa"/>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Pr="000C337B" w:rsidRDefault="00B736EB" w:rsidP="0089020A">
            <w:pPr>
              <w:rPr>
                <w:rFonts w:ascii="Times New Roman" w:hAnsi="Times New Roman" w:cs="Times New Roman"/>
              </w:rPr>
            </w:pPr>
            <w:r w:rsidRPr="000C337B">
              <w:rPr>
                <w:rFonts w:ascii="Times New Roman" w:hAnsi="Times New Roman" w:cs="Times New Roman"/>
              </w:rPr>
              <w:t xml:space="preserve">Diberikan gambar ilustrasi sebuah wadah berisi gas ideal pada suhu tertentu dengan gas tersebut dipanaskan hingga mencapai suhu tertentu, </w:t>
            </w:r>
            <w:r w:rsidRPr="000C337B">
              <w:rPr>
                <w:rFonts w:ascii="Times New Roman" w:hAnsi="Times New Roman" w:cs="Times New Roman"/>
              </w:rPr>
              <w:lastRenderedPageBreak/>
              <w:t>peserta didik dapat menghitung besar usaha yang dikerjakan oleh gas jika suhu berbeda</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lastRenderedPageBreak/>
              <w:t>3</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2127"/>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val="restart"/>
            <w:shd w:val="clear" w:color="auto" w:fill="auto"/>
          </w:tcPr>
          <w:p w:rsidR="00B736EB" w:rsidRPr="00C921F6" w:rsidRDefault="00B736EB" w:rsidP="00635870">
            <w:pPr>
              <w:pStyle w:val="ListParagraph"/>
              <w:numPr>
                <w:ilvl w:val="2"/>
                <w:numId w:val="2"/>
              </w:numPr>
              <w:rPr>
                <w:rFonts w:ascii="Times New Roman" w:hAnsi="Times New Roman" w:cs="Times New Roman"/>
              </w:rPr>
            </w:pPr>
            <w:r w:rsidRPr="00C921F6">
              <w:rPr>
                <w:rFonts w:ascii="Times New Roman" w:hAnsi="Times New Roman" w:cs="Times New Roman"/>
              </w:rPr>
              <w:t>Menganali</w:t>
            </w:r>
            <w:r>
              <w:rPr>
                <w:rFonts w:ascii="Times New Roman" w:hAnsi="Times New Roman" w:cs="Times New Roman"/>
              </w:rPr>
              <w:t xml:space="preserve">sis penerapan </w:t>
            </w:r>
            <w:r w:rsidRPr="006654A2">
              <w:rPr>
                <w:rFonts w:ascii="Times New Roman" w:hAnsi="Times New Roman" w:cs="Times New Roman"/>
              </w:rPr>
              <w:t>Hukum I Termodinamika dan Hukum II Termodinamika pada siklus Carnot</w:t>
            </w:r>
          </w:p>
        </w:tc>
        <w:tc>
          <w:tcPr>
            <w:tcW w:w="2693" w:type="dxa"/>
            <w:vMerge w:val="restart"/>
            <w:shd w:val="clear" w:color="auto" w:fill="auto"/>
          </w:tcPr>
          <w:p w:rsidR="00B736EB" w:rsidRPr="00C921F6" w:rsidRDefault="00B736EB" w:rsidP="00635870">
            <w:pPr>
              <w:pStyle w:val="ListParagraph"/>
              <w:numPr>
                <w:ilvl w:val="2"/>
                <w:numId w:val="4"/>
              </w:numPr>
              <w:rPr>
                <w:rFonts w:ascii="Times New Roman" w:hAnsi="Times New Roman" w:cs="Times New Roman"/>
              </w:rPr>
            </w:pPr>
            <w:r w:rsidRPr="00C63CEA">
              <w:rPr>
                <w:rFonts w:ascii="Times New Roman" w:hAnsi="Times New Roman" w:cs="Times New Roman"/>
              </w:rPr>
              <w:t>Setelah melakukan kegiatan diskusi pada gambar ilustrasi proses siklus Carnot, diharapkan peserta didik dapat menganalisis penerapan Hukum I Termodinamika dan Hukum II Termodinamika pada siklus Carnot dengan benar</w:t>
            </w:r>
          </w:p>
        </w:tc>
        <w:tc>
          <w:tcPr>
            <w:tcW w:w="1276" w:type="dxa"/>
            <w:vMerge w:val="restart"/>
            <w:shd w:val="clear" w:color="auto" w:fill="auto"/>
          </w:tcPr>
          <w:p w:rsidR="00B736EB" w:rsidRPr="00A460C6" w:rsidRDefault="00B736EB" w:rsidP="0089020A">
            <w:pPr>
              <w:rPr>
                <w:rFonts w:ascii="Times New Roman" w:hAnsi="Times New Roman" w:cs="Times New Roman"/>
              </w:rPr>
            </w:pPr>
            <w:r>
              <w:rPr>
                <w:rFonts w:ascii="Times New Roman" w:hAnsi="Times New Roman" w:cs="Times New Roman"/>
              </w:rPr>
              <w:t>Hukum II Termodinamika</w:t>
            </w:r>
          </w:p>
        </w:tc>
        <w:tc>
          <w:tcPr>
            <w:tcW w:w="2913" w:type="dxa"/>
            <w:shd w:val="clear" w:color="auto" w:fill="auto"/>
          </w:tcPr>
          <w:p w:rsidR="00B736EB" w:rsidRPr="00C921F6" w:rsidRDefault="00B736EB" w:rsidP="0089020A">
            <w:pPr>
              <w:rPr>
                <w:rFonts w:ascii="Times New Roman" w:hAnsi="Times New Roman" w:cs="Times New Roman"/>
              </w:rPr>
            </w:pPr>
            <w:r>
              <w:rPr>
                <w:rFonts w:ascii="Times New Roman" w:hAnsi="Times New Roman" w:cs="Times New Roman"/>
              </w:rPr>
              <w:t>Diberikan ilustrasi sebuah sepeda motor melakukan usaha pada setiap siklus efisiensi mesin, peserta didik dapat menghitung besar energi yang diterima dan energi yang dikeluarkan sebuah mesin kalor.</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23</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2127"/>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635870">
            <w:pPr>
              <w:pStyle w:val="ListParagraph"/>
              <w:numPr>
                <w:ilvl w:val="2"/>
                <w:numId w:val="2"/>
              </w:numPr>
              <w:rPr>
                <w:rFonts w:ascii="Times New Roman" w:hAnsi="Times New Roman" w:cs="Times New Roman"/>
              </w:rPr>
            </w:pPr>
          </w:p>
        </w:tc>
        <w:tc>
          <w:tcPr>
            <w:tcW w:w="2693" w:type="dxa"/>
            <w:vMerge/>
            <w:shd w:val="clear" w:color="auto" w:fill="auto"/>
          </w:tcPr>
          <w:p w:rsidR="00B736EB" w:rsidRPr="00C63CEA" w:rsidRDefault="00B736EB" w:rsidP="00635870">
            <w:pPr>
              <w:pStyle w:val="ListParagraph"/>
              <w:numPr>
                <w:ilvl w:val="2"/>
                <w:numId w:val="4"/>
              </w:numPr>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rPr>
            </w:pPr>
            <w:r w:rsidRPr="004200B3">
              <w:rPr>
                <w:rFonts w:ascii="Times New Roman" w:hAnsi="Times New Roman" w:cs="Times New Roman"/>
              </w:rPr>
              <w:t>Diberikan data tabel lima buah mesin kalor yang beroperasi secara bersama-sama dengan Q1 adalah kalor yang diserapdan Q2 adalah kalor yang dibuang, peserta didik dapat menghitung usaha terbesar dan usaha terkecil yang dioperasikan oleh mesin kalor.</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3E4DDF">
        <w:trPr>
          <w:trHeight w:val="1701"/>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val="restart"/>
            <w:shd w:val="clear" w:color="auto" w:fill="auto"/>
          </w:tcPr>
          <w:p w:rsidR="00B736EB" w:rsidRDefault="00B736EB" w:rsidP="0089020A">
            <w:pPr>
              <w:rPr>
                <w:rFonts w:ascii="Times New Roman" w:hAnsi="Times New Roman" w:cs="Times New Roman"/>
              </w:rPr>
            </w:pPr>
            <w:r>
              <w:rPr>
                <w:rFonts w:ascii="Times New Roman" w:hAnsi="Times New Roman" w:cs="Times New Roman"/>
              </w:rPr>
              <w:t>Prinsip kerja mesin Carnot dan mesin kalor</w:t>
            </w:r>
          </w:p>
        </w:tc>
        <w:tc>
          <w:tcPr>
            <w:tcW w:w="2913" w:type="dxa"/>
            <w:shd w:val="clear" w:color="auto" w:fill="auto"/>
          </w:tcPr>
          <w:p w:rsidR="00B736EB" w:rsidRDefault="00B736EB" w:rsidP="0089020A">
            <w:pPr>
              <w:rPr>
                <w:rFonts w:ascii="Times New Roman" w:hAnsi="Times New Roman" w:cs="Times New Roman"/>
              </w:rPr>
            </w:pPr>
            <w:r>
              <w:rPr>
                <w:rFonts w:ascii="Times New Roman" w:hAnsi="Times New Roman" w:cs="Times New Roman"/>
                <w:sz w:val="24"/>
                <w:szCs w:val="24"/>
              </w:rPr>
              <w:t>Diberikan gambar grafik siklus Carnot, peserta didik dapat menghitung banyaknya kalor yang dilepaskan berdasarkan siklus tersebut</w:t>
            </w:r>
          </w:p>
        </w:tc>
        <w:tc>
          <w:tcPr>
            <w:tcW w:w="7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24</w:t>
            </w:r>
          </w:p>
        </w:tc>
        <w:tc>
          <w:tcPr>
            <w:tcW w:w="979" w:type="dxa"/>
            <w:shd w:val="clear" w:color="auto" w:fill="auto"/>
          </w:tcPr>
          <w:p w:rsidR="00B736EB" w:rsidRPr="00A460C6" w:rsidRDefault="00B736EB"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p w:rsidR="00B736EB" w:rsidRDefault="00B736EB" w:rsidP="0089020A">
            <w:pPr>
              <w:jc w:val="center"/>
              <w:rPr>
                <w:rFonts w:ascii="Times New Roman" w:hAnsi="Times New Roman" w:cs="Times New Roman"/>
              </w:rPr>
            </w:pPr>
          </w:p>
        </w:tc>
      </w:tr>
      <w:tr w:rsidR="00B736EB" w:rsidRPr="00A460C6" w:rsidTr="003E4DDF">
        <w:trPr>
          <w:trHeight w:val="1685"/>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Default="00B736EB" w:rsidP="0089020A">
            <w:pPr>
              <w:rPr>
                <w:rFonts w:ascii="Times New Roman" w:hAnsi="Times New Roman" w:cs="Times New Roman"/>
                <w:sz w:val="24"/>
                <w:szCs w:val="24"/>
              </w:rPr>
            </w:pPr>
            <w:r w:rsidRPr="007F04F3">
              <w:rPr>
                <w:rFonts w:ascii="Times New Roman" w:hAnsi="Times New Roman" w:cs="Times New Roman"/>
              </w:rPr>
              <w:t>Diberikan gambar grafik dan pernyataan siklus Carnot, peserta didik dapat menganalisis urutan tahapan siklus Carnot yang sesuai dengan grafik tersebut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25</w:t>
            </w:r>
          </w:p>
        </w:tc>
        <w:tc>
          <w:tcPr>
            <w:tcW w:w="979" w:type="dxa"/>
            <w:shd w:val="clear" w:color="auto" w:fill="auto"/>
          </w:tcPr>
          <w:p w:rsidR="00B736EB" w:rsidRDefault="00B736EB" w:rsidP="003E4DDF">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B736EB" w:rsidRPr="00A460C6" w:rsidTr="00B736EB">
        <w:trPr>
          <w:trHeight w:val="989"/>
        </w:trPr>
        <w:tc>
          <w:tcPr>
            <w:tcW w:w="2104" w:type="dxa"/>
            <w:vMerge/>
            <w:shd w:val="clear" w:color="auto" w:fill="auto"/>
          </w:tcPr>
          <w:p w:rsidR="00B736EB" w:rsidRPr="00C921F6" w:rsidRDefault="00B736EB" w:rsidP="0089020A">
            <w:pPr>
              <w:pStyle w:val="ListParagraph"/>
              <w:ind w:left="360"/>
              <w:rPr>
                <w:rFonts w:ascii="Times New Roman" w:hAnsi="Times New Roman" w:cs="Times New Roman"/>
              </w:rPr>
            </w:pPr>
          </w:p>
        </w:tc>
        <w:tc>
          <w:tcPr>
            <w:tcW w:w="2291" w:type="dxa"/>
            <w:vMerge/>
            <w:shd w:val="clear" w:color="auto" w:fill="auto"/>
          </w:tcPr>
          <w:p w:rsidR="00B736EB" w:rsidRPr="00C921F6" w:rsidRDefault="00B736EB" w:rsidP="0089020A">
            <w:pPr>
              <w:pStyle w:val="ListParagraph"/>
              <w:rPr>
                <w:rFonts w:ascii="Times New Roman" w:hAnsi="Times New Roman" w:cs="Times New Roman"/>
              </w:rPr>
            </w:pPr>
          </w:p>
        </w:tc>
        <w:tc>
          <w:tcPr>
            <w:tcW w:w="2693" w:type="dxa"/>
            <w:vMerge/>
            <w:shd w:val="clear" w:color="auto" w:fill="auto"/>
          </w:tcPr>
          <w:p w:rsidR="00B736EB" w:rsidRPr="00C921F6" w:rsidRDefault="00B736EB" w:rsidP="0089020A">
            <w:pPr>
              <w:pStyle w:val="ListParagraph"/>
              <w:rPr>
                <w:rFonts w:ascii="Times New Roman" w:hAnsi="Times New Roman" w:cs="Times New Roman"/>
              </w:rPr>
            </w:pPr>
          </w:p>
        </w:tc>
        <w:tc>
          <w:tcPr>
            <w:tcW w:w="1276" w:type="dxa"/>
            <w:vMerge/>
            <w:shd w:val="clear" w:color="auto" w:fill="auto"/>
          </w:tcPr>
          <w:p w:rsidR="00B736EB" w:rsidRDefault="00B736EB" w:rsidP="0089020A">
            <w:pPr>
              <w:rPr>
                <w:rFonts w:ascii="Times New Roman" w:hAnsi="Times New Roman" w:cs="Times New Roman"/>
              </w:rPr>
            </w:pPr>
          </w:p>
        </w:tc>
        <w:tc>
          <w:tcPr>
            <w:tcW w:w="2913" w:type="dxa"/>
            <w:shd w:val="clear" w:color="auto" w:fill="auto"/>
          </w:tcPr>
          <w:p w:rsidR="00B736EB" w:rsidRPr="007F04F3" w:rsidRDefault="00B736EB" w:rsidP="0089020A">
            <w:pPr>
              <w:rPr>
                <w:rFonts w:ascii="Times New Roman" w:hAnsi="Times New Roman" w:cs="Times New Roman"/>
              </w:rPr>
            </w:pPr>
            <w:r w:rsidRPr="002310AE">
              <w:rPr>
                <w:rFonts w:ascii="Times New Roman" w:hAnsi="Times New Roman" w:cs="Times New Roman"/>
              </w:rPr>
              <w:t xml:space="preserve">Diberikan gambar grafik siklus Carnot, peserta didik dapat menghitung </w:t>
            </w:r>
            <w:r>
              <w:rPr>
                <w:rFonts w:ascii="Times New Roman" w:hAnsi="Times New Roman" w:cs="Times New Roman"/>
              </w:rPr>
              <w:t>usaha mesin Carnot</w:t>
            </w:r>
          </w:p>
        </w:tc>
        <w:tc>
          <w:tcPr>
            <w:tcW w:w="77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B736EB" w:rsidRDefault="00B736EB" w:rsidP="003E4DDF">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B736EB" w:rsidRDefault="00B736EB" w:rsidP="0089020A">
            <w:pPr>
              <w:jc w:val="center"/>
              <w:rPr>
                <w:rFonts w:ascii="Times New Roman" w:hAnsi="Times New Roman" w:cs="Times New Roman"/>
              </w:rPr>
            </w:pPr>
            <w:r>
              <w:rPr>
                <w:rFonts w:ascii="Times New Roman" w:hAnsi="Times New Roman" w:cs="Times New Roman"/>
              </w:rPr>
              <w:t>C4</w:t>
            </w:r>
          </w:p>
        </w:tc>
      </w:tr>
      <w:tr w:rsidR="00527FD6" w:rsidRPr="00A460C6" w:rsidTr="006E7D0B">
        <w:trPr>
          <w:trHeight w:val="2363"/>
        </w:trPr>
        <w:tc>
          <w:tcPr>
            <w:tcW w:w="2104" w:type="dxa"/>
            <w:vMerge w:val="restart"/>
            <w:shd w:val="clear" w:color="auto" w:fill="auto"/>
          </w:tcPr>
          <w:p w:rsidR="00527FD6" w:rsidRPr="00C921F6" w:rsidRDefault="00527FD6" w:rsidP="00635870">
            <w:pPr>
              <w:pStyle w:val="ListParagraph"/>
              <w:numPr>
                <w:ilvl w:val="1"/>
                <w:numId w:val="3"/>
              </w:numPr>
              <w:rPr>
                <w:rFonts w:ascii="Times New Roman" w:hAnsi="Times New Roman" w:cs="Times New Roman"/>
              </w:rPr>
            </w:pPr>
            <w:r w:rsidRPr="00C921F6">
              <w:rPr>
                <w:rFonts w:ascii="Times New Roman" w:hAnsi="Times New Roman" w:cs="Times New Roman"/>
              </w:rPr>
              <w:t>Menganalisis besaran-besaran fisis gelombang berjalan dan gelombang stasioner pada berbagai kasus nyata</w:t>
            </w:r>
          </w:p>
        </w:tc>
        <w:tc>
          <w:tcPr>
            <w:tcW w:w="2291" w:type="dxa"/>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C921F6">
              <w:rPr>
                <w:rFonts w:ascii="Times New Roman" w:hAnsi="Times New Roman" w:cs="Times New Roman"/>
              </w:rPr>
              <w:t>Menjelaskan karakteristik gelombang berjalan</w:t>
            </w:r>
          </w:p>
        </w:tc>
        <w:tc>
          <w:tcPr>
            <w:tcW w:w="2693" w:type="dxa"/>
            <w:shd w:val="clear" w:color="auto" w:fill="auto"/>
          </w:tcPr>
          <w:p w:rsidR="00527FD6" w:rsidRPr="00C921F6" w:rsidRDefault="00527FD6" w:rsidP="00635870">
            <w:pPr>
              <w:pStyle w:val="ListParagraph"/>
              <w:numPr>
                <w:ilvl w:val="2"/>
                <w:numId w:val="5"/>
              </w:numPr>
              <w:rPr>
                <w:rFonts w:ascii="Times New Roman" w:hAnsi="Times New Roman" w:cs="Times New Roman"/>
              </w:rPr>
            </w:pPr>
            <w:r w:rsidRPr="00C921F6">
              <w:rPr>
                <w:rFonts w:ascii="Times New Roman" w:hAnsi="Times New Roman" w:cs="Times New Roman"/>
              </w:rPr>
              <w:t>Setelah melakukan pengamatan pada video visualisasi gelombang, diharapkan peserta didik dapat menjelaskan karakteristik gelombang berjalan dengan benar</w:t>
            </w:r>
          </w:p>
        </w:tc>
        <w:tc>
          <w:tcPr>
            <w:tcW w:w="1276" w:type="dxa"/>
            <w:vMerge w:val="restart"/>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Gelombang berjalan dan gelombang stasioner</w:t>
            </w: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video visualisasi gelombang berjalan, peserta didik dapat menjelaskan karakteristik gelombang berjalan.</w:t>
            </w:r>
          </w:p>
        </w:tc>
        <w:tc>
          <w:tcPr>
            <w:tcW w:w="7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C2</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C921F6">
              <w:rPr>
                <w:rFonts w:ascii="Times New Roman" w:hAnsi="Times New Roman" w:cs="Times New Roman"/>
              </w:rPr>
              <w:t>Menjelaskan karakteristik gelombang stasioner</w:t>
            </w:r>
          </w:p>
        </w:tc>
        <w:tc>
          <w:tcPr>
            <w:tcW w:w="2693" w:type="dxa"/>
            <w:shd w:val="clear" w:color="auto" w:fill="auto"/>
          </w:tcPr>
          <w:p w:rsidR="00527FD6" w:rsidRPr="008C2F3F" w:rsidRDefault="00527FD6" w:rsidP="00635870">
            <w:pPr>
              <w:pStyle w:val="ListParagraph"/>
              <w:numPr>
                <w:ilvl w:val="2"/>
                <w:numId w:val="5"/>
              </w:numPr>
              <w:rPr>
                <w:rFonts w:ascii="Times New Roman" w:hAnsi="Times New Roman" w:cs="Times New Roman"/>
              </w:rPr>
            </w:pPr>
            <w:r w:rsidRPr="00C921F6">
              <w:rPr>
                <w:rFonts w:ascii="Times New Roman" w:hAnsi="Times New Roman" w:cs="Times New Roman"/>
              </w:rPr>
              <w:t xml:space="preserve">Setelah melakukan kegiatan pengamatan pada video visualisasi gelombang stasioner, diharapkan peserta didik dapat menjelaskan karakteristik </w:t>
            </w:r>
            <w:r w:rsidRPr="00C921F6">
              <w:rPr>
                <w:rFonts w:ascii="Times New Roman" w:hAnsi="Times New Roman" w:cs="Times New Roman"/>
              </w:rPr>
              <w:lastRenderedPageBreak/>
              <w:t>gelombang stasioner dengan benar</w:t>
            </w: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video ilustrasi gelombang stasioner, peserta didik dapat menjelaskan karakteristik gelombang stasioner.</w:t>
            </w:r>
          </w:p>
        </w:tc>
        <w:tc>
          <w:tcPr>
            <w:tcW w:w="7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C2</w:t>
            </w:r>
          </w:p>
        </w:tc>
      </w:tr>
      <w:tr w:rsidR="00527FD6" w:rsidRPr="00A460C6" w:rsidTr="005C06DE">
        <w:trPr>
          <w:trHeight w:val="1265"/>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val="restart"/>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C921F6">
              <w:rPr>
                <w:rFonts w:ascii="Times New Roman" w:hAnsi="Times New Roman" w:cs="Times New Roman"/>
              </w:rPr>
              <w:t>Menentukan persamaan gelombang berjalan</w:t>
            </w:r>
          </w:p>
        </w:tc>
        <w:tc>
          <w:tcPr>
            <w:tcW w:w="2693" w:type="dxa"/>
            <w:vMerge w:val="restart"/>
            <w:shd w:val="clear" w:color="auto" w:fill="auto"/>
          </w:tcPr>
          <w:p w:rsidR="00527FD6" w:rsidRPr="00C921F6" w:rsidRDefault="00527FD6" w:rsidP="00635870">
            <w:pPr>
              <w:pStyle w:val="ListParagraph"/>
              <w:numPr>
                <w:ilvl w:val="2"/>
                <w:numId w:val="5"/>
              </w:numPr>
              <w:rPr>
                <w:rFonts w:ascii="Times New Roman" w:hAnsi="Times New Roman" w:cs="Times New Roman"/>
              </w:rPr>
            </w:pPr>
            <w:r w:rsidRPr="00C921F6">
              <w:rPr>
                <w:rFonts w:ascii="Times New Roman" w:hAnsi="Times New Roman" w:cs="Times New Roman"/>
              </w:rPr>
              <w:t>Diberikan grafik suatu gelombang berjalan, diharapkan peserta didik dapat menentukan persamaan gelombang berjalan dengan benar</w:t>
            </w: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gambar dan data gelombang berjalan, peserta didik dapat menentukan persamaan gelombang berjalan.</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B85606" w:rsidRDefault="00527FD6" w:rsidP="0089020A">
            <w:pPr>
              <w:rPr>
                <w:rFonts w:ascii="Times New Roman" w:hAnsi="Times New Roman" w:cs="Times New Roman"/>
              </w:rPr>
            </w:pPr>
          </w:p>
        </w:tc>
        <w:tc>
          <w:tcPr>
            <w:tcW w:w="2693" w:type="dxa"/>
            <w:vMerge/>
            <w:shd w:val="clear" w:color="auto" w:fill="auto"/>
          </w:tcPr>
          <w:p w:rsidR="00527FD6" w:rsidRPr="00B85606"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rPr>
              <w:t xml:space="preserve">Diberikan </w:t>
            </w:r>
            <w:r>
              <w:rPr>
                <w:rFonts w:ascii="Times New Roman" w:hAnsi="Times New Roman" w:cs="Times New Roman"/>
              </w:rPr>
              <w:t>bentuk persamaan kecepatan sebuah gelombang berjalan di permukaan air, peserta didik dapat menentukan persamaan simpangan gelombang berjalan.</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1D5D8C">
        <w:trPr>
          <w:trHeight w:val="2252"/>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B85606" w:rsidRDefault="00527FD6" w:rsidP="0089020A">
            <w:pPr>
              <w:rPr>
                <w:rFonts w:ascii="Times New Roman" w:hAnsi="Times New Roman" w:cs="Times New Roman"/>
              </w:rPr>
            </w:pPr>
          </w:p>
        </w:tc>
        <w:tc>
          <w:tcPr>
            <w:tcW w:w="2693" w:type="dxa"/>
            <w:vMerge/>
            <w:shd w:val="clear" w:color="auto" w:fill="auto"/>
          </w:tcPr>
          <w:p w:rsidR="00527FD6" w:rsidRPr="00B85606"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sz w:val="24"/>
                <w:szCs w:val="24"/>
              </w:rPr>
              <w:t>Diberikan video visualisasi gelombang berjalan pada seutas tali dan persamaan gelombang berjalan, peserta didik dapat menentukan besar panjang gelombang dan  frekuensi gelombang pada seutas tali</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6E7D0B">
        <w:trPr>
          <w:trHeight w:val="1560"/>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B85606" w:rsidRDefault="00527FD6" w:rsidP="0089020A">
            <w:pPr>
              <w:rPr>
                <w:rFonts w:ascii="Times New Roman" w:hAnsi="Times New Roman" w:cs="Times New Roman"/>
              </w:rPr>
            </w:pPr>
          </w:p>
        </w:tc>
        <w:tc>
          <w:tcPr>
            <w:tcW w:w="2693" w:type="dxa"/>
            <w:vMerge/>
            <w:shd w:val="clear" w:color="auto" w:fill="auto"/>
          </w:tcPr>
          <w:p w:rsidR="00527FD6" w:rsidRPr="00B85606"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sidRPr="00F84320">
              <w:rPr>
                <w:rFonts w:ascii="Times New Roman" w:hAnsi="Times New Roman" w:cs="Times New Roman"/>
              </w:rPr>
              <w:t>Diberikan grafik suatu gelombang berjalan merambat pada tali, peserta didik dapat menentukan persamaan gelombang berjalan berdasarkan grafik tersebut</w:t>
            </w:r>
          </w:p>
          <w:p w:rsidR="00527FD6" w:rsidRDefault="00527FD6" w:rsidP="0089020A">
            <w:pPr>
              <w:rPr>
                <w:rFonts w:ascii="Times New Roman" w:hAnsi="Times New Roman" w:cs="Times New Roman"/>
                <w:sz w:val="24"/>
                <w:szCs w:val="24"/>
              </w:rPr>
            </w:pP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6</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6E7D0B">
        <w:trPr>
          <w:trHeight w:val="1560"/>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B85606" w:rsidRDefault="00527FD6" w:rsidP="0089020A">
            <w:pPr>
              <w:rPr>
                <w:rFonts w:ascii="Times New Roman" w:hAnsi="Times New Roman" w:cs="Times New Roman"/>
              </w:rPr>
            </w:pPr>
          </w:p>
        </w:tc>
        <w:tc>
          <w:tcPr>
            <w:tcW w:w="2693" w:type="dxa"/>
            <w:vMerge/>
            <w:shd w:val="clear" w:color="auto" w:fill="auto"/>
          </w:tcPr>
          <w:p w:rsidR="00527FD6" w:rsidRPr="00B85606"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F84320" w:rsidRDefault="00527FD6" w:rsidP="0089020A">
            <w:pPr>
              <w:rPr>
                <w:rFonts w:ascii="Times New Roman" w:hAnsi="Times New Roman" w:cs="Times New Roman"/>
              </w:rPr>
            </w:pPr>
            <w:r w:rsidRPr="00B5665A">
              <w:rPr>
                <w:rFonts w:ascii="Times New Roman" w:hAnsi="Times New Roman" w:cs="Times New Roman"/>
              </w:rPr>
              <w:t>Diberikan gambar ilustrasi ujung sebuah tali yang memiliki panjang tertentu dan ketika digetarkan terdapat gelombang, peserta didik dapat menentukan persamaan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527FD6">
        <w:trPr>
          <w:trHeight w:val="3443"/>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C921F6">
              <w:rPr>
                <w:rFonts w:ascii="Times New Roman" w:hAnsi="Times New Roman" w:cs="Times New Roman"/>
              </w:rPr>
              <w:t>Menentukan persamaan gelombang stasioner</w:t>
            </w:r>
          </w:p>
        </w:tc>
        <w:tc>
          <w:tcPr>
            <w:tcW w:w="2693" w:type="dxa"/>
            <w:shd w:val="clear" w:color="auto" w:fill="auto"/>
          </w:tcPr>
          <w:p w:rsidR="00527FD6" w:rsidRPr="00527FD6" w:rsidRDefault="00527FD6" w:rsidP="0089020A">
            <w:pPr>
              <w:pStyle w:val="ListParagraph"/>
              <w:numPr>
                <w:ilvl w:val="2"/>
                <w:numId w:val="5"/>
              </w:numPr>
              <w:rPr>
                <w:rFonts w:ascii="Times New Roman" w:hAnsi="Times New Roman" w:cs="Times New Roman"/>
              </w:rPr>
            </w:pPr>
            <w:r w:rsidRPr="00C921F6">
              <w:rPr>
                <w:rFonts w:ascii="Times New Roman" w:hAnsi="Times New Roman" w:cs="Times New Roman"/>
              </w:rPr>
              <w:t>Setelah melakukan kegiatan diskusi terkait pengamatan pada grafik gelombang stasioner, diharapkan peserta didik dapat menentukan persamaan gelombang stasioner dengan benar</w:t>
            </w: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ilustrasi seutas tali yang panjang (ujung bebas) salah satu ujungnya digetarkan secara terus menerus hingga membentuk gelombang stasioner, peserta didik dapat menentukan persamaan gelombang stasioner pada tali tersebut</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2</w:t>
            </w:r>
          </w:p>
        </w:tc>
        <w:tc>
          <w:tcPr>
            <w:tcW w:w="9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6E7D0B">
        <w:trPr>
          <w:trHeight w:val="1462"/>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val="restart"/>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C921F6">
              <w:rPr>
                <w:rFonts w:ascii="Times New Roman" w:hAnsi="Times New Roman" w:cs="Times New Roman"/>
              </w:rPr>
              <w:t xml:space="preserve">Menganalisis besaran-besaran fisis pada gelombang </w:t>
            </w:r>
            <w:r w:rsidRPr="00C921F6">
              <w:rPr>
                <w:rFonts w:ascii="Times New Roman" w:hAnsi="Times New Roman" w:cs="Times New Roman"/>
              </w:rPr>
              <w:lastRenderedPageBreak/>
              <w:t>berjalan</w:t>
            </w:r>
          </w:p>
        </w:tc>
        <w:tc>
          <w:tcPr>
            <w:tcW w:w="2693" w:type="dxa"/>
            <w:vMerge w:val="restart"/>
            <w:shd w:val="clear" w:color="auto" w:fill="auto"/>
          </w:tcPr>
          <w:p w:rsidR="00527FD6" w:rsidRPr="00C921F6" w:rsidRDefault="00527FD6" w:rsidP="00635870">
            <w:pPr>
              <w:pStyle w:val="ListParagraph"/>
              <w:numPr>
                <w:ilvl w:val="2"/>
                <w:numId w:val="5"/>
              </w:numPr>
              <w:rPr>
                <w:rFonts w:ascii="Times New Roman" w:hAnsi="Times New Roman" w:cs="Times New Roman"/>
              </w:rPr>
            </w:pPr>
            <w:r w:rsidRPr="00C921F6">
              <w:rPr>
                <w:rFonts w:ascii="Times New Roman" w:hAnsi="Times New Roman" w:cs="Times New Roman"/>
              </w:rPr>
              <w:lastRenderedPageBreak/>
              <w:t xml:space="preserve">Setelah memperoleh persamaan dari gelombang berjalan, </w:t>
            </w:r>
            <w:r w:rsidRPr="00C921F6">
              <w:rPr>
                <w:rFonts w:ascii="Times New Roman" w:hAnsi="Times New Roman" w:cs="Times New Roman"/>
              </w:rPr>
              <w:lastRenderedPageBreak/>
              <w:t>diharapkan peserta didik dapat menganalisis besaran-besaran fisis pada gelombang berjalan dengan benar</w:t>
            </w: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bentuk persamaan simpangan gelombang berjalan, peserta didik dapat menentukan besar amplitudo dan panjang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7</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p w:rsidR="00527FD6" w:rsidRPr="00A460C6" w:rsidRDefault="00527FD6" w:rsidP="0089020A">
            <w:pPr>
              <w:jc w:val="center"/>
              <w:rPr>
                <w:rFonts w:ascii="Times New Roman" w:hAnsi="Times New Roman" w:cs="Times New Roman"/>
              </w:rPr>
            </w:pP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p w:rsidR="00527FD6" w:rsidRPr="00A460C6" w:rsidRDefault="00527FD6" w:rsidP="0089020A">
            <w:pPr>
              <w:jc w:val="center"/>
              <w:rPr>
                <w:rFonts w:ascii="Times New Roman" w:hAnsi="Times New Roman" w:cs="Times New Roman"/>
              </w:rPr>
            </w:pPr>
          </w:p>
        </w:tc>
      </w:tr>
      <w:tr w:rsidR="00527FD6" w:rsidRPr="00A460C6" w:rsidTr="006E7D0B">
        <w:trPr>
          <w:trHeight w:val="1843"/>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02699D" w:rsidRDefault="00527FD6" w:rsidP="0089020A">
            <w:pPr>
              <w:rPr>
                <w:rFonts w:ascii="Times New Roman" w:hAnsi="Times New Roman" w:cs="Times New Roman"/>
              </w:rPr>
            </w:pPr>
          </w:p>
        </w:tc>
        <w:tc>
          <w:tcPr>
            <w:tcW w:w="2693" w:type="dxa"/>
            <w:vMerge/>
            <w:shd w:val="clear" w:color="auto" w:fill="auto"/>
          </w:tcPr>
          <w:p w:rsidR="00527FD6" w:rsidRPr="0002699D"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sz w:val="24"/>
                <w:szCs w:val="24"/>
              </w:rPr>
              <w:t>Diberikan gambar gelombang sinusoidal dengan panjang gelombang 80 cm, peserta didik dapat menentukan titik yang memiliki beda fase ¾</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8</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rPr>
          <w:trHeight w:val="1555"/>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02699D" w:rsidRDefault="00527FD6" w:rsidP="0089020A">
            <w:pPr>
              <w:rPr>
                <w:rFonts w:ascii="Times New Roman" w:hAnsi="Times New Roman" w:cs="Times New Roman"/>
              </w:rPr>
            </w:pPr>
          </w:p>
        </w:tc>
        <w:tc>
          <w:tcPr>
            <w:tcW w:w="2693" w:type="dxa"/>
            <w:vMerge/>
            <w:shd w:val="clear" w:color="auto" w:fill="auto"/>
          </w:tcPr>
          <w:p w:rsidR="00527FD6" w:rsidRPr="0002699D"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 xml:space="preserve">Diberikan </w:t>
            </w:r>
            <w:r>
              <w:rPr>
                <w:rFonts w:ascii="Times New Roman" w:hAnsi="Times New Roman" w:cs="Times New Roman"/>
                <w:sz w:val="24"/>
                <w:szCs w:val="24"/>
              </w:rPr>
              <w:t xml:space="preserve">bentuk </w:t>
            </w:r>
            <w:r>
              <w:rPr>
                <w:rFonts w:ascii="Times New Roman" w:hAnsi="Times New Roman" w:cs="Times New Roman"/>
                <w:sz w:val="24"/>
                <w:szCs w:val="24"/>
              </w:rPr>
              <w:t>persamaan gelombang berjalan dan beberapa pernyataan yang menunjukkan besaran-besaran dalam persamaan gelombang berjalan, peserta didik dapat menganalisis dua pernyataan yang benar dari beberapa pernyataan yang disediakan</w:t>
            </w:r>
          </w:p>
        </w:tc>
        <w:tc>
          <w:tcPr>
            <w:tcW w:w="779" w:type="dxa"/>
            <w:shd w:val="clear" w:color="auto" w:fill="auto"/>
          </w:tcPr>
          <w:p w:rsidR="00527FD6" w:rsidRDefault="00527FD6" w:rsidP="006E7D0B">
            <w:pPr>
              <w:jc w:val="center"/>
              <w:rPr>
                <w:rFonts w:ascii="Times New Roman" w:hAnsi="Times New Roman" w:cs="Times New Roman"/>
              </w:rPr>
            </w:pPr>
            <w:r>
              <w:rPr>
                <w:rFonts w:ascii="Times New Roman" w:hAnsi="Times New Roman" w:cs="Times New Roman"/>
              </w:rPr>
              <w:t>9</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C4</w:t>
            </w:r>
          </w:p>
        </w:tc>
      </w:tr>
      <w:tr w:rsidR="00527FD6" w:rsidRPr="00A460C6" w:rsidTr="006E7D0B">
        <w:trPr>
          <w:trHeight w:val="1843"/>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02699D" w:rsidRDefault="00527FD6" w:rsidP="0089020A">
            <w:pPr>
              <w:rPr>
                <w:rFonts w:ascii="Times New Roman" w:hAnsi="Times New Roman" w:cs="Times New Roman"/>
              </w:rPr>
            </w:pPr>
          </w:p>
        </w:tc>
        <w:tc>
          <w:tcPr>
            <w:tcW w:w="2693" w:type="dxa"/>
            <w:vMerge/>
            <w:shd w:val="clear" w:color="auto" w:fill="auto"/>
          </w:tcPr>
          <w:p w:rsidR="00527FD6" w:rsidRPr="0002699D"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Diberikan ilustrasi gabus mengapung dalam sebuah tangki riak, peserta didik dapat menentukan amplitudo dan cepat rambat gelombang</w:t>
            </w:r>
          </w:p>
        </w:tc>
        <w:tc>
          <w:tcPr>
            <w:tcW w:w="7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10</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6E7D0B">
        <w:trPr>
          <w:trHeight w:val="1702"/>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02699D" w:rsidRDefault="00527FD6" w:rsidP="0089020A">
            <w:pPr>
              <w:rPr>
                <w:rFonts w:ascii="Times New Roman" w:hAnsi="Times New Roman" w:cs="Times New Roman"/>
              </w:rPr>
            </w:pPr>
          </w:p>
        </w:tc>
        <w:tc>
          <w:tcPr>
            <w:tcW w:w="2693" w:type="dxa"/>
            <w:vMerge/>
            <w:shd w:val="clear" w:color="auto" w:fill="auto"/>
          </w:tcPr>
          <w:p w:rsidR="00527FD6" w:rsidRPr="0002699D"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rPr>
              <w:t xml:space="preserve">Diberikan ilustrasi peristiwa </w:t>
            </w:r>
            <w:r w:rsidRPr="009119D6">
              <w:rPr>
                <w:rFonts w:ascii="Times New Roman" w:hAnsi="Times New Roman" w:cs="Times New Roman"/>
              </w:rPr>
              <w:t xml:space="preserve">gelombang berjalan, peserta didik </w:t>
            </w:r>
            <w:r>
              <w:rPr>
                <w:rFonts w:ascii="Times New Roman" w:hAnsi="Times New Roman" w:cs="Times New Roman"/>
              </w:rPr>
              <w:t xml:space="preserve">dapat menentukan </w:t>
            </w:r>
            <w:r w:rsidRPr="009119D6">
              <w:rPr>
                <w:rFonts w:ascii="Times New Roman" w:hAnsi="Times New Roman" w:cs="Times New Roman"/>
              </w:rPr>
              <w:t>fr</w:t>
            </w:r>
            <w:r>
              <w:rPr>
                <w:rFonts w:ascii="Times New Roman" w:hAnsi="Times New Roman" w:cs="Times New Roman"/>
              </w:rPr>
              <w:t xml:space="preserve">ekuensi, </w:t>
            </w:r>
            <w:r w:rsidRPr="009119D6">
              <w:rPr>
                <w:rFonts w:ascii="Times New Roman" w:hAnsi="Times New Roman" w:cs="Times New Roman"/>
              </w:rPr>
              <w:t>cepat rambat gelombang</w:t>
            </w:r>
            <w:r>
              <w:rPr>
                <w:rFonts w:ascii="Times New Roman" w:hAnsi="Times New Roman" w:cs="Times New Roman"/>
              </w:rPr>
              <w:t>, beda fase dan beda sudut fase</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11, 13, 15, 23</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6E7D0B">
        <w:trPr>
          <w:trHeight w:val="1134"/>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02699D" w:rsidRDefault="00527FD6" w:rsidP="0089020A">
            <w:pPr>
              <w:rPr>
                <w:rFonts w:ascii="Times New Roman" w:hAnsi="Times New Roman" w:cs="Times New Roman"/>
              </w:rPr>
            </w:pPr>
          </w:p>
        </w:tc>
        <w:tc>
          <w:tcPr>
            <w:tcW w:w="2693" w:type="dxa"/>
            <w:vMerge/>
            <w:shd w:val="clear" w:color="auto" w:fill="auto"/>
          </w:tcPr>
          <w:p w:rsidR="00527FD6" w:rsidRPr="0002699D"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sidRPr="00372539">
              <w:rPr>
                <w:rFonts w:ascii="Times New Roman" w:hAnsi="Times New Roman" w:cs="Times New Roman"/>
              </w:rPr>
              <w:t>Diberikan bentuk persamaan gelombang berjalan, peserta didik dapat menentukan besar cepat rambat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12</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0614FE">
        <w:trPr>
          <w:trHeight w:val="2116"/>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val="restart"/>
            <w:shd w:val="clear" w:color="auto" w:fill="auto"/>
          </w:tcPr>
          <w:p w:rsidR="00527FD6" w:rsidRPr="00C921F6" w:rsidRDefault="00527FD6" w:rsidP="00635870">
            <w:pPr>
              <w:pStyle w:val="ListParagraph"/>
              <w:numPr>
                <w:ilvl w:val="2"/>
                <w:numId w:val="3"/>
              </w:numPr>
              <w:rPr>
                <w:rFonts w:ascii="Times New Roman" w:hAnsi="Times New Roman" w:cs="Times New Roman"/>
              </w:rPr>
            </w:pPr>
            <w:r w:rsidRPr="00013342">
              <w:rPr>
                <w:rFonts w:ascii="Times New Roman" w:hAnsi="Times New Roman" w:cs="Times New Roman"/>
              </w:rPr>
              <w:t>Menganalisis besaran-besaran fisis pada gelombang stasioner ujung bebas</w:t>
            </w:r>
            <w:r>
              <w:rPr>
                <w:rFonts w:ascii="Times New Roman" w:hAnsi="Times New Roman" w:cs="Times New Roman"/>
              </w:rPr>
              <w:t xml:space="preserve"> dan ujung terikat</w:t>
            </w:r>
          </w:p>
        </w:tc>
        <w:tc>
          <w:tcPr>
            <w:tcW w:w="2693" w:type="dxa"/>
            <w:vMerge w:val="restart"/>
            <w:shd w:val="clear" w:color="auto" w:fill="auto"/>
          </w:tcPr>
          <w:p w:rsidR="00527FD6" w:rsidRPr="00C921F6" w:rsidRDefault="00527FD6" w:rsidP="00635870">
            <w:pPr>
              <w:pStyle w:val="ListParagraph"/>
              <w:numPr>
                <w:ilvl w:val="2"/>
                <w:numId w:val="5"/>
              </w:numPr>
              <w:rPr>
                <w:rFonts w:ascii="Times New Roman" w:hAnsi="Times New Roman" w:cs="Times New Roman"/>
              </w:rPr>
            </w:pPr>
            <w:r w:rsidRPr="00013342">
              <w:rPr>
                <w:rFonts w:ascii="Times New Roman" w:hAnsi="Times New Roman" w:cs="Times New Roman"/>
              </w:rPr>
              <w:t xml:space="preserve">Setelah memperoleh persamaan dari gelombang stasioner, diharapkan peserta didik dapat menganalisis besaran-besaran fisis pada gelombang stasioner ujung bebas </w:t>
            </w:r>
            <w:r>
              <w:rPr>
                <w:rFonts w:ascii="Times New Roman" w:hAnsi="Times New Roman" w:cs="Times New Roman"/>
              </w:rPr>
              <w:t xml:space="preserve">dan ujung terikat </w:t>
            </w:r>
            <w:r w:rsidRPr="00013342">
              <w:rPr>
                <w:rFonts w:ascii="Times New Roman" w:hAnsi="Times New Roman" w:cs="Times New Roman"/>
              </w:rPr>
              <w:t>dengan benar</w:t>
            </w: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A460C6" w:rsidRDefault="00527FD6" w:rsidP="0089020A">
            <w:pPr>
              <w:rPr>
                <w:rFonts w:ascii="Times New Roman" w:hAnsi="Times New Roman" w:cs="Times New Roman"/>
              </w:rPr>
            </w:pPr>
            <w:r>
              <w:rPr>
                <w:rFonts w:ascii="Times New Roman" w:hAnsi="Times New Roman" w:cs="Times New Roman"/>
              </w:rPr>
              <w:t>Diberikan tabel data hasil percobaan hukum melde, peserta didik dapat menentukan perbandingan cepat rambat gelombang dalam kawat A dengan cepat rambat gelombang dalam kawat B.</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14</w:t>
            </w:r>
          </w:p>
        </w:tc>
        <w:tc>
          <w:tcPr>
            <w:tcW w:w="97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Pr="00A460C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E5182C"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rPr>
              <w:t>Diberikan bentuk persamaan gelombang stasioner, peserta didik dapat menentukan cepat rambat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16</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E5182C"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rPr>
              <w:t>Diberikan bentuk persamaan gelombang stasioner, peserta didik dapat menentukan besar amplitudo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17</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053C78">
        <w:trPr>
          <w:trHeight w:val="2208"/>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E5182C"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Diberikan data seutas kawat dengan panjang tertentu salah satu ujungnya digetarkan harmonik naik-turun, peserta didik dapat menentukan letak simpul dan perut dari titik asal getaran</w:t>
            </w:r>
          </w:p>
          <w:p w:rsidR="00527FD6" w:rsidRDefault="00527FD6" w:rsidP="0089020A">
            <w:pPr>
              <w:rPr>
                <w:rFonts w:ascii="Times New Roman" w:hAnsi="Times New Roman" w:cs="Times New Roman"/>
              </w:rPr>
            </w:pP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18</w:t>
            </w:r>
          </w:p>
        </w:tc>
        <w:tc>
          <w:tcPr>
            <w:tcW w:w="979" w:type="dxa"/>
            <w:shd w:val="clear" w:color="auto" w:fill="auto"/>
          </w:tcPr>
          <w:p w:rsidR="00527FD6" w:rsidRDefault="00527FD6" w:rsidP="000614FE">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p w:rsidR="00527FD6" w:rsidRDefault="00527FD6" w:rsidP="0089020A">
            <w:pPr>
              <w:jc w:val="center"/>
              <w:rPr>
                <w:rFonts w:ascii="Times New Roman" w:hAnsi="Times New Roman" w:cs="Times New Roman"/>
              </w:rPr>
            </w:pP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Diberikan gambar percobaan melde pada dawai, peserta didik dapat menentukan cepat rambat gelombang stasioner pada dawai tersebut</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9</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Diberikan ilustrasi</w:t>
            </w:r>
            <w:r>
              <w:rPr>
                <w:rFonts w:ascii="Times New Roman" w:hAnsi="Times New Roman" w:cs="Times New Roman"/>
                <w:sz w:val="24"/>
                <w:szCs w:val="24"/>
              </w:rPr>
              <w:t xml:space="preserve"> seutas senar yang panjangnya 2 m diikat salah satu ujungnya dan ujung lainnya digetarkan dengan vibrator sehingga terbentuk simpul gelombang stasioner, peserta didik dapat menentukan letak perut kedua dari ujung pantul</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0</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 xml:space="preserve">Diberikan bentuk </w:t>
            </w:r>
            <w:r>
              <w:rPr>
                <w:rFonts w:ascii="Times New Roman" w:hAnsi="Times New Roman" w:cs="Times New Roman"/>
                <w:sz w:val="24"/>
                <w:szCs w:val="24"/>
              </w:rPr>
              <w:t xml:space="preserve">persamaan gelombang stasioner pada dawai gitar, </w:t>
            </w:r>
            <w:r>
              <w:rPr>
                <w:rFonts w:ascii="Times New Roman" w:hAnsi="Times New Roman" w:cs="Times New Roman"/>
                <w:sz w:val="24"/>
                <w:szCs w:val="24"/>
              </w:rPr>
              <w:lastRenderedPageBreak/>
              <w:t>peserta didik dapat menentukan letak perut kesatu, kedua, dan ketiga dari titik pantul gelombang tersebut</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lastRenderedPageBreak/>
              <w:t>21</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rPr>
          <w:trHeight w:val="1656"/>
        </w:trPr>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sz w:val="24"/>
                <w:szCs w:val="24"/>
              </w:rPr>
              <w:t xml:space="preserve">Diberikan </w:t>
            </w:r>
            <w:r>
              <w:rPr>
                <w:rFonts w:ascii="Times New Roman" w:hAnsi="Times New Roman" w:cs="Times New Roman"/>
                <w:sz w:val="24"/>
                <w:szCs w:val="24"/>
              </w:rPr>
              <w:t xml:space="preserve">bentuk </w:t>
            </w:r>
            <w:r>
              <w:rPr>
                <w:rFonts w:ascii="Times New Roman" w:hAnsi="Times New Roman" w:cs="Times New Roman"/>
                <w:sz w:val="24"/>
                <w:szCs w:val="24"/>
              </w:rPr>
              <w:t xml:space="preserve">persamaan gelombang stasioner ujung bebas, peserta didik dapat menentukan perbandingan kelajuan gelombang stasioner </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22</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rPr>
              <w:t>Diberikan bentuk persamaan gelombang stasioner, peserta didik dapat menentukan besar amplitudo gelombang dengan jarak tertentu dari sumber</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24</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sz w:val="24"/>
                <w:szCs w:val="24"/>
              </w:rPr>
            </w:pPr>
            <w:r>
              <w:rPr>
                <w:rFonts w:ascii="Times New Roman" w:hAnsi="Times New Roman" w:cs="Times New Roman"/>
              </w:rPr>
              <w:t>Diberikan ilustrasi salah satu ujung tali digetarkan harmonik naik turun dengan ujung lainnya bebas bergerak, peserta didik dapat menentukan besar panjang gelombang dan letak perut pada gelombang stasioner</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25</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PG</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Pr>
                <w:rFonts w:ascii="Times New Roman" w:hAnsi="Times New Roman" w:cs="Times New Roman"/>
              </w:rPr>
              <w:t>Diberikan bentuk persamaan gelombang stasioner, peserta didik dapat menentukan nilai simpangan di titik P dari bidang pantul</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3</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 xml:space="preserve">Uraian </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Default="00527FD6" w:rsidP="0089020A">
            <w:pPr>
              <w:rPr>
                <w:rFonts w:ascii="Times New Roman" w:hAnsi="Times New Roman" w:cs="Times New Roman"/>
              </w:rPr>
            </w:pPr>
            <w:r w:rsidRPr="00501FDF">
              <w:rPr>
                <w:rFonts w:ascii="Times New Roman" w:hAnsi="Times New Roman" w:cs="Times New Roman"/>
              </w:rPr>
              <w:t xml:space="preserve">Diberikan </w:t>
            </w:r>
            <w:r>
              <w:rPr>
                <w:rFonts w:ascii="Times New Roman" w:hAnsi="Times New Roman" w:cs="Times New Roman"/>
              </w:rPr>
              <w:t xml:space="preserve">bentuk </w:t>
            </w:r>
            <w:r w:rsidRPr="00501FDF">
              <w:rPr>
                <w:rFonts w:ascii="Times New Roman" w:hAnsi="Times New Roman" w:cs="Times New Roman"/>
              </w:rPr>
              <w:t>persamaan simpangan gelombang berjalan di permukaan air, peserta didik dapat menghitung besar frekuensi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4</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C4</w:t>
            </w:r>
          </w:p>
        </w:tc>
      </w:tr>
      <w:tr w:rsidR="00527FD6" w:rsidRPr="00A460C6" w:rsidTr="0089020A">
        <w:tc>
          <w:tcPr>
            <w:tcW w:w="2104" w:type="dxa"/>
            <w:vMerge/>
            <w:shd w:val="clear" w:color="auto" w:fill="auto"/>
          </w:tcPr>
          <w:p w:rsidR="00527FD6" w:rsidRPr="00C921F6" w:rsidRDefault="00527FD6" w:rsidP="0089020A">
            <w:pPr>
              <w:pStyle w:val="ListParagraph"/>
              <w:ind w:left="360"/>
              <w:rPr>
                <w:rFonts w:ascii="Times New Roman" w:hAnsi="Times New Roman" w:cs="Times New Roman"/>
              </w:rPr>
            </w:pPr>
          </w:p>
        </w:tc>
        <w:tc>
          <w:tcPr>
            <w:tcW w:w="2291" w:type="dxa"/>
            <w:vMerge/>
            <w:shd w:val="clear" w:color="auto" w:fill="auto"/>
          </w:tcPr>
          <w:p w:rsidR="00527FD6" w:rsidRPr="00645B45" w:rsidRDefault="00527FD6" w:rsidP="0089020A">
            <w:pPr>
              <w:rPr>
                <w:rFonts w:ascii="Times New Roman" w:hAnsi="Times New Roman" w:cs="Times New Roman"/>
              </w:rPr>
            </w:pPr>
          </w:p>
        </w:tc>
        <w:tc>
          <w:tcPr>
            <w:tcW w:w="2693" w:type="dxa"/>
            <w:vMerge/>
            <w:shd w:val="clear" w:color="auto" w:fill="auto"/>
          </w:tcPr>
          <w:p w:rsidR="00527FD6" w:rsidRPr="00E5182C" w:rsidRDefault="00527FD6" w:rsidP="0089020A">
            <w:pPr>
              <w:rPr>
                <w:rFonts w:ascii="Times New Roman" w:hAnsi="Times New Roman" w:cs="Times New Roman"/>
              </w:rPr>
            </w:pPr>
          </w:p>
        </w:tc>
        <w:tc>
          <w:tcPr>
            <w:tcW w:w="1276" w:type="dxa"/>
            <w:vMerge/>
            <w:shd w:val="clear" w:color="auto" w:fill="auto"/>
          </w:tcPr>
          <w:p w:rsidR="00527FD6" w:rsidRPr="00A460C6" w:rsidRDefault="00527FD6" w:rsidP="0089020A">
            <w:pPr>
              <w:rPr>
                <w:rFonts w:ascii="Times New Roman" w:hAnsi="Times New Roman" w:cs="Times New Roman"/>
              </w:rPr>
            </w:pPr>
          </w:p>
        </w:tc>
        <w:tc>
          <w:tcPr>
            <w:tcW w:w="2913" w:type="dxa"/>
            <w:shd w:val="clear" w:color="auto" w:fill="auto"/>
          </w:tcPr>
          <w:p w:rsidR="00527FD6" w:rsidRPr="00501FDF" w:rsidRDefault="00527FD6" w:rsidP="0089020A">
            <w:pPr>
              <w:rPr>
                <w:rFonts w:ascii="Times New Roman" w:hAnsi="Times New Roman" w:cs="Times New Roman"/>
              </w:rPr>
            </w:pPr>
            <w:r>
              <w:rPr>
                <w:rFonts w:ascii="Times New Roman" w:hAnsi="Times New Roman" w:cs="Times New Roman"/>
              </w:rPr>
              <w:t>Diberikan ilustrasi gelombang stasioner yang mengalami superposisi dengan titik simpul berjarak dari ujung bebas, peserta didik dapat menentukan panjang gelombang</w:t>
            </w:r>
          </w:p>
        </w:tc>
        <w:tc>
          <w:tcPr>
            <w:tcW w:w="7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5</w:t>
            </w:r>
          </w:p>
        </w:tc>
        <w:tc>
          <w:tcPr>
            <w:tcW w:w="97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Uraian</w:t>
            </w:r>
          </w:p>
        </w:tc>
        <w:tc>
          <w:tcPr>
            <w:tcW w:w="999" w:type="dxa"/>
            <w:shd w:val="clear" w:color="auto" w:fill="auto"/>
          </w:tcPr>
          <w:p w:rsidR="00527FD6" w:rsidRDefault="00527FD6" w:rsidP="0089020A">
            <w:pPr>
              <w:jc w:val="center"/>
              <w:rPr>
                <w:rFonts w:ascii="Times New Roman" w:hAnsi="Times New Roman" w:cs="Times New Roman"/>
              </w:rPr>
            </w:pPr>
            <w:r>
              <w:rPr>
                <w:rFonts w:ascii="Times New Roman" w:hAnsi="Times New Roman" w:cs="Times New Roman"/>
              </w:rPr>
              <w:t>C3</w:t>
            </w:r>
          </w:p>
        </w:tc>
      </w:tr>
    </w:tbl>
    <w:p w:rsidR="00635870" w:rsidRPr="00635870" w:rsidRDefault="00635870" w:rsidP="00635870">
      <w:pPr>
        <w:rPr>
          <w:rFonts w:ascii="Times New Roman" w:hAnsi="Times New Roman" w:cs="Times New Roman"/>
          <w:sz w:val="24"/>
          <w:szCs w:val="24"/>
        </w:rPr>
      </w:pPr>
    </w:p>
    <w:sectPr w:rsidR="00635870" w:rsidRPr="00635870" w:rsidSect="00635870">
      <w:pgSz w:w="16838" w:h="11906" w:orient="landscape" w:code="9"/>
      <w:pgMar w:top="2268"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1CC"/>
    <w:multiLevelType w:val="hybridMultilevel"/>
    <w:tmpl w:val="D51647DA"/>
    <w:lvl w:ilvl="0" w:tplc="0421000F">
      <w:start w:val="3"/>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E7976A8"/>
    <w:multiLevelType w:val="multilevel"/>
    <w:tmpl w:val="B4A0CFE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5395BD7"/>
    <w:multiLevelType w:val="multilevel"/>
    <w:tmpl w:val="0E88CAD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D935578"/>
    <w:multiLevelType w:val="multilevel"/>
    <w:tmpl w:val="66C6421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91A2F42"/>
    <w:multiLevelType w:val="multilevel"/>
    <w:tmpl w:val="66C6421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10"/>
  <w:displayHorizontalDrawingGridEvery w:val="2"/>
  <w:characterSpacingControl w:val="doNotCompress"/>
  <w:compat/>
  <w:rsids>
    <w:rsidRoot w:val="00635870"/>
    <w:rsid w:val="000614FE"/>
    <w:rsid w:val="000801F0"/>
    <w:rsid w:val="00082547"/>
    <w:rsid w:val="00107315"/>
    <w:rsid w:val="00167411"/>
    <w:rsid w:val="001D5D8C"/>
    <w:rsid w:val="001E2E34"/>
    <w:rsid w:val="001F1C6C"/>
    <w:rsid w:val="00242218"/>
    <w:rsid w:val="002731BC"/>
    <w:rsid w:val="002A7FEA"/>
    <w:rsid w:val="002E2319"/>
    <w:rsid w:val="00314A57"/>
    <w:rsid w:val="003E4DDF"/>
    <w:rsid w:val="00403757"/>
    <w:rsid w:val="0049116C"/>
    <w:rsid w:val="00527FD6"/>
    <w:rsid w:val="00635870"/>
    <w:rsid w:val="00645DC6"/>
    <w:rsid w:val="00663788"/>
    <w:rsid w:val="006B54AD"/>
    <w:rsid w:val="006E7D0B"/>
    <w:rsid w:val="00711A29"/>
    <w:rsid w:val="007D0637"/>
    <w:rsid w:val="008314EE"/>
    <w:rsid w:val="00962CA5"/>
    <w:rsid w:val="009963F2"/>
    <w:rsid w:val="009D5D45"/>
    <w:rsid w:val="00A60996"/>
    <w:rsid w:val="00A96721"/>
    <w:rsid w:val="00B30881"/>
    <w:rsid w:val="00B63B0F"/>
    <w:rsid w:val="00B736EB"/>
    <w:rsid w:val="00BC6CEF"/>
    <w:rsid w:val="00CA2A49"/>
    <w:rsid w:val="00D7077C"/>
    <w:rsid w:val="00E223C1"/>
    <w:rsid w:val="00E369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70"/>
    <w:pPr>
      <w:ind w:left="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70"/>
    <w:pPr>
      <w:ind w:left="720"/>
      <w:contextualSpacing/>
    </w:pPr>
  </w:style>
  <w:style w:type="paragraph" w:styleId="BalloonText">
    <w:name w:val="Balloon Text"/>
    <w:basedOn w:val="Normal"/>
    <w:link w:val="BalloonTextChar"/>
    <w:uiPriority w:val="99"/>
    <w:semiHidden/>
    <w:unhideWhenUsed/>
    <w:rsid w:val="006358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70"/>
    <w:rPr>
      <w:rFonts w:ascii="Tahoma" w:hAnsi="Tahoma" w:cs="Tahoma"/>
      <w:sz w:val="16"/>
      <w:szCs w:val="16"/>
    </w:rPr>
  </w:style>
  <w:style w:type="table" w:styleId="TableGrid">
    <w:name w:val="Table Grid"/>
    <w:basedOn w:val="TableNormal"/>
    <w:uiPriority w:val="59"/>
    <w:rsid w:val="00635870"/>
    <w:pPr>
      <w:spacing w:line="240" w:lineRule="auto"/>
      <w:ind w:lef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2022-05-10T15:18:00Z</dcterms:created>
  <dcterms:modified xsi:type="dcterms:W3CDTF">2022-05-10T16:38:00Z</dcterms:modified>
</cp:coreProperties>
</file>