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Nama : Anjelita Audina Ali</w:t>
      </w:r>
    </w:p>
    <w:p>
      <w:pPr>
        <w:pStyle w:val="style0"/>
        <w:rPr/>
      </w:pPr>
      <w:r>
        <w:rPr>
          <w:lang w:val="en-US"/>
        </w:rPr>
        <w:t>NPM : 2013024052</w:t>
      </w:r>
    </w:p>
    <w:p>
      <w:pPr>
        <w:pStyle w:val="style0"/>
        <w:rPr/>
      </w:pPr>
      <w:r>
        <w:rPr>
          <w:lang w:val="en-US"/>
        </w:rPr>
        <w:t>Prodi : Pendidikan Biologi B</w:t>
      </w:r>
    </w:p>
    <w:p>
      <w:pPr>
        <w:pStyle w:val="style0"/>
        <w:rPr/>
      </w:pPr>
      <w:r>
        <w:rPr>
          <w:lang w:val="en-US"/>
        </w:rPr>
        <w:t>Mata Kuliah : Toksikologi</w:t>
      </w:r>
    </w:p>
    <w:p>
      <w:pPr>
        <w:pStyle w:val="style0"/>
        <w:rPr/>
      </w:pPr>
      <w:r>
        <w:rPr>
          <w:lang w:val="en-US"/>
        </w:rPr>
        <w:t>Rangkuman Materi Pertemuan 2</w:t>
      </w:r>
    </w:p>
    <w:p>
      <w:pPr>
        <w:pStyle w:val="style0"/>
        <w:rPr/>
      </w:pPr>
    </w:p>
    <w:p>
      <w:pPr>
        <w:pStyle w:val="style0"/>
        <w:rPr/>
      </w:pPr>
      <w:r>
        <w:rPr>
          <w:lang w:val="en-US"/>
        </w:rPr>
        <w:t>Ruang lingkup toksikologi dan kerja toksik</w:t>
      </w:r>
    </w:p>
    <w:p>
      <w:pPr>
        <w:pStyle w:val="style0"/>
        <w:rPr>
          <w:lang w:val="en-US"/>
        </w:rPr>
      </w:pPr>
      <w:r>
        <w:rPr>
          <w:lang w:val="en-US"/>
        </w:rPr>
        <w:t>Toksisitas adalah kemampuan suatu senyawa atau molekul kimia dalam menimbulkan keracunan atau kerusakan pada suatu bagian yang peka di dalam maupun di luar tubuh organisme.</w:t>
      </w:r>
    </w:p>
    <w:p>
      <w:pPr>
        <w:pStyle w:val="style0"/>
        <w:rPr/>
      </w:pPr>
      <w:r>
        <w:rPr>
          <w:lang w:val="en-US"/>
        </w:rPr>
        <w:t xml:space="preserve">Ruang lingkup merupakan batasan banyaknya subjek yang tercakup dalam sebuah masalah. Artinya, ruang lingkup toksikologi adalah Secara umum memiliki makna batasan subjek yang dipelajari dalam hal toksikologi.Hakikatnya ruang lingkup toksikologi dibagi menjadi tiga yakni toksikologi lingkungan, toksikologi ekonomi, dan toksikologi kehakiman. Akan tetapi,saat ini ruang lingkup toksikologi sudah cukup luas, diantaranya ada Toksikologi obat, toksikologi obat yang menimbulkan ketagihan, toksikologi bahan makanan, toksikologi pestisida, toksikologi industri, toksikologi forensik, toksikologi sinar, toksikologi analitik dan toksikologi kelautan. </w:t>
      </w:r>
    </w:p>
    <w:p>
      <w:pPr>
        <w:pStyle w:val="style0"/>
        <w:rPr/>
      </w:pPr>
      <w:r>
        <w:rPr>
          <w:lang w:val="en-US"/>
        </w:rPr>
        <w:t>• Toksikologi lingkungan berhubungan dengan dampak zat kimiayang berpotensi merugikan, yang muncul sebagai polutan lingkungan bagi organisme hidup. Pada dasarnya enviromental toksikologi itu tidak lepas dari ekotoksikologi.</w:t>
      </w:r>
    </w:p>
    <w:p>
      <w:pPr>
        <w:pStyle w:val="style0"/>
        <w:rPr/>
      </w:pPr>
      <w:r>
        <w:rPr>
          <w:lang w:val="en-US"/>
        </w:rPr>
        <w:t xml:space="preserve">• Toksikologi Kehakiman(Forensik) adalah menekunkan diri pada aplikasi atau pemanfaatan ilmu toksikologi untuk kepentingan peradilan. melakukan analisis kualitatif maupun kuantitatif dari racun dari bukti fisik dan menerjemahkan temuan analisisnya ke dalam ungkapan apakah ada atau tidaknya racun yang terlibat dalam tindak kriminal, yang dituduhkan, sebagai bukti dalam tindak kriminal (forensik) di pengadilan. </w:t>
      </w:r>
    </w:p>
    <w:p>
      <w:pPr>
        <w:pStyle w:val="style0"/>
        <w:rPr/>
      </w:pPr>
      <w:r>
        <w:rPr>
          <w:lang w:val="en-US"/>
        </w:rPr>
        <w:t>•  Toksikologi ekonomi Adalah suatu pembahasan toksikologi yang menjurus pada efek-efek berbahaya dari substansi khusus yang berhubungan dengan kebutuhan manusia seperti bahan pengawet makanan dan pestisida.</w:t>
      </w:r>
    </w:p>
    <w:p>
      <w:pPr>
        <w:pStyle w:val="style0"/>
        <w:rPr/>
      </w:pPr>
      <w:r>
        <w:rPr>
          <w:lang w:val="en-US"/>
        </w:rPr>
        <w:t>a. Toksisitas fisika, yaitu bentuk aksi serangan toksikkan secara fisika cenderung dalam bentuk penghancuran. Contoh dermatitis, kulit pecah-pecah, atau kering.</w:t>
      </w:r>
    </w:p>
    <w:p>
      <w:pPr>
        <w:pStyle w:val="style0"/>
        <w:rPr/>
      </w:pPr>
      <w:r>
        <w:rPr>
          <w:lang w:val="en-US"/>
        </w:rPr>
        <w:t>b. Toksisitas kimia, yaitu kerusakan pada jaringan, atau kematian pada sel, atau gangguan metabolis-me, akibat kontak langsung dengan zat kimia alkalis atau asam-asam kuat, atau inhalasi uap atau senyawa logam berat.</w:t>
        <w:cr/>
        <w:t>c. Toksisitas fisiologis, yaitu akibat terjadinya ikatan antara substansi enzim dengan logam berat sehingga enzim tidak mampu berfungsi normal.</w:t>
      </w:r>
    </w:p>
    <w:p>
      <w:pPr>
        <w:pStyle w:val="style0"/>
        <w:rPr>
          <w:lang w:val="en-US"/>
        </w:rPr>
      </w:pPr>
      <w:r>
        <w:rPr>
          <w:lang w:val="en-US"/>
        </w:rPr>
        <w:t>1. Toksisitas akut</w:t>
      </w:r>
    </w:p>
    <w:p>
      <w:pPr>
        <w:pStyle w:val="style0"/>
        <w:rPr/>
      </w:pPr>
      <w:r>
        <w:rPr>
          <w:lang w:val="en-US"/>
        </w:rPr>
        <w:t>Tingkat racun yang diterima organisme sehingga menimbulkan keracunan dalam tempo singkat setelah terpapar. Untuk pengujiannya hanya memerlukan waktu yang pendek, dari beberapa menit sampai beberapa hari dengan menggunakan sejenis toksikan.</w:t>
      </w:r>
    </w:p>
    <w:p>
      <w:pPr>
        <w:pStyle w:val="style0"/>
        <w:rPr>
          <w:lang w:val="en-US"/>
        </w:rPr>
      </w:pPr>
      <w:r>
        <w:rPr>
          <w:lang w:val="en-US"/>
        </w:rPr>
        <w:t>2. Toksisitas kronis</w:t>
      </w:r>
    </w:p>
    <w:p>
      <w:pPr>
        <w:pStyle w:val="style0"/>
        <w:rPr/>
      </w:pPr>
      <w:r>
        <w:rPr>
          <w:lang w:val="en-US"/>
        </w:rPr>
        <w:t>Tingkat racun yang diterima oleh organisme sehingga baru menimbulkan keracunan se-telah terpapar selama tempo yang panjang. Lamanya waktu uji sangat tergantung pada masa hidup satu generasi dari suatu organisme.</w:t>
      </w:r>
    </w:p>
    <w:p>
      <w:pPr>
        <w:pStyle w:val="style0"/>
        <w:rPr/>
      </w:pPr>
      <w:r>
        <w:rPr>
          <w:lang w:val="en-US"/>
        </w:rPr>
        <w:t>Proses toksin pada tubuh</w:t>
      </w:r>
    </w:p>
    <w:p>
      <w:pPr>
        <w:pStyle w:val="style0"/>
        <w:rPr/>
      </w:pPr>
      <w:r>
        <w:rPr>
          <w:lang w:val="en-US"/>
        </w:rPr>
        <w:t>Polutan masuk ke dalam tubuh melalui mekanisme:</w:t>
        <w:cr/>
        <w:t>Filtrasi -&gt; melewati pori-pori membran</w:t>
        <w:cr/>
        <w:t>Difusi pasif -&gt; melewati pori atau terlarut dlm lipofil membran</w:t>
        <w:cr/>
        <w:t>Transport khusus (jika larut dalam air) -&gt; melalui molekul pembawa yg dapat larut dalam lipofil</w:t>
      </w:r>
    </w:p>
    <w:p>
      <w:pPr>
        <w:pStyle w:val="style0"/>
        <w:rPr/>
      </w:pPr>
      <w:r>
        <w:rPr>
          <w:lang w:val="en-US"/>
        </w:rPr>
        <w:t>Proses yg dilakukan oleh tubuh terhadap polutan -&gt; toksokinetika</w:t>
        <w:cr/>
        <w:t>Terdiri atas:</w:t>
        <w:cr/>
        <w:t>Fase Transpor : absorpsi, distribusi, dan ekskresi</w:t>
        <w:cr/>
        <w:t>Fase Metabolisme (biotransformasi)</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426</Words>
  <Characters>2856</Characters>
  <Application>WPS Office</Application>
  <Paragraphs>23</Paragraphs>
  <CharactersWithSpaces>3261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2022-02-25T08:31:24Z</dcterms:created>
  <dc:creator>CPH1803</dc:creator>
  <lastModifiedBy>CPH1803</lastModifiedBy>
  <dcterms:modified xsi:type="dcterms:W3CDTF">2022-02-25T08:31:24Z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8afe7d05cfdc4f808eb7c1199d8a38da</vt:lpwstr>
  </property>
</Properties>
</file>