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5BA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Devi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NPM </w:t>
      </w:r>
      <w:r>
        <w:rPr>
          <w:rFonts w:ascii="Times New Roman" w:hAnsi="Times New Roman" w:cs="Times New Roman"/>
          <w:sz w:val="24"/>
          <w:szCs w:val="24"/>
        </w:rPr>
        <w:tab/>
        <w:t>: 1813034011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Matkul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Citra </w:t>
      </w:r>
    </w:p>
    <w:p w:rsidR="00305A7A" w:rsidRDefault="00305A7A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5A7A" w:rsidRDefault="00305A7A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PENGANTAR PJ DAN INTERPRETASI CITRA </w:t>
      </w:r>
    </w:p>
    <w:p w:rsidR="00305A7A" w:rsidRDefault="00687852" w:rsidP="00687852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kontak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dikaji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07B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B07B8">
        <w:rPr>
          <w:rFonts w:ascii="Times New Roman" w:hAnsi="Times New Roman" w:cs="Times New Roman"/>
          <w:sz w:val="24"/>
          <w:szCs w:val="24"/>
        </w:rPr>
        <w:t>.</w:t>
      </w:r>
    </w:p>
    <w:p w:rsidR="00DB07B8" w:rsidRDefault="00DB07B8" w:rsidP="00DB07B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7B8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B07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7B8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7B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7B8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7B8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DB07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07B8"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B07B8" w:rsidRDefault="00D4661B" w:rsidP="00DB07B8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4661B" w:rsidRDefault="00A2103E" w:rsidP="00A2103E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A2103E">
        <w:rPr>
          <w:rFonts w:ascii="Times New Roman" w:hAnsi="Times New Roman" w:cs="Times New Roman"/>
          <w:sz w:val="24"/>
          <w:szCs w:val="24"/>
        </w:rPr>
        <w:t>erbedaan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swasta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digital. Multispectral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hipespektral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perpixel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optimal. </w:t>
      </w:r>
    </w:p>
    <w:p w:rsidR="00A2103E" w:rsidRPr="00687852" w:rsidRDefault="00A2103E" w:rsidP="00A2103E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A2103E">
        <w:rPr>
          <w:rFonts w:ascii="Times New Roman" w:hAnsi="Times New Roman" w:cs="Times New Roman"/>
          <w:sz w:val="24"/>
          <w:szCs w:val="24"/>
        </w:rPr>
        <w:t>anfaat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penginderaan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21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03E">
        <w:rPr>
          <w:rFonts w:ascii="Times New Roman" w:hAnsi="Times New Roman" w:cs="Times New Roman"/>
          <w:sz w:val="24"/>
          <w:szCs w:val="24"/>
        </w:rPr>
        <w:t>geografi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E91D32" w:rsidRDefault="00E91D32" w:rsidP="005916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FB8" w:rsidRPr="00E91D32" w:rsidRDefault="00626EBF" w:rsidP="00217FB8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7FB8" w:rsidRPr="00E91D32" w:rsidSect="00E91D3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54BA"/>
    <w:multiLevelType w:val="hybridMultilevel"/>
    <w:tmpl w:val="6B60B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B81EA6"/>
    <w:multiLevelType w:val="hybridMultilevel"/>
    <w:tmpl w:val="FE40A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32"/>
    <w:rsid w:val="00217FB8"/>
    <w:rsid w:val="00305A7A"/>
    <w:rsid w:val="005916F3"/>
    <w:rsid w:val="006255BA"/>
    <w:rsid w:val="00626EBF"/>
    <w:rsid w:val="00687852"/>
    <w:rsid w:val="008031E1"/>
    <w:rsid w:val="00A2103E"/>
    <w:rsid w:val="00D4661B"/>
    <w:rsid w:val="00DB07B8"/>
    <w:rsid w:val="00E91D32"/>
    <w:rsid w:val="00F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2020-03-23T12:46:00Z</dcterms:created>
  <dcterms:modified xsi:type="dcterms:W3CDTF">2020-03-23T12:46:00Z</dcterms:modified>
</cp:coreProperties>
</file>