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5C63" w14:textId="50695232" w:rsidR="00491853" w:rsidRDefault="00491853" w:rsidP="00491853">
      <w:pPr>
        <w:rPr>
          <w:bCs/>
          <w:szCs w:val="24"/>
        </w:rPr>
      </w:pPr>
      <w:r>
        <w:rPr>
          <w:bCs/>
          <w:szCs w:val="24"/>
        </w:rPr>
        <w:t xml:space="preserve">Nama: </w:t>
      </w:r>
      <w:proofErr w:type="spellStart"/>
      <w:r>
        <w:rPr>
          <w:bCs/>
          <w:szCs w:val="24"/>
        </w:rPr>
        <w:t>Fakhrana</w:t>
      </w:r>
      <w:proofErr w:type="spellEnd"/>
      <w:r>
        <w:rPr>
          <w:bCs/>
          <w:szCs w:val="24"/>
        </w:rPr>
        <w:t xml:space="preserve"> </w:t>
      </w:r>
      <w:proofErr w:type="spellStart"/>
      <w:r>
        <w:rPr>
          <w:bCs/>
          <w:szCs w:val="24"/>
        </w:rPr>
        <w:t>Permatasari</w:t>
      </w:r>
      <w:proofErr w:type="spellEnd"/>
    </w:p>
    <w:p w14:paraId="0996C836" w14:textId="1F04DF27" w:rsidR="00491853" w:rsidRPr="00491853" w:rsidRDefault="00491853" w:rsidP="00491853">
      <w:pPr>
        <w:rPr>
          <w:bCs/>
          <w:szCs w:val="24"/>
        </w:rPr>
      </w:pPr>
      <w:proofErr w:type="spellStart"/>
      <w:r>
        <w:rPr>
          <w:bCs/>
          <w:szCs w:val="24"/>
        </w:rPr>
        <w:t>Kelas</w:t>
      </w:r>
      <w:proofErr w:type="spellEnd"/>
      <w:r>
        <w:rPr>
          <w:bCs/>
          <w:szCs w:val="24"/>
        </w:rPr>
        <w:t>: 2513031080</w:t>
      </w:r>
    </w:p>
    <w:p w14:paraId="6EB4C962" w14:textId="77777777" w:rsidR="00491853" w:rsidRDefault="00000000" w:rsidP="00491853">
      <w:pPr>
        <w:jc w:val="center"/>
        <w:rPr>
          <w:b/>
          <w:sz w:val="28"/>
          <w:szCs w:val="28"/>
        </w:rPr>
      </w:pPr>
      <w:r w:rsidRPr="00491853">
        <w:rPr>
          <w:b/>
          <w:sz w:val="28"/>
          <w:szCs w:val="28"/>
        </w:rPr>
        <w:t>MEMPERTAHANKAN KEPUTUSAN DALAM PEMBELAJARAN EKONOMI</w:t>
      </w:r>
      <w:r w:rsidR="00491853">
        <w:rPr>
          <w:sz w:val="28"/>
          <w:szCs w:val="28"/>
        </w:rPr>
        <w:t xml:space="preserve">. </w:t>
      </w:r>
      <w:proofErr w:type="spellStart"/>
      <w:r w:rsidRPr="00491853">
        <w:rPr>
          <w:b/>
          <w:sz w:val="28"/>
          <w:szCs w:val="28"/>
        </w:rPr>
        <w:t>Kebijakan</w:t>
      </w:r>
      <w:proofErr w:type="spellEnd"/>
      <w:r w:rsidRPr="00491853">
        <w:rPr>
          <w:b/>
          <w:sz w:val="28"/>
          <w:szCs w:val="28"/>
        </w:rPr>
        <w:t xml:space="preserve"> </w:t>
      </w:r>
      <w:proofErr w:type="spellStart"/>
      <w:r w:rsidRPr="00491853">
        <w:rPr>
          <w:b/>
          <w:sz w:val="28"/>
          <w:szCs w:val="28"/>
        </w:rPr>
        <w:t>Mengatasi</w:t>
      </w:r>
      <w:proofErr w:type="spellEnd"/>
      <w:r w:rsidRPr="00491853">
        <w:rPr>
          <w:b/>
          <w:sz w:val="28"/>
          <w:szCs w:val="28"/>
        </w:rPr>
        <w:t xml:space="preserve"> </w:t>
      </w:r>
      <w:proofErr w:type="spellStart"/>
      <w:r w:rsidRPr="00491853">
        <w:rPr>
          <w:b/>
          <w:sz w:val="28"/>
          <w:szCs w:val="28"/>
        </w:rPr>
        <w:t>Kenaikan</w:t>
      </w:r>
      <w:proofErr w:type="spellEnd"/>
      <w:r w:rsidRPr="00491853">
        <w:rPr>
          <w:b/>
          <w:sz w:val="28"/>
          <w:szCs w:val="28"/>
        </w:rPr>
        <w:t xml:space="preserve"> Harga </w:t>
      </w:r>
      <w:proofErr w:type="spellStart"/>
      <w:r w:rsidRPr="00491853">
        <w:rPr>
          <w:b/>
          <w:sz w:val="28"/>
          <w:szCs w:val="28"/>
        </w:rPr>
        <w:t>Beras</w:t>
      </w:r>
      <w:proofErr w:type="spellEnd"/>
    </w:p>
    <w:p w14:paraId="51B981D3" w14:textId="40B1591F" w:rsidR="00247D63" w:rsidRPr="00491853" w:rsidRDefault="00000000" w:rsidP="00491853">
      <w:pPr>
        <w:rPr>
          <w:sz w:val="28"/>
          <w:szCs w:val="28"/>
        </w:rPr>
      </w:pPr>
      <w:r w:rsidRPr="00491853">
        <w:rPr>
          <w:rFonts w:cs="Times New Roman"/>
          <w:szCs w:val="24"/>
        </w:rPr>
        <w:t>A. Kasus</w:t>
      </w:r>
    </w:p>
    <w:p w14:paraId="1F581A5B" w14:textId="7DFA0A0C" w:rsidR="00247D63" w:rsidRPr="00491853" w:rsidRDefault="00000000" w:rsidP="00491853">
      <w:pPr>
        <w:jc w:val="both"/>
        <w:rPr>
          <w:rFonts w:cs="Times New Roman"/>
          <w:bCs/>
          <w:szCs w:val="24"/>
        </w:rPr>
      </w:pPr>
      <w:r w:rsidRPr="00491853">
        <w:rPr>
          <w:rFonts w:cs="Times New Roman"/>
          <w:bCs/>
          <w:szCs w:val="24"/>
        </w:rPr>
        <w:t xml:space="preserve">Kebijakan Mengatasi Kenaikan Harga Beras. Pemerintah daerah Kabupaten Sejahtera menghadapi kenaikan harga beras yang cukup signifikan dalam beberapa bulan terakhir. Kondisi tersebut dirasakan oleh masyarakat, terutama rumah tangga berpendapatan rendah. Pedagang menghadapi peningkatan harga dari pemasok, sedangkan sebagian petani mengeluhkan kenaikan biaya produksi. Pemerintah mempertimbangkan tiga alternatif kebijakan: (A) operasi pasar dan subsidi harga, (B) peningkatan produksi lokal, dan (C) kombinasi jangka </w:t>
      </w:r>
      <w:proofErr w:type="spellStart"/>
      <w:r w:rsidRPr="00491853">
        <w:rPr>
          <w:rFonts w:cs="Times New Roman"/>
          <w:bCs/>
          <w:szCs w:val="24"/>
        </w:rPr>
        <w:t>pendek</w:t>
      </w:r>
      <w:proofErr w:type="spellEnd"/>
      <w:r w:rsidRPr="00491853">
        <w:rPr>
          <w:rFonts w:cs="Times New Roman"/>
          <w:bCs/>
          <w:szCs w:val="24"/>
        </w:rPr>
        <w:t xml:space="preserve"> dan </w:t>
      </w:r>
      <w:proofErr w:type="spellStart"/>
      <w:r w:rsidRPr="00491853">
        <w:rPr>
          <w:rFonts w:cs="Times New Roman"/>
          <w:bCs/>
          <w:szCs w:val="24"/>
        </w:rPr>
        <w:t>jangka</w:t>
      </w:r>
      <w:proofErr w:type="spellEnd"/>
      <w:r w:rsidRPr="00491853">
        <w:rPr>
          <w:rFonts w:cs="Times New Roman"/>
          <w:bCs/>
          <w:szCs w:val="24"/>
        </w:rPr>
        <w:t xml:space="preserve"> </w:t>
      </w:r>
      <w:proofErr w:type="spellStart"/>
      <w:r w:rsidRPr="00491853">
        <w:rPr>
          <w:rFonts w:cs="Times New Roman"/>
          <w:bCs/>
          <w:szCs w:val="24"/>
        </w:rPr>
        <w:t>panjang</w:t>
      </w:r>
      <w:proofErr w:type="spellEnd"/>
      <w:r w:rsidRPr="00491853">
        <w:rPr>
          <w:rFonts w:cs="Times New Roman"/>
          <w:bCs/>
          <w:szCs w:val="24"/>
        </w:rPr>
        <w:t>.</w:t>
      </w:r>
      <w:r w:rsidR="00491853" w:rsidRPr="00491853">
        <w:rPr>
          <w:rFonts w:cs="Times New Roman"/>
          <w:bCs/>
          <w:szCs w:val="24"/>
        </w:rPr>
        <w:t xml:space="preserve"> </w:t>
      </w:r>
      <w:proofErr w:type="spellStart"/>
      <w:r w:rsidRPr="00491853">
        <w:rPr>
          <w:rFonts w:cs="Times New Roman"/>
          <w:bCs/>
          <w:szCs w:val="24"/>
        </w:rPr>
        <w:t>Masalah</w:t>
      </w:r>
      <w:proofErr w:type="spellEnd"/>
      <w:r w:rsidRPr="00491853">
        <w:rPr>
          <w:rFonts w:cs="Times New Roman"/>
          <w:bCs/>
          <w:szCs w:val="24"/>
        </w:rPr>
        <w:t xml:space="preserve"> </w:t>
      </w:r>
      <w:proofErr w:type="spellStart"/>
      <w:r w:rsidRPr="00491853">
        <w:rPr>
          <w:rFonts w:cs="Times New Roman"/>
          <w:bCs/>
          <w:szCs w:val="24"/>
        </w:rPr>
        <w:t>ekonomi</w:t>
      </w:r>
      <w:proofErr w:type="spellEnd"/>
      <w:r w:rsidRPr="00491853">
        <w:rPr>
          <w:rFonts w:cs="Times New Roman"/>
          <w:bCs/>
          <w:szCs w:val="24"/>
        </w:rPr>
        <w:t xml:space="preserve"> </w:t>
      </w:r>
      <w:proofErr w:type="spellStart"/>
      <w:r w:rsidRPr="00491853">
        <w:rPr>
          <w:rFonts w:cs="Times New Roman"/>
          <w:bCs/>
          <w:szCs w:val="24"/>
        </w:rPr>
        <w:t>utama</w:t>
      </w:r>
      <w:proofErr w:type="spellEnd"/>
      <w:r w:rsidRPr="00491853">
        <w:rPr>
          <w:rFonts w:cs="Times New Roman"/>
          <w:bCs/>
          <w:szCs w:val="24"/>
        </w:rPr>
        <w:t xml:space="preserve"> </w:t>
      </w:r>
      <w:proofErr w:type="spellStart"/>
      <w:r w:rsidRPr="00491853">
        <w:rPr>
          <w:rFonts w:cs="Times New Roman"/>
          <w:bCs/>
          <w:szCs w:val="24"/>
        </w:rPr>
        <w:t>dalam</w:t>
      </w:r>
      <w:proofErr w:type="spellEnd"/>
      <w:r w:rsidRPr="00491853">
        <w:rPr>
          <w:rFonts w:cs="Times New Roman"/>
          <w:bCs/>
          <w:szCs w:val="24"/>
        </w:rPr>
        <w:t xml:space="preserve"> kasus ini adalah kenaikan harga beras yang menekan daya beli konsumen dan meningkatkan biaya kegiatan ekonomi di sepanjang rantai pasok. Dari sisi permintaan, beras merupakan kebutuhan pokok sehingga permintaannya relatif tidak mudah turun ketika harga meningkat. Dari sisi penawaran, kenaikan biaya produksi dapat menggeser kurva penawaran ke kiri sehingga harga keseimbangan meningkat dan jumlah beras yang ditawarkan menurun. Dengan demikian, kebijakan perlu mempertimbangkan perlindungan konsumen sekaligus keberlanjutan produksi petani.</w:t>
      </w:r>
    </w:p>
    <w:p w14:paraId="11F7D307" w14:textId="23D6F0A5" w:rsidR="00247D63" w:rsidRPr="00491853" w:rsidRDefault="00491853" w:rsidP="00491853">
      <w:pPr>
        <w:pStyle w:val="Heading1"/>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B</w:t>
      </w:r>
      <w:r w:rsidR="00000000" w:rsidRPr="00491853">
        <w:rPr>
          <w:rFonts w:ascii="Times New Roman" w:hAnsi="Times New Roman" w:cs="Times New Roman"/>
          <w:b w:val="0"/>
          <w:color w:val="auto"/>
          <w:sz w:val="24"/>
          <w:szCs w:val="24"/>
        </w:rPr>
        <w:t>. Alternatif Kebijakan yang Dipilih</w:t>
      </w:r>
    </w:p>
    <w:p w14:paraId="6B676F55" w14:textId="77777777" w:rsidR="00247D63" w:rsidRPr="00491853" w:rsidRDefault="00000000" w:rsidP="00491853">
      <w:pPr>
        <w:jc w:val="both"/>
        <w:rPr>
          <w:rFonts w:cs="Times New Roman"/>
          <w:bCs/>
          <w:szCs w:val="24"/>
        </w:rPr>
      </w:pPr>
      <w:r w:rsidRPr="00491853">
        <w:rPr>
          <w:rFonts w:cs="Times New Roman"/>
          <w:bCs/>
          <w:szCs w:val="24"/>
        </w:rPr>
        <w:t>Alternatif C – Kombinasi Jangka Pendek dan Jangka Panjang. Pemerintah melakukan operasi pasar secara terbatas untuk meredam gejolak harga dalam jangka pendek, serta secara bersamaan meningkatkan produktivitas dan produksi lokal melalui bantuan sarana produksi, pendampingan, dan peningkatan produktivitas.</w:t>
      </w:r>
    </w:p>
    <w:p w14:paraId="7A270E21" w14:textId="6A03B5F6" w:rsidR="00247D63" w:rsidRPr="00491853" w:rsidRDefault="00491853" w:rsidP="00491853">
      <w:pPr>
        <w:pStyle w:val="Heading1"/>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C</w:t>
      </w:r>
      <w:r w:rsidR="00000000" w:rsidRPr="00491853">
        <w:rPr>
          <w:rFonts w:ascii="Times New Roman" w:hAnsi="Times New Roman" w:cs="Times New Roman"/>
          <w:b w:val="0"/>
          <w:color w:val="auto"/>
          <w:sz w:val="24"/>
          <w:szCs w:val="24"/>
        </w:rPr>
        <w:t>. Alasan Pemilihan Berdasarkan Permintaan dan Penawaran</w:t>
      </w:r>
    </w:p>
    <w:p w14:paraId="47560ABD" w14:textId="77777777" w:rsidR="00247D63" w:rsidRPr="00491853" w:rsidRDefault="00000000" w:rsidP="00491853">
      <w:pPr>
        <w:jc w:val="both"/>
        <w:rPr>
          <w:rFonts w:cs="Times New Roman"/>
          <w:bCs/>
          <w:szCs w:val="24"/>
        </w:rPr>
      </w:pPr>
      <w:r w:rsidRPr="00491853">
        <w:rPr>
          <w:rFonts w:cs="Times New Roman"/>
          <w:bCs/>
          <w:szCs w:val="24"/>
        </w:rPr>
        <w:t xml:space="preserve">Kebijakan kombinasi dipilih karena masalah harga beras memiliki dimensi jangka pendek dan jangka panjang. Operasi pasar membantu menambah ketersediaan beras yang dapat dijangkau konsumen ketika pasokan pasar sedang terbatas. Namun, </w:t>
      </w:r>
      <w:r w:rsidRPr="00491853">
        <w:rPr>
          <w:rFonts w:cs="Times New Roman"/>
          <w:bCs/>
          <w:szCs w:val="24"/>
        </w:rPr>
        <w:lastRenderedPageBreak/>
        <w:t>intervensi jangka pendek saja tidak menyelesaikan penyebab struktural apabila biaya produksi tetap tinggi atau produktivitas rendah.</w:t>
      </w:r>
    </w:p>
    <w:p w14:paraId="13591881" w14:textId="6A7720FF" w:rsidR="00247D63" w:rsidRPr="00491853" w:rsidRDefault="00000000" w:rsidP="00491853">
      <w:pPr>
        <w:jc w:val="both"/>
        <w:rPr>
          <w:rFonts w:cs="Times New Roman"/>
          <w:bCs/>
          <w:szCs w:val="24"/>
        </w:rPr>
      </w:pPr>
      <w:r w:rsidRPr="00491853">
        <w:rPr>
          <w:rFonts w:cs="Times New Roman"/>
          <w:bCs/>
          <w:szCs w:val="24"/>
        </w:rPr>
        <w:t xml:space="preserve">Dalam jangka panjang, dukungan kepada petani dapat meningkatkan kapasitas produksi. Peningkatan penawaran akan mendorong kurva penawaran ke kanan. Dengan permintaan yang relatif stabil, peningkatan penawaran berpotensi meningkatkan jumlah keseimbangan dan mengurangi tekanan kenaikan harga. Karena itu, operasi pasar berfungsi sebagai penyangga sementara, sedangkan peningkatan produksi menjadi dasar </w:t>
      </w:r>
      <w:proofErr w:type="spellStart"/>
      <w:r w:rsidRPr="00491853">
        <w:rPr>
          <w:rFonts w:cs="Times New Roman"/>
          <w:bCs/>
          <w:szCs w:val="24"/>
        </w:rPr>
        <w:t>stabilisasi</w:t>
      </w:r>
      <w:proofErr w:type="spellEnd"/>
      <w:r w:rsidRPr="00491853">
        <w:rPr>
          <w:rFonts w:cs="Times New Roman"/>
          <w:bCs/>
          <w:szCs w:val="24"/>
        </w:rPr>
        <w:t xml:space="preserve"> yang </w:t>
      </w:r>
      <w:proofErr w:type="spellStart"/>
      <w:r w:rsidRPr="00491853">
        <w:rPr>
          <w:rFonts w:cs="Times New Roman"/>
          <w:bCs/>
          <w:szCs w:val="24"/>
        </w:rPr>
        <w:t>lebih</w:t>
      </w:r>
      <w:proofErr w:type="spellEnd"/>
      <w:r w:rsidRPr="00491853">
        <w:rPr>
          <w:rFonts w:cs="Times New Roman"/>
          <w:bCs/>
          <w:szCs w:val="24"/>
        </w:rPr>
        <w:t xml:space="preserve"> </w:t>
      </w:r>
      <w:proofErr w:type="spellStart"/>
      <w:r w:rsidRPr="00491853">
        <w:rPr>
          <w:rFonts w:cs="Times New Roman"/>
          <w:bCs/>
          <w:szCs w:val="24"/>
        </w:rPr>
        <w:t>berkelanjutan</w:t>
      </w:r>
      <w:proofErr w:type="spellEnd"/>
      <w:r w:rsidRPr="00491853">
        <w:rPr>
          <w:rFonts w:cs="Times New Roman"/>
          <w:bCs/>
          <w:szCs w:val="24"/>
        </w:rPr>
        <w:t>.</w:t>
      </w:r>
      <w:r w:rsidR="00491853">
        <w:rPr>
          <w:rFonts w:cs="Times New Roman"/>
          <w:bCs/>
          <w:szCs w:val="24"/>
        </w:rPr>
        <w:t xml:space="preserve"> </w:t>
      </w:r>
      <w:proofErr w:type="spellStart"/>
      <w:r w:rsidRPr="00491853">
        <w:rPr>
          <w:rFonts w:cs="Times New Roman"/>
          <w:bCs/>
          <w:szCs w:val="24"/>
        </w:rPr>
        <w:t>Secara</w:t>
      </w:r>
      <w:proofErr w:type="spellEnd"/>
      <w:r w:rsidRPr="00491853">
        <w:rPr>
          <w:rFonts w:cs="Times New Roman"/>
          <w:bCs/>
          <w:szCs w:val="24"/>
        </w:rPr>
        <w:t xml:space="preserve"> </w:t>
      </w:r>
      <w:proofErr w:type="spellStart"/>
      <w:r w:rsidRPr="00491853">
        <w:rPr>
          <w:rFonts w:cs="Times New Roman"/>
          <w:bCs/>
          <w:szCs w:val="24"/>
        </w:rPr>
        <w:t>ekonomi</w:t>
      </w:r>
      <w:proofErr w:type="spellEnd"/>
      <w:r w:rsidRPr="00491853">
        <w:rPr>
          <w:rFonts w:cs="Times New Roman"/>
          <w:bCs/>
          <w:szCs w:val="24"/>
        </w:rPr>
        <w:t xml:space="preserve">, </w:t>
      </w:r>
      <w:proofErr w:type="spellStart"/>
      <w:r w:rsidRPr="00491853">
        <w:rPr>
          <w:rFonts w:cs="Times New Roman"/>
          <w:bCs/>
          <w:szCs w:val="24"/>
        </w:rPr>
        <w:t>kombinasi</w:t>
      </w:r>
      <w:proofErr w:type="spellEnd"/>
      <w:r w:rsidRPr="00491853">
        <w:rPr>
          <w:rFonts w:cs="Times New Roman"/>
          <w:bCs/>
          <w:szCs w:val="24"/>
        </w:rPr>
        <w:t xml:space="preserve"> </w:t>
      </w:r>
      <w:proofErr w:type="spellStart"/>
      <w:r w:rsidRPr="00491853">
        <w:rPr>
          <w:rFonts w:cs="Times New Roman"/>
          <w:bCs/>
          <w:szCs w:val="24"/>
        </w:rPr>
        <w:t>tersebut</w:t>
      </w:r>
      <w:proofErr w:type="spellEnd"/>
      <w:r w:rsidRPr="00491853">
        <w:rPr>
          <w:rFonts w:cs="Times New Roman"/>
          <w:bCs/>
          <w:szCs w:val="24"/>
        </w:rPr>
        <w:t xml:space="preserve"> juga menghindari ketergantungan berlebihan pada subsidi konsumsi. Subsidi yang terlalu besar dan berlangsung lama dapat membebani anggaran serta mengurangi insentif untuk meningkatkan efisiensi produksi. Sebaliknya, hanya mengandalkan peningkatan produksi membutuhkan waktu, sementara rumah tangga berpendapatan rendah membutuhkan perlindungan dalam waktu dekat.</w:t>
      </w:r>
    </w:p>
    <w:p w14:paraId="5C0DBD57" w14:textId="5F75BBF0" w:rsidR="00247D63" w:rsidRPr="00491853" w:rsidRDefault="007126DB" w:rsidP="00491853">
      <w:pPr>
        <w:pStyle w:val="Heading1"/>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D</w:t>
      </w:r>
      <w:r w:rsidR="00000000" w:rsidRPr="00491853">
        <w:rPr>
          <w:rFonts w:ascii="Times New Roman" w:hAnsi="Times New Roman" w:cs="Times New Roman"/>
          <w:b w:val="0"/>
          <w:color w:val="auto"/>
          <w:sz w:val="24"/>
          <w:szCs w:val="24"/>
        </w:rPr>
        <w:t>. Dampak Keputusan terhadap Para Pihak</w:t>
      </w:r>
    </w:p>
    <w:tbl>
      <w:tblPr>
        <w:tblStyle w:val="TableGrid"/>
        <w:tblW w:w="0" w:type="auto"/>
        <w:jc w:val="center"/>
        <w:tblLook w:val="04A0" w:firstRow="1" w:lastRow="0" w:firstColumn="1" w:lastColumn="0" w:noHBand="0" w:noVBand="1"/>
      </w:tblPr>
      <w:tblGrid>
        <w:gridCol w:w="2847"/>
        <w:gridCol w:w="2818"/>
        <w:gridCol w:w="2829"/>
      </w:tblGrid>
      <w:tr w:rsidR="00491853" w:rsidRPr="00491853" w14:paraId="252FAFF8" w14:textId="77777777">
        <w:trPr>
          <w:jc w:val="center"/>
        </w:trPr>
        <w:tc>
          <w:tcPr>
            <w:tcW w:w="2946" w:type="dxa"/>
          </w:tcPr>
          <w:p w14:paraId="1625A074" w14:textId="77777777" w:rsidR="00247D63" w:rsidRPr="00491853" w:rsidRDefault="00000000" w:rsidP="00491853">
            <w:pPr>
              <w:jc w:val="both"/>
              <w:rPr>
                <w:rFonts w:cs="Times New Roman"/>
                <w:b/>
                <w:szCs w:val="24"/>
              </w:rPr>
            </w:pPr>
            <w:r w:rsidRPr="00491853">
              <w:rPr>
                <w:rFonts w:cs="Times New Roman"/>
                <w:b/>
                <w:szCs w:val="24"/>
              </w:rPr>
              <w:t>Pihak</w:t>
            </w:r>
          </w:p>
        </w:tc>
        <w:tc>
          <w:tcPr>
            <w:tcW w:w="2946" w:type="dxa"/>
          </w:tcPr>
          <w:p w14:paraId="3C89408E" w14:textId="77777777" w:rsidR="00247D63" w:rsidRPr="00491853" w:rsidRDefault="00000000" w:rsidP="00491853">
            <w:pPr>
              <w:jc w:val="both"/>
              <w:rPr>
                <w:rFonts w:cs="Times New Roman"/>
                <w:b/>
                <w:szCs w:val="24"/>
              </w:rPr>
            </w:pPr>
            <w:r w:rsidRPr="00491853">
              <w:rPr>
                <w:rFonts w:cs="Times New Roman"/>
                <w:b/>
                <w:szCs w:val="24"/>
              </w:rPr>
              <w:t>Dampak Jangka Pendek</w:t>
            </w:r>
          </w:p>
        </w:tc>
        <w:tc>
          <w:tcPr>
            <w:tcW w:w="2946" w:type="dxa"/>
          </w:tcPr>
          <w:p w14:paraId="787E6D30" w14:textId="77777777" w:rsidR="00247D63" w:rsidRPr="00491853" w:rsidRDefault="00000000" w:rsidP="00491853">
            <w:pPr>
              <w:jc w:val="both"/>
              <w:rPr>
                <w:rFonts w:cs="Times New Roman"/>
                <w:b/>
                <w:szCs w:val="24"/>
              </w:rPr>
            </w:pPr>
            <w:r w:rsidRPr="00491853">
              <w:rPr>
                <w:rFonts w:cs="Times New Roman"/>
                <w:b/>
                <w:szCs w:val="24"/>
              </w:rPr>
              <w:t>Dampak Jangka Panjang</w:t>
            </w:r>
          </w:p>
        </w:tc>
      </w:tr>
      <w:tr w:rsidR="00491853" w:rsidRPr="00491853" w14:paraId="09018B6F" w14:textId="77777777">
        <w:trPr>
          <w:jc w:val="center"/>
        </w:trPr>
        <w:tc>
          <w:tcPr>
            <w:tcW w:w="2946" w:type="dxa"/>
            <w:vAlign w:val="center"/>
          </w:tcPr>
          <w:p w14:paraId="317E755E" w14:textId="77777777" w:rsidR="00247D63" w:rsidRPr="00491853" w:rsidRDefault="00000000" w:rsidP="00491853">
            <w:pPr>
              <w:jc w:val="both"/>
              <w:rPr>
                <w:rFonts w:cs="Times New Roman"/>
                <w:bCs/>
                <w:szCs w:val="24"/>
              </w:rPr>
            </w:pPr>
            <w:proofErr w:type="spellStart"/>
            <w:r w:rsidRPr="00491853">
              <w:rPr>
                <w:rFonts w:cs="Times New Roman"/>
                <w:bCs/>
                <w:szCs w:val="24"/>
              </w:rPr>
              <w:t>Konsumen</w:t>
            </w:r>
            <w:proofErr w:type="spellEnd"/>
          </w:p>
        </w:tc>
        <w:tc>
          <w:tcPr>
            <w:tcW w:w="2946" w:type="dxa"/>
            <w:vAlign w:val="center"/>
          </w:tcPr>
          <w:p w14:paraId="5B695A6F" w14:textId="77777777" w:rsidR="00247D63" w:rsidRPr="00491853" w:rsidRDefault="00000000" w:rsidP="00491853">
            <w:pPr>
              <w:jc w:val="both"/>
              <w:rPr>
                <w:rFonts w:cs="Times New Roman"/>
                <w:bCs/>
                <w:szCs w:val="24"/>
              </w:rPr>
            </w:pPr>
            <w:r w:rsidRPr="00491853">
              <w:rPr>
                <w:rFonts w:cs="Times New Roman"/>
                <w:bCs/>
                <w:szCs w:val="24"/>
              </w:rPr>
              <w:t>Akses terhadap beras dengan harga lebih terjangkau melalui operasi pasar sehingga tekanan terhadap daya beli dapat berkurang.</w:t>
            </w:r>
          </w:p>
        </w:tc>
        <w:tc>
          <w:tcPr>
            <w:tcW w:w="2946" w:type="dxa"/>
            <w:vAlign w:val="center"/>
          </w:tcPr>
          <w:p w14:paraId="73BF3282" w14:textId="77777777" w:rsidR="00247D63" w:rsidRPr="00491853" w:rsidRDefault="00000000" w:rsidP="00491853">
            <w:pPr>
              <w:jc w:val="both"/>
              <w:rPr>
                <w:rFonts w:cs="Times New Roman"/>
                <w:bCs/>
                <w:szCs w:val="24"/>
              </w:rPr>
            </w:pPr>
            <w:r w:rsidRPr="00491853">
              <w:rPr>
                <w:rFonts w:cs="Times New Roman"/>
                <w:bCs/>
                <w:szCs w:val="24"/>
              </w:rPr>
              <w:t>Jika produksi meningkat dan pasokan lebih stabil, risiko kenaikan harga yang tajam dapat berkurang.</w:t>
            </w:r>
          </w:p>
        </w:tc>
      </w:tr>
      <w:tr w:rsidR="00491853" w:rsidRPr="00491853" w14:paraId="5CF7B276" w14:textId="77777777">
        <w:trPr>
          <w:jc w:val="center"/>
        </w:trPr>
        <w:tc>
          <w:tcPr>
            <w:tcW w:w="2946" w:type="dxa"/>
            <w:vAlign w:val="center"/>
          </w:tcPr>
          <w:p w14:paraId="1B4ECB83" w14:textId="77777777" w:rsidR="00247D63" w:rsidRPr="00491853" w:rsidRDefault="00000000" w:rsidP="00491853">
            <w:pPr>
              <w:jc w:val="both"/>
              <w:rPr>
                <w:rFonts w:cs="Times New Roman"/>
                <w:bCs/>
                <w:szCs w:val="24"/>
              </w:rPr>
            </w:pPr>
            <w:proofErr w:type="spellStart"/>
            <w:r w:rsidRPr="00491853">
              <w:rPr>
                <w:rFonts w:cs="Times New Roman"/>
                <w:bCs/>
                <w:szCs w:val="24"/>
              </w:rPr>
              <w:t>Produsen</w:t>
            </w:r>
            <w:proofErr w:type="spellEnd"/>
            <w:r w:rsidRPr="00491853">
              <w:rPr>
                <w:rFonts w:cs="Times New Roman"/>
                <w:bCs/>
                <w:szCs w:val="24"/>
              </w:rPr>
              <w:t>/</w:t>
            </w:r>
            <w:proofErr w:type="spellStart"/>
            <w:r w:rsidRPr="00491853">
              <w:rPr>
                <w:rFonts w:cs="Times New Roman"/>
                <w:bCs/>
                <w:szCs w:val="24"/>
              </w:rPr>
              <w:t>Petani</w:t>
            </w:r>
            <w:proofErr w:type="spellEnd"/>
          </w:p>
        </w:tc>
        <w:tc>
          <w:tcPr>
            <w:tcW w:w="2946" w:type="dxa"/>
            <w:vAlign w:val="center"/>
          </w:tcPr>
          <w:p w14:paraId="38E21E2F" w14:textId="77777777" w:rsidR="00247D63" w:rsidRPr="00491853" w:rsidRDefault="00000000" w:rsidP="00491853">
            <w:pPr>
              <w:jc w:val="both"/>
              <w:rPr>
                <w:rFonts w:cs="Times New Roman"/>
                <w:bCs/>
                <w:szCs w:val="24"/>
              </w:rPr>
            </w:pPr>
            <w:r w:rsidRPr="00491853">
              <w:rPr>
                <w:rFonts w:cs="Times New Roman"/>
                <w:bCs/>
                <w:szCs w:val="24"/>
              </w:rPr>
              <w:t>Mendapat dukungan kebijakan dan akses program yang dapat membantu menghadapi kenaikan biaya produksi.</w:t>
            </w:r>
          </w:p>
        </w:tc>
        <w:tc>
          <w:tcPr>
            <w:tcW w:w="2946" w:type="dxa"/>
            <w:vAlign w:val="center"/>
          </w:tcPr>
          <w:p w14:paraId="55ACB063" w14:textId="77777777" w:rsidR="00247D63" w:rsidRPr="00491853" w:rsidRDefault="00000000" w:rsidP="00491853">
            <w:pPr>
              <w:jc w:val="both"/>
              <w:rPr>
                <w:rFonts w:cs="Times New Roman"/>
                <w:bCs/>
                <w:szCs w:val="24"/>
              </w:rPr>
            </w:pPr>
            <w:r w:rsidRPr="00491853">
              <w:rPr>
                <w:rFonts w:cs="Times New Roman"/>
                <w:bCs/>
                <w:szCs w:val="24"/>
              </w:rPr>
              <w:t>Peningkatan produktivitas dapat meningkatkan kapasitas produksi dan memperkuat keberlanjutan usaha tani.</w:t>
            </w:r>
          </w:p>
        </w:tc>
      </w:tr>
      <w:tr w:rsidR="00491853" w:rsidRPr="00491853" w14:paraId="4AFB22C2" w14:textId="77777777">
        <w:trPr>
          <w:jc w:val="center"/>
        </w:trPr>
        <w:tc>
          <w:tcPr>
            <w:tcW w:w="2946" w:type="dxa"/>
            <w:vAlign w:val="center"/>
          </w:tcPr>
          <w:p w14:paraId="2586334F" w14:textId="77777777" w:rsidR="00247D63" w:rsidRPr="00491853" w:rsidRDefault="00000000" w:rsidP="00491853">
            <w:pPr>
              <w:jc w:val="both"/>
              <w:rPr>
                <w:rFonts w:cs="Times New Roman"/>
                <w:bCs/>
                <w:szCs w:val="24"/>
              </w:rPr>
            </w:pPr>
            <w:proofErr w:type="spellStart"/>
            <w:r w:rsidRPr="00491853">
              <w:rPr>
                <w:rFonts w:cs="Times New Roman"/>
                <w:bCs/>
                <w:szCs w:val="24"/>
              </w:rPr>
              <w:t>Pedagang</w:t>
            </w:r>
            <w:proofErr w:type="spellEnd"/>
          </w:p>
        </w:tc>
        <w:tc>
          <w:tcPr>
            <w:tcW w:w="2946" w:type="dxa"/>
            <w:vAlign w:val="center"/>
          </w:tcPr>
          <w:p w14:paraId="286B1A65" w14:textId="77777777" w:rsidR="00247D63" w:rsidRPr="00491853" w:rsidRDefault="00000000" w:rsidP="00491853">
            <w:pPr>
              <w:jc w:val="both"/>
              <w:rPr>
                <w:rFonts w:cs="Times New Roman"/>
                <w:bCs/>
                <w:szCs w:val="24"/>
              </w:rPr>
            </w:pPr>
            <w:r w:rsidRPr="00491853">
              <w:rPr>
                <w:rFonts w:cs="Times New Roman"/>
                <w:bCs/>
                <w:szCs w:val="24"/>
              </w:rPr>
              <w:t xml:space="preserve">Pasokan dari operasi pasar dapat membantu meredam gejolak harga, meskipun ruang margin dapat </w:t>
            </w:r>
            <w:r w:rsidRPr="00491853">
              <w:rPr>
                <w:rFonts w:cs="Times New Roman"/>
                <w:bCs/>
                <w:szCs w:val="24"/>
              </w:rPr>
              <w:lastRenderedPageBreak/>
              <w:t>berubah selama intervensi.</w:t>
            </w:r>
          </w:p>
        </w:tc>
        <w:tc>
          <w:tcPr>
            <w:tcW w:w="2946" w:type="dxa"/>
            <w:vAlign w:val="center"/>
          </w:tcPr>
          <w:p w14:paraId="2FE04D1D" w14:textId="77777777" w:rsidR="00247D63" w:rsidRPr="00491853" w:rsidRDefault="00000000" w:rsidP="00491853">
            <w:pPr>
              <w:jc w:val="both"/>
              <w:rPr>
                <w:rFonts w:cs="Times New Roman"/>
                <w:bCs/>
                <w:szCs w:val="24"/>
              </w:rPr>
            </w:pPr>
            <w:r w:rsidRPr="00491853">
              <w:rPr>
                <w:rFonts w:cs="Times New Roman"/>
                <w:bCs/>
                <w:szCs w:val="24"/>
              </w:rPr>
              <w:lastRenderedPageBreak/>
              <w:t xml:space="preserve">Pasokan yang lebih stabil membuat perencanaan persediaan dan kegiatan perdagangan menjadi lebih </w:t>
            </w:r>
            <w:r w:rsidRPr="00491853">
              <w:rPr>
                <w:rFonts w:cs="Times New Roman"/>
                <w:bCs/>
                <w:szCs w:val="24"/>
              </w:rPr>
              <w:lastRenderedPageBreak/>
              <w:t>mudah.</w:t>
            </w:r>
          </w:p>
        </w:tc>
      </w:tr>
      <w:tr w:rsidR="00491853" w:rsidRPr="00491853" w14:paraId="079598A4" w14:textId="77777777">
        <w:trPr>
          <w:jc w:val="center"/>
        </w:trPr>
        <w:tc>
          <w:tcPr>
            <w:tcW w:w="2946" w:type="dxa"/>
            <w:vAlign w:val="center"/>
          </w:tcPr>
          <w:p w14:paraId="1F71426C" w14:textId="77777777" w:rsidR="00247D63" w:rsidRPr="00491853" w:rsidRDefault="00000000" w:rsidP="00491853">
            <w:pPr>
              <w:jc w:val="both"/>
              <w:rPr>
                <w:rFonts w:cs="Times New Roman"/>
                <w:bCs/>
                <w:szCs w:val="24"/>
              </w:rPr>
            </w:pPr>
            <w:proofErr w:type="spellStart"/>
            <w:r w:rsidRPr="00491853">
              <w:rPr>
                <w:rFonts w:cs="Times New Roman"/>
                <w:bCs/>
                <w:szCs w:val="24"/>
              </w:rPr>
              <w:lastRenderedPageBreak/>
              <w:t>Pemerintah</w:t>
            </w:r>
            <w:proofErr w:type="spellEnd"/>
          </w:p>
        </w:tc>
        <w:tc>
          <w:tcPr>
            <w:tcW w:w="2946" w:type="dxa"/>
            <w:vAlign w:val="center"/>
          </w:tcPr>
          <w:p w14:paraId="570DE9D2" w14:textId="77777777" w:rsidR="00247D63" w:rsidRPr="00491853" w:rsidRDefault="00000000" w:rsidP="00491853">
            <w:pPr>
              <w:jc w:val="both"/>
              <w:rPr>
                <w:rFonts w:cs="Times New Roman"/>
                <w:bCs/>
                <w:szCs w:val="24"/>
              </w:rPr>
            </w:pPr>
            <w:r w:rsidRPr="00491853">
              <w:rPr>
                <w:rFonts w:cs="Times New Roman"/>
                <w:bCs/>
                <w:szCs w:val="24"/>
              </w:rPr>
              <w:t>Memerlukan anggaran dan koordinasi untuk operasi pasar serta penyaluran bantuan secara tepat sasaran.</w:t>
            </w:r>
          </w:p>
        </w:tc>
        <w:tc>
          <w:tcPr>
            <w:tcW w:w="2946" w:type="dxa"/>
            <w:vAlign w:val="center"/>
          </w:tcPr>
          <w:p w14:paraId="4BD00D28" w14:textId="77777777" w:rsidR="00247D63" w:rsidRPr="00491853" w:rsidRDefault="00000000" w:rsidP="00491853">
            <w:pPr>
              <w:jc w:val="both"/>
              <w:rPr>
                <w:rFonts w:cs="Times New Roman"/>
                <w:bCs/>
                <w:szCs w:val="24"/>
              </w:rPr>
            </w:pPr>
            <w:r w:rsidRPr="00491853">
              <w:rPr>
                <w:rFonts w:cs="Times New Roman"/>
                <w:bCs/>
                <w:szCs w:val="24"/>
              </w:rPr>
              <w:t>Jika produksi dan produktivitas meningkat, kebutuhan intervensi harga secara terus-menerus dapat dikurangi.</w:t>
            </w:r>
          </w:p>
        </w:tc>
      </w:tr>
    </w:tbl>
    <w:p w14:paraId="110D8EA4" w14:textId="77777777" w:rsidR="00247D63" w:rsidRPr="00491853" w:rsidRDefault="00000000" w:rsidP="00491853">
      <w:pPr>
        <w:pStyle w:val="Heading1"/>
        <w:jc w:val="both"/>
        <w:rPr>
          <w:rFonts w:ascii="Times New Roman" w:hAnsi="Times New Roman" w:cs="Times New Roman"/>
          <w:b w:val="0"/>
          <w:color w:val="auto"/>
          <w:sz w:val="24"/>
          <w:szCs w:val="24"/>
        </w:rPr>
      </w:pPr>
      <w:r w:rsidRPr="00491853">
        <w:rPr>
          <w:rFonts w:ascii="Times New Roman" w:hAnsi="Times New Roman" w:cs="Times New Roman"/>
          <w:b w:val="0"/>
          <w:color w:val="auto"/>
          <w:sz w:val="24"/>
          <w:szCs w:val="24"/>
        </w:rPr>
        <w:t>F. Risiko atau Kelemahan Kebijakan</w:t>
      </w:r>
    </w:p>
    <w:p w14:paraId="5025F2DB" w14:textId="77777777" w:rsidR="00247D63" w:rsidRPr="00491853" w:rsidRDefault="00000000" w:rsidP="00491853">
      <w:pPr>
        <w:pStyle w:val="ListBullet"/>
        <w:jc w:val="both"/>
        <w:rPr>
          <w:rFonts w:cs="Times New Roman"/>
          <w:bCs/>
          <w:szCs w:val="24"/>
        </w:rPr>
      </w:pPr>
      <w:r w:rsidRPr="00491853">
        <w:rPr>
          <w:rFonts w:cs="Times New Roman"/>
          <w:bCs/>
          <w:szCs w:val="24"/>
        </w:rPr>
        <w:t>Membutuhkan anggaran pemerintah yang cukup, terutama pada tahap operasi pasar dan dukungan sarana produksi.</w:t>
      </w:r>
    </w:p>
    <w:p w14:paraId="5AE2AE1F" w14:textId="77777777" w:rsidR="00247D63" w:rsidRPr="00491853" w:rsidRDefault="00000000" w:rsidP="00491853">
      <w:pPr>
        <w:pStyle w:val="ListBullet"/>
        <w:jc w:val="both"/>
        <w:rPr>
          <w:rFonts w:cs="Times New Roman"/>
          <w:bCs/>
          <w:szCs w:val="24"/>
        </w:rPr>
      </w:pPr>
      <w:r w:rsidRPr="00491853">
        <w:rPr>
          <w:rFonts w:cs="Times New Roman"/>
          <w:bCs/>
          <w:szCs w:val="24"/>
        </w:rPr>
        <w:t>Operasi pasar yang tidak tepat sasaran dapat menimbulkan kebocoran atau tidak sepenuhnya diterima oleh kelompok yang paling membutuhkan.</w:t>
      </w:r>
    </w:p>
    <w:p w14:paraId="453ED10D" w14:textId="77777777" w:rsidR="00247D63" w:rsidRPr="00491853" w:rsidRDefault="00000000" w:rsidP="00491853">
      <w:pPr>
        <w:pStyle w:val="ListBullet"/>
        <w:jc w:val="both"/>
        <w:rPr>
          <w:rFonts w:cs="Times New Roman"/>
          <w:bCs/>
          <w:szCs w:val="24"/>
        </w:rPr>
      </w:pPr>
      <w:r w:rsidRPr="00491853">
        <w:rPr>
          <w:rFonts w:cs="Times New Roman"/>
          <w:bCs/>
          <w:szCs w:val="24"/>
        </w:rPr>
        <w:t>Jika harga intervensi terlalu rendah atau berlangsung terlalu lama, dapat muncul distorsi pasar dan mengurangi insentif pelaku usaha.</w:t>
      </w:r>
    </w:p>
    <w:p w14:paraId="15E6A7E2" w14:textId="77777777" w:rsidR="00247D63" w:rsidRPr="00491853" w:rsidRDefault="00000000" w:rsidP="00491853">
      <w:pPr>
        <w:pStyle w:val="ListBullet"/>
        <w:jc w:val="both"/>
        <w:rPr>
          <w:rFonts w:cs="Times New Roman"/>
          <w:bCs/>
          <w:szCs w:val="24"/>
        </w:rPr>
      </w:pPr>
      <w:r w:rsidRPr="00491853">
        <w:rPr>
          <w:rFonts w:cs="Times New Roman"/>
          <w:bCs/>
          <w:szCs w:val="24"/>
        </w:rPr>
        <w:t>Program peningkatan produksi membutuhkan waktu sehingga tidak langsung menyelesaikan kenaikan harga yang sedang terjadi.</w:t>
      </w:r>
    </w:p>
    <w:p w14:paraId="4CC33981" w14:textId="77777777" w:rsidR="00247D63" w:rsidRPr="00491853" w:rsidRDefault="00000000" w:rsidP="00491853">
      <w:pPr>
        <w:pStyle w:val="ListBullet"/>
        <w:jc w:val="both"/>
        <w:rPr>
          <w:rFonts w:cs="Times New Roman"/>
          <w:bCs/>
          <w:szCs w:val="24"/>
        </w:rPr>
      </w:pPr>
      <w:r w:rsidRPr="00491853">
        <w:rPr>
          <w:rFonts w:cs="Times New Roman"/>
          <w:bCs/>
          <w:szCs w:val="24"/>
        </w:rPr>
        <w:t>Peningkatan produksi dapat dipengaruhi faktor di luar kendali pemerintah, seperti cuaca, hama, biaya input, dan kondisi distribusi.</w:t>
      </w:r>
    </w:p>
    <w:p w14:paraId="7881F0BD" w14:textId="77777777" w:rsidR="00247D63" w:rsidRPr="00491853" w:rsidRDefault="00000000" w:rsidP="00491853">
      <w:pPr>
        <w:pStyle w:val="Heading1"/>
        <w:jc w:val="both"/>
        <w:rPr>
          <w:rFonts w:ascii="Times New Roman" w:hAnsi="Times New Roman" w:cs="Times New Roman"/>
          <w:b w:val="0"/>
          <w:color w:val="auto"/>
          <w:sz w:val="24"/>
          <w:szCs w:val="24"/>
        </w:rPr>
      </w:pPr>
      <w:r w:rsidRPr="00491853">
        <w:rPr>
          <w:rFonts w:ascii="Times New Roman" w:hAnsi="Times New Roman" w:cs="Times New Roman"/>
          <w:b w:val="0"/>
          <w:color w:val="auto"/>
          <w:sz w:val="24"/>
          <w:szCs w:val="24"/>
        </w:rPr>
        <w:t>G. Argumen untuk Mempertahankan Keputusan</w:t>
      </w:r>
    </w:p>
    <w:p w14:paraId="2BFD6B90" w14:textId="77777777" w:rsidR="00247D63" w:rsidRPr="00491853" w:rsidRDefault="00000000" w:rsidP="00491853">
      <w:pPr>
        <w:jc w:val="both"/>
        <w:rPr>
          <w:rFonts w:cs="Times New Roman"/>
          <w:bCs/>
          <w:szCs w:val="24"/>
        </w:rPr>
      </w:pPr>
      <w:r w:rsidRPr="00491853">
        <w:rPr>
          <w:rFonts w:cs="Times New Roman"/>
          <w:bCs/>
          <w:szCs w:val="24"/>
        </w:rPr>
        <w:t>Apabila kelompok lain memilih Alternatif A, argumen yang dapat digunakan adalah bahwa operasi pasar dan subsidi memang dapat membantu konsumen dalam jangka pendek, tetapi apabila diterapkan sebagai satu-satunya strategi, kebijakan tersebut belum memperkuat sisi penawaran. Alternatif C tetap menggunakan instrumen jangka pendek, tetapi membatasinya agar tidak menjadi ketergantungan.</w:t>
      </w:r>
    </w:p>
    <w:p w14:paraId="3414322E" w14:textId="77777777" w:rsidR="00247D63" w:rsidRPr="00491853" w:rsidRDefault="00000000" w:rsidP="00491853">
      <w:pPr>
        <w:jc w:val="both"/>
        <w:rPr>
          <w:rFonts w:cs="Times New Roman"/>
          <w:bCs/>
          <w:szCs w:val="24"/>
        </w:rPr>
      </w:pPr>
      <w:r w:rsidRPr="00491853">
        <w:rPr>
          <w:rFonts w:cs="Times New Roman"/>
          <w:bCs/>
          <w:szCs w:val="24"/>
        </w:rPr>
        <w:t>Apabila kelompok lain memilih Alternatif B, argumennya adalah bahwa peningkatan produksi merupakan solusi penting untuk stabilitas jangka panjang, tetapi manfaatnya tidak dapat dirasakan seketika. Rumah tangga berpendapatan rendah membutuhkan perlindungan ketika harga sedang tinggi. Alternatif C menjembatani kedua kebutuhan tersebut dengan intervensi sementara dan perbaikan produksi secara bersamaan.</w:t>
      </w:r>
    </w:p>
    <w:p w14:paraId="05D5D167" w14:textId="77777777" w:rsidR="00247D63" w:rsidRPr="00491853" w:rsidRDefault="00000000" w:rsidP="00491853">
      <w:pPr>
        <w:jc w:val="both"/>
        <w:rPr>
          <w:rFonts w:cs="Times New Roman"/>
          <w:bCs/>
          <w:szCs w:val="24"/>
        </w:rPr>
      </w:pPr>
      <w:r w:rsidRPr="00491853">
        <w:rPr>
          <w:rFonts w:cs="Times New Roman"/>
          <w:bCs/>
          <w:szCs w:val="24"/>
        </w:rPr>
        <w:lastRenderedPageBreak/>
        <w:t>Dengan demikian, pertahanan terhadap Alternatif C bukan berarti mengabaikan mekanisme pasar, melainkan menggunakan intervensi pemerintah secara terbatas pada saat gejolak dan mengarahkan kebijakan jangka panjang untuk memperkuat kapasitas penawaran. Keberhasilan kebijakan harus ditentukan oleh data dan indikator yang dapat diukur, bukan hanya oleh besarnya anggaran atau banyaknya program yang dijalankan.</w:t>
      </w:r>
    </w:p>
    <w:p w14:paraId="76CF02DA" w14:textId="77777777" w:rsidR="00247D63" w:rsidRPr="00491853" w:rsidRDefault="00000000" w:rsidP="00491853">
      <w:pPr>
        <w:pStyle w:val="Heading1"/>
        <w:jc w:val="both"/>
        <w:rPr>
          <w:rFonts w:ascii="Times New Roman" w:hAnsi="Times New Roman" w:cs="Times New Roman"/>
          <w:b w:val="0"/>
          <w:color w:val="auto"/>
          <w:sz w:val="24"/>
          <w:szCs w:val="24"/>
        </w:rPr>
      </w:pPr>
      <w:r w:rsidRPr="00491853">
        <w:rPr>
          <w:rFonts w:ascii="Times New Roman" w:hAnsi="Times New Roman" w:cs="Times New Roman"/>
          <w:b w:val="0"/>
          <w:color w:val="auto"/>
          <w:sz w:val="24"/>
          <w:szCs w:val="24"/>
        </w:rPr>
        <w:t>H. Indikator Keberhasilan Kebijakan</w:t>
      </w:r>
    </w:p>
    <w:p w14:paraId="7EAD6C5D" w14:textId="77777777" w:rsidR="00247D63" w:rsidRPr="00491853" w:rsidRDefault="00000000" w:rsidP="00491853">
      <w:pPr>
        <w:pStyle w:val="ListNumber"/>
        <w:jc w:val="both"/>
        <w:rPr>
          <w:rFonts w:cs="Times New Roman"/>
          <w:bCs/>
          <w:szCs w:val="24"/>
        </w:rPr>
      </w:pPr>
      <w:r w:rsidRPr="00491853">
        <w:rPr>
          <w:rFonts w:cs="Times New Roman"/>
          <w:bCs/>
          <w:szCs w:val="24"/>
        </w:rPr>
        <w:t>Harga beras eceran dan harga di tingkat konsumen menjadi lebih stabil serta tidak mengalami lonjakan yang tidak wajar.</w:t>
      </w:r>
    </w:p>
    <w:p w14:paraId="5E231FB3" w14:textId="77777777" w:rsidR="00247D63" w:rsidRPr="00491853" w:rsidRDefault="00000000" w:rsidP="00491853">
      <w:pPr>
        <w:pStyle w:val="ListNumber"/>
        <w:jc w:val="both"/>
        <w:rPr>
          <w:rFonts w:cs="Times New Roman"/>
          <w:bCs/>
          <w:szCs w:val="24"/>
        </w:rPr>
      </w:pPr>
      <w:r w:rsidRPr="00491853">
        <w:rPr>
          <w:rFonts w:cs="Times New Roman"/>
          <w:bCs/>
          <w:szCs w:val="24"/>
        </w:rPr>
        <w:t>Ketersediaan atau pasokan beras di pasar meningkat dan tidak terjadi kekurangan yang berkepanjangan.</w:t>
      </w:r>
    </w:p>
    <w:p w14:paraId="0483EFDF" w14:textId="77777777" w:rsidR="00247D63" w:rsidRPr="00491853" w:rsidRDefault="00000000" w:rsidP="00491853">
      <w:pPr>
        <w:pStyle w:val="ListNumber"/>
        <w:jc w:val="both"/>
        <w:rPr>
          <w:rFonts w:cs="Times New Roman"/>
          <w:bCs/>
          <w:szCs w:val="24"/>
        </w:rPr>
      </w:pPr>
      <w:r w:rsidRPr="00491853">
        <w:rPr>
          <w:rFonts w:cs="Times New Roman"/>
          <w:bCs/>
          <w:szCs w:val="24"/>
        </w:rPr>
        <w:t>Produktivitas padi/beras per hektare meningkat setelah program dukungan kepada petani berjalan.</w:t>
      </w:r>
    </w:p>
    <w:p w14:paraId="5495E952" w14:textId="77777777" w:rsidR="00247D63" w:rsidRPr="00491853" w:rsidRDefault="00000000" w:rsidP="00491853">
      <w:pPr>
        <w:pStyle w:val="ListNumber"/>
        <w:jc w:val="both"/>
        <w:rPr>
          <w:rFonts w:cs="Times New Roman"/>
          <w:bCs/>
          <w:szCs w:val="24"/>
        </w:rPr>
      </w:pPr>
      <w:r w:rsidRPr="00491853">
        <w:rPr>
          <w:rFonts w:cs="Times New Roman"/>
          <w:bCs/>
          <w:szCs w:val="24"/>
        </w:rPr>
        <w:t>Pendapatan atau margin usaha petani membaik tanpa menyebabkan harga konsumen meningkat secara berlebihan.</w:t>
      </w:r>
    </w:p>
    <w:p w14:paraId="1624C82E" w14:textId="77777777" w:rsidR="00247D63" w:rsidRPr="00491853" w:rsidRDefault="00000000" w:rsidP="00491853">
      <w:pPr>
        <w:pStyle w:val="ListNumber"/>
        <w:jc w:val="both"/>
        <w:rPr>
          <w:rFonts w:cs="Times New Roman"/>
          <w:bCs/>
          <w:szCs w:val="24"/>
        </w:rPr>
      </w:pPr>
      <w:r w:rsidRPr="00491853">
        <w:rPr>
          <w:rFonts w:cs="Times New Roman"/>
          <w:bCs/>
          <w:szCs w:val="24"/>
        </w:rPr>
        <w:t>Operasi pasar tepat sasaran, terutama menjangkau rumah tangga yang memenuhi kriteria penerima.</w:t>
      </w:r>
    </w:p>
    <w:p w14:paraId="1C205AF0" w14:textId="77777777" w:rsidR="00247D63" w:rsidRPr="00491853" w:rsidRDefault="00000000" w:rsidP="00491853">
      <w:pPr>
        <w:pStyle w:val="ListNumber"/>
        <w:jc w:val="both"/>
        <w:rPr>
          <w:rFonts w:cs="Times New Roman"/>
          <w:bCs/>
          <w:szCs w:val="24"/>
        </w:rPr>
      </w:pPr>
      <w:r w:rsidRPr="00491853">
        <w:rPr>
          <w:rFonts w:cs="Times New Roman"/>
          <w:bCs/>
          <w:szCs w:val="24"/>
        </w:rPr>
        <w:t>Persentase anggaran yang digunakan untuk program dapat dipertanggungjawabkan dan tidak menimbulkan pemborosan yang tidak perlu.</w:t>
      </w:r>
    </w:p>
    <w:p w14:paraId="204D74F1" w14:textId="77777777" w:rsidR="00247D63" w:rsidRPr="00491853" w:rsidRDefault="00000000" w:rsidP="00491853">
      <w:pPr>
        <w:pStyle w:val="ListNumber"/>
        <w:jc w:val="both"/>
        <w:rPr>
          <w:rFonts w:cs="Times New Roman"/>
          <w:bCs/>
          <w:szCs w:val="24"/>
        </w:rPr>
      </w:pPr>
      <w:r w:rsidRPr="00491853">
        <w:rPr>
          <w:rFonts w:cs="Times New Roman"/>
          <w:bCs/>
          <w:szCs w:val="24"/>
        </w:rPr>
        <w:t>Kesenjangan antara harga di tingkat produsen dan konsumen dapat dipantau sehingga efisiensi distribusi dapat dievaluasi.</w:t>
      </w:r>
    </w:p>
    <w:p w14:paraId="55EFD4ED" w14:textId="42B7C2CD" w:rsidR="00247D63" w:rsidRPr="00491853" w:rsidRDefault="00247D63" w:rsidP="00491853">
      <w:pPr>
        <w:jc w:val="both"/>
        <w:rPr>
          <w:rFonts w:cs="Times New Roman"/>
          <w:bCs/>
          <w:szCs w:val="24"/>
        </w:rPr>
      </w:pPr>
    </w:p>
    <w:sectPr w:rsidR="00247D63" w:rsidRPr="00491853" w:rsidSect="00491853">
      <w:pgSz w:w="11906" w:h="16838"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44317B"/>
    <w:multiLevelType w:val="hybridMultilevel"/>
    <w:tmpl w:val="09A68D4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71142686">
    <w:abstractNumId w:val="8"/>
  </w:num>
  <w:num w:numId="2" w16cid:durableId="2128162296">
    <w:abstractNumId w:val="6"/>
  </w:num>
  <w:num w:numId="3" w16cid:durableId="169835170">
    <w:abstractNumId w:val="5"/>
  </w:num>
  <w:num w:numId="4" w16cid:durableId="1327976115">
    <w:abstractNumId w:val="4"/>
  </w:num>
  <w:num w:numId="5" w16cid:durableId="2014867508">
    <w:abstractNumId w:val="7"/>
  </w:num>
  <w:num w:numId="6" w16cid:durableId="487719353">
    <w:abstractNumId w:val="3"/>
  </w:num>
  <w:num w:numId="7" w16cid:durableId="1894148852">
    <w:abstractNumId w:val="2"/>
  </w:num>
  <w:num w:numId="8" w16cid:durableId="651104571">
    <w:abstractNumId w:val="1"/>
  </w:num>
  <w:num w:numId="9" w16cid:durableId="620647150">
    <w:abstractNumId w:val="0"/>
  </w:num>
  <w:num w:numId="10" w16cid:durableId="11594225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7D63"/>
    <w:rsid w:val="0029639D"/>
    <w:rsid w:val="00326F90"/>
    <w:rsid w:val="00491853"/>
    <w:rsid w:val="00675D1A"/>
    <w:rsid w:val="007126D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04426"/>
  <w14:defaultImageDpi w14:val="300"/>
  <w15:docId w15:val="{85004AD2-AB8E-47F9-9B11-4CE6F9A8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2026-09-26T12:27:00Z</dcterms:created>
  <dcterms:modified xsi:type="dcterms:W3CDTF">2026-09-26T12:27:00Z</dcterms:modified>
  <cp:category/>
</cp:coreProperties>
</file>