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261C1" w14:textId="77777777" w:rsidR="00C2399E" w:rsidRDefault="00C2399E" w:rsidP="00C2399E">
      <w:proofErr w:type="spellStart"/>
      <w:r>
        <w:t>Pertanyaan</w:t>
      </w:r>
      <w:proofErr w:type="spellEnd"/>
      <w:r>
        <w:t xml:space="preserve"> </w:t>
      </w:r>
      <w:proofErr w:type="spellStart"/>
      <w:r>
        <w:t>Esai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Kelas Ganda (PKR)</w:t>
      </w:r>
    </w:p>
    <w:p w14:paraId="6D1CCC2D" w14:textId="77777777" w:rsidR="00C2399E" w:rsidRDefault="00C2399E" w:rsidP="00C2399E"/>
    <w:p w14:paraId="04D1DADB" w14:textId="13D64E56" w:rsidR="00C2399E" w:rsidRDefault="00C2399E" w:rsidP="00C2399E">
      <w:r>
        <w:t xml:space="preserve">1.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Kelas Ganda (PKR) dan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model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dan </w:t>
      </w:r>
      <w:proofErr w:type="spellStart"/>
      <w:r>
        <w:t>kebutuhannya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Indonesia, </w:t>
      </w:r>
      <w:proofErr w:type="spellStart"/>
      <w:r>
        <w:t>khususnya</w:t>
      </w:r>
      <w:proofErr w:type="spellEnd"/>
      <w:r>
        <w:t xml:space="preserve"> di wilayah 3T</w:t>
      </w:r>
      <w:r>
        <w:t xml:space="preserve">. </w:t>
      </w:r>
    </w:p>
    <w:p w14:paraId="01C5A475" w14:textId="77777777" w:rsidR="00C2399E" w:rsidRDefault="00C2399E" w:rsidP="00C2399E"/>
    <w:p w14:paraId="1642C604" w14:textId="77777777" w:rsidR="00C2399E" w:rsidRDefault="00C2399E" w:rsidP="00C2399E">
      <w:r>
        <w:t xml:space="preserve">2.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kemunculan</w:t>
      </w:r>
      <w:proofErr w:type="spellEnd"/>
      <w:r>
        <w:t xml:space="preserve"> </w:t>
      </w:r>
      <w:proofErr w:type="spellStart"/>
      <w:r>
        <w:t>historis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global dan </w:t>
      </w:r>
      <w:proofErr w:type="spellStart"/>
      <w:r>
        <w:t>melacak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 di Indonesia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PKR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“</w:t>
      </w:r>
      <w:proofErr w:type="spellStart"/>
      <w:r>
        <w:t>darurat</w:t>
      </w:r>
      <w:proofErr w:type="spellEnd"/>
      <w:r>
        <w:t xml:space="preserve">” </w:t>
      </w:r>
      <w:proofErr w:type="spellStart"/>
      <w:r>
        <w:t>belaka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mengenalinya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pedagogis</w:t>
      </w:r>
      <w:proofErr w:type="spellEnd"/>
      <w:r>
        <w:t xml:space="preserve"> yang </w:t>
      </w:r>
      <w:proofErr w:type="spellStart"/>
      <w:r>
        <w:t>inovatif</w:t>
      </w:r>
      <w:proofErr w:type="spellEnd"/>
      <w:r>
        <w:t>?</w:t>
      </w:r>
    </w:p>
    <w:p w14:paraId="1AB35310" w14:textId="77777777" w:rsidR="00C2399E" w:rsidRDefault="00C2399E" w:rsidP="00C2399E"/>
    <w:p w14:paraId="6C863B7E" w14:textId="77777777" w:rsidR="00C2399E" w:rsidRDefault="00C2399E" w:rsidP="00C2399E">
      <w:r>
        <w:t xml:space="preserve">3. </w:t>
      </w:r>
      <w:proofErr w:type="spellStart"/>
      <w:r>
        <w:t>Setiap</w:t>
      </w:r>
      <w:proofErr w:type="spellEnd"/>
      <w:r>
        <w:t xml:space="preserve"> model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atribut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. </w:t>
      </w:r>
      <w:proofErr w:type="spellStart"/>
      <w:r>
        <w:t>Identifikasi</w:t>
      </w:r>
      <w:proofErr w:type="spellEnd"/>
      <w:r>
        <w:t xml:space="preserve"> dan </w:t>
      </w:r>
      <w:proofErr w:type="spellStart"/>
      <w:r>
        <w:t>artikulasikan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membedakan</w:t>
      </w:r>
      <w:proofErr w:type="spellEnd"/>
      <w:r>
        <w:t xml:space="preserve"> PKR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monograde </w:t>
      </w:r>
      <w:proofErr w:type="spellStart"/>
      <w:r>
        <w:t>standar</w:t>
      </w:r>
      <w:proofErr w:type="spellEnd"/>
      <w:r>
        <w:t xml:space="preserve">. </w:t>
      </w:r>
      <w:proofErr w:type="spellStart"/>
      <w:r>
        <w:t>Konsentrasikan</w:t>
      </w:r>
      <w:proofErr w:type="spellEnd"/>
      <w:r>
        <w:t xml:space="preserve"> </w:t>
      </w:r>
      <w:proofErr w:type="spellStart"/>
      <w:r>
        <w:t>respons</w:t>
      </w:r>
      <w:proofErr w:type="spellEnd"/>
      <w:r>
        <w:t xml:space="preserve"> Anda pada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guru-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</w:p>
    <w:p w14:paraId="74A530D4" w14:textId="77777777" w:rsidR="00C2399E" w:rsidRDefault="00C2399E" w:rsidP="00C2399E"/>
    <w:p w14:paraId="004F3021" w14:textId="77777777" w:rsidR="00C2399E" w:rsidRDefault="00C2399E" w:rsidP="00C2399E">
      <w:r>
        <w:t xml:space="preserve">4.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PKR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(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akademis</w:t>
      </w:r>
      <w:proofErr w:type="spellEnd"/>
      <w:r>
        <w:t xml:space="preserve">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ganda</w:t>
      </w:r>
      <w:proofErr w:type="spellEnd"/>
      <w:r>
        <w:t>?</w:t>
      </w:r>
    </w:p>
    <w:p w14:paraId="78F5FFE2" w14:textId="77777777" w:rsidR="00C2399E" w:rsidRDefault="00C2399E" w:rsidP="00C2399E"/>
    <w:p w14:paraId="10666D27" w14:textId="77777777" w:rsidR="00C2399E" w:rsidRDefault="00C2399E" w:rsidP="00C2399E">
      <w:r>
        <w:t xml:space="preserve">5. Di PKR,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mendistribusikan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Diskusikan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, model PKR 221 </w:t>
      </w:r>
      <w:proofErr w:type="spellStart"/>
      <w:r>
        <w:t>atau</w:t>
      </w:r>
      <w:proofErr w:type="spellEnd"/>
      <w:r>
        <w:t xml:space="preserve"> 222) dan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transisi</w:t>
      </w:r>
      <w:proofErr w:type="spellEnd"/>
      <w:r>
        <w:t xml:space="preserve"> yang </w:t>
      </w:r>
      <w:proofErr w:type="spellStart"/>
      <w:r>
        <w:t>mulus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menghalangi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</w:p>
    <w:p w14:paraId="4476302F" w14:textId="77777777" w:rsidR="00C2399E" w:rsidRDefault="00C2399E" w:rsidP="00C2399E"/>
    <w:p w14:paraId="05234BB3" w14:textId="77777777" w:rsidR="00C2399E" w:rsidRDefault="00C2399E" w:rsidP="00C2399E">
      <w:r>
        <w:t xml:space="preserve">6.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diperhitungkan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(RPP)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>?</w:t>
      </w:r>
    </w:p>
    <w:p w14:paraId="361BD696" w14:textId="77777777" w:rsidR="00C2399E" w:rsidRDefault="00C2399E" w:rsidP="00C2399E"/>
    <w:p w14:paraId="65041A0C" w14:textId="77777777" w:rsidR="00C2399E" w:rsidRDefault="00C2399E" w:rsidP="00C2399E">
      <w:r>
        <w:t xml:space="preserve">7.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PKR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“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independen</w:t>
      </w:r>
      <w:proofErr w:type="spellEnd"/>
      <w:r>
        <w:t xml:space="preserve">.” Langkah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otonomi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berkonsentrasi</w:t>
      </w:r>
      <w:proofErr w:type="spellEnd"/>
      <w:r>
        <w:t xml:space="preserve"> pada </w:t>
      </w:r>
      <w:proofErr w:type="spellStart"/>
      <w:r>
        <w:t>pengelompokan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lain?</w:t>
      </w:r>
    </w:p>
    <w:p w14:paraId="69682B3A" w14:textId="77777777" w:rsidR="00C2399E" w:rsidRDefault="00C2399E" w:rsidP="00C2399E"/>
    <w:p w14:paraId="5C4F4D59" w14:textId="77777777" w:rsidR="00C2399E" w:rsidRDefault="00C2399E" w:rsidP="00C2399E">
      <w:r>
        <w:t xml:space="preserve">8.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dan valid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?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proses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menginstruksikan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>.</w:t>
      </w:r>
    </w:p>
    <w:p w14:paraId="69574425" w14:textId="77777777" w:rsidR="00C2399E" w:rsidRDefault="00C2399E" w:rsidP="00C2399E"/>
    <w:p w14:paraId="53DE2019" w14:textId="77777777" w:rsidR="00C2399E" w:rsidRDefault="00C2399E" w:rsidP="00C2399E">
      <w:r>
        <w:lastRenderedPageBreak/>
        <w:t xml:space="preserve">9.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multi-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Bagaimana</w:t>
      </w:r>
      <w:proofErr w:type="spellEnd"/>
      <w:r>
        <w:t xml:space="preserve"> Anda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usia</w:t>
      </w:r>
      <w:proofErr w:type="spellEnd"/>
      <w:r>
        <w:t>/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merangsang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ide?</w:t>
      </w:r>
    </w:p>
    <w:p w14:paraId="0B824510" w14:textId="77777777" w:rsidR="00C2399E" w:rsidRDefault="00C2399E" w:rsidP="00C2399E"/>
    <w:p w14:paraId="245A6AC1" w14:textId="1FA03275" w:rsidR="00C2399E" w:rsidRDefault="00C2399E" w:rsidP="00C2399E">
      <w:r>
        <w:t xml:space="preserve">10.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PKR dan </w:t>
      </w:r>
      <w:proofErr w:type="spellStart"/>
      <w:r>
        <w:t>usulkan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>.</w:t>
      </w:r>
    </w:p>
    <w:sectPr w:rsidR="00C23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9E"/>
    <w:rsid w:val="00C2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0423"/>
  <w15:chartTrackingRefBased/>
  <w15:docId w15:val="{404C5547-C09D-4382-9A33-7CBC3246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Pahamzah</dc:creator>
  <cp:keywords/>
  <dc:description/>
  <cp:lastModifiedBy>John Pahamzah</cp:lastModifiedBy>
  <cp:revision>1</cp:revision>
  <dcterms:created xsi:type="dcterms:W3CDTF">2026-04-06T02:57:00Z</dcterms:created>
  <dcterms:modified xsi:type="dcterms:W3CDTF">2026-04-06T03:01:00Z</dcterms:modified>
</cp:coreProperties>
</file>