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9EC9A" w14:textId="77777777" w:rsidR="004C0455" w:rsidRDefault="004C0455" w:rsidP="004C0455">
      <w:pPr>
        <w:spacing w:after="156" w:line="256" w:lineRule="auto"/>
        <w:jc w:val="center"/>
        <w:rPr>
          <w:rFonts w:ascii="Times New Roman" w:eastAsia="Times New Roman" w:hAnsi="Times New Roman"/>
          <w:b/>
          <w:bCs/>
          <w:color w:val="000000"/>
          <w:sz w:val="28"/>
          <w:szCs w:val="28"/>
          <w:lang w:eastAsia="en-ID"/>
        </w:rPr>
      </w:pPr>
      <w:bookmarkStart w:id="0" w:name="_Hlk222771884"/>
      <w:r w:rsidRPr="004C0455">
        <w:rPr>
          <w:rFonts w:ascii="Times New Roman" w:eastAsia="Times New Roman" w:hAnsi="Times New Roman"/>
          <w:b/>
          <w:bCs/>
          <w:color w:val="000000"/>
          <w:sz w:val="28"/>
          <w:szCs w:val="28"/>
          <w:lang w:eastAsia="en-ID"/>
        </w:rPr>
        <w:t xml:space="preserve">MAKALAH </w:t>
      </w:r>
    </w:p>
    <w:p w14:paraId="46C6D6D1" w14:textId="77777777" w:rsidR="004C0455" w:rsidRPr="004C0455" w:rsidRDefault="004C0455" w:rsidP="004C0455">
      <w:pPr>
        <w:spacing w:after="156" w:line="256" w:lineRule="auto"/>
        <w:jc w:val="center"/>
        <w:rPr>
          <w:rFonts w:ascii="Times New Roman" w:eastAsia="Times New Roman" w:hAnsi="Times New Roman"/>
          <w:b/>
          <w:bCs/>
          <w:color w:val="000000"/>
          <w:sz w:val="28"/>
          <w:szCs w:val="28"/>
          <w:lang w:eastAsia="en-ID"/>
        </w:rPr>
      </w:pPr>
      <w:r w:rsidRPr="004C0455">
        <w:rPr>
          <w:rFonts w:ascii="Times New Roman" w:eastAsia="Times New Roman" w:hAnsi="Times New Roman"/>
          <w:b/>
          <w:bCs/>
          <w:color w:val="000000"/>
          <w:sz w:val="28"/>
          <w:szCs w:val="28"/>
          <w:lang w:eastAsia="en-ID"/>
        </w:rPr>
        <w:t>AL-QURAN, AS-SUNNAH/AL-HADIS, DAN IJHIDAT</w:t>
      </w:r>
      <w:bookmarkEnd w:id="0"/>
    </w:p>
    <w:p w14:paraId="552BE7F7" w14:textId="77777777" w:rsidR="004C0455" w:rsidRDefault="004C0455" w:rsidP="004C0455">
      <w:pPr>
        <w:spacing w:after="0" w:line="240" w:lineRule="auto"/>
        <w:ind w:left="729" w:right="483" w:hanging="10"/>
        <w:jc w:val="center"/>
        <w:rPr>
          <w:rFonts w:ascii="Times New Roman" w:eastAsia="Times New Roman" w:hAnsi="Times New Roman"/>
          <w:color w:val="000000"/>
          <w:sz w:val="28"/>
          <w:szCs w:val="28"/>
          <w:lang w:val="en" w:eastAsia="en"/>
        </w:rPr>
      </w:pPr>
      <w:r>
        <w:rPr>
          <w:rFonts w:ascii="Times New Roman" w:eastAsia="Times New Roman" w:hAnsi="Times New Roman"/>
          <w:color w:val="000000"/>
          <w:sz w:val="28"/>
          <w:szCs w:val="28"/>
          <w:lang w:val="en" w:eastAsia="en"/>
        </w:rPr>
        <w:t xml:space="preserve">Untuk Memenuhi Tugas Mata Kuliah: Pendidikan Agama Islam </w:t>
      </w:r>
    </w:p>
    <w:p w14:paraId="106ED8FB" w14:textId="77777777" w:rsidR="004C0455" w:rsidRDefault="004C0455" w:rsidP="004C0455">
      <w:pPr>
        <w:spacing w:after="0" w:line="240" w:lineRule="auto"/>
        <w:ind w:left="729" w:right="483" w:hanging="10"/>
        <w:jc w:val="center"/>
        <w:rPr>
          <w:rFonts w:ascii="Times New Roman" w:eastAsia="Times New Roman" w:hAnsi="Times New Roman"/>
          <w:color w:val="000000"/>
          <w:sz w:val="28"/>
          <w:szCs w:val="28"/>
          <w:lang w:val="en" w:eastAsia="en"/>
        </w:rPr>
      </w:pPr>
      <w:r>
        <w:rPr>
          <w:rFonts w:ascii="Times New Roman" w:eastAsia="Times New Roman" w:hAnsi="Times New Roman"/>
          <w:color w:val="000000"/>
          <w:sz w:val="28"/>
          <w:szCs w:val="28"/>
          <w:lang w:val="en" w:eastAsia="en"/>
        </w:rPr>
        <w:t>Dosen Pengampu:</w:t>
      </w:r>
    </w:p>
    <w:p w14:paraId="0786DE64" w14:textId="77777777" w:rsidR="004C0455" w:rsidRDefault="004C0455" w:rsidP="004C0455">
      <w:pPr>
        <w:spacing w:after="0" w:line="256" w:lineRule="auto"/>
        <w:ind w:left="297"/>
        <w:jc w:val="center"/>
        <w:rPr>
          <w:rFonts w:ascii="Times New Roman" w:eastAsia="Times New Roman" w:hAnsi="Times New Roman"/>
          <w:color w:val="000000"/>
          <w:sz w:val="28"/>
          <w:szCs w:val="28"/>
          <w:lang w:val="en" w:eastAsia="en"/>
        </w:rPr>
      </w:pPr>
      <w:r>
        <w:rPr>
          <w:rFonts w:ascii="Times New Roman" w:eastAsia="Times New Roman" w:hAnsi="Times New Roman"/>
          <w:color w:val="000000"/>
          <w:sz w:val="28"/>
          <w:szCs w:val="28"/>
          <w:lang w:val="en" w:eastAsia="en"/>
        </w:rPr>
        <w:t xml:space="preserve"> </w:t>
      </w:r>
    </w:p>
    <w:p w14:paraId="5C0E678F" w14:textId="77777777" w:rsidR="004C0455" w:rsidRDefault="004C0455" w:rsidP="004C0455">
      <w:pPr>
        <w:spacing w:after="280" w:line="256" w:lineRule="auto"/>
        <w:ind w:left="729" w:right="482" w:hanging="10"/>
        <w:jc w:val="center"/>
        <w:rPr>
          <w:rFonts w:ascii="Times New Roman" w:eastAsia="Times New Roman" w:hAnsi="Times New Roman"/>
          <w:color w:val="000000"/>
          <w:sz w:val="28"/>
          <w:szCs w:val="28"/>
          <w:lang w:val="en" w:eastAsia="en"/>
        </w:rPr>
      </w:pPr>
      <w:r>
        <w:rPr>
          <w:rFonts w:ascii="Times New Roman" w:eastAsia="Times New Roman" w:hAnsi="Times New Roman"/>
          <w:color w:val="000000"/>
          <w:sz w:val="28"/>
          <w:szCs w:val="28"/>
          <w:lang w:val="en" w:eastAsia="en"/>
        </w:rPr>
        <w:t xml:space="preserve"> Disusun Oleh </w:t>
      </w:r>
    </w:p>
    <w:p w14:paraId="2FA7D2DC" w14:textId="77777777" w:rsidR="004C0455" w:rsidRDefault="004C0455" w:rsidP="004C0455">
      <w:pPr>
        <w:spacing w:after="267" w:line="264" w:lineRule="auto"/>
        <w:ind w:left="315" w:right="65" w:hanging="10"/>
        <w:jc w:val="center"/>
        <w:rPr>
          <w:rFonts w:ascii="Times New Roman" w:eastAsia="Times New Roman" w:hAnsi="Times New Roman"/>
          <w:b/>
          <w:color w:val="000000"/>
          <w:sz w:val="28"/>
          <w:szCs w:val="28"/>
          <w:lang w:val="id-ID" w:eastAsia="id-ID"/>
        </w:rPr>
      </w:pPr>
      <w:r>
        <w:rPr>
          <w:rFonts w:ascii="Times New Roman" w:eastAsia="Times New Roman" w:hAnsi="Times New Roman"/>
          <w:b/>
          <w:color w:val="000000"/>
          <w:sz w:val="28"/>
          <w:szCs w:val="28"/>
          <w:lang w:val="en" w:eastAsia="en"/>
        </w:rPr>
        <w:t>Kelompok II</w:t>
      </w:r>
      <w:r>
        <w:rPr>
          <w:rFonts w:ascii="Times New Roman" w:eastAsia="Times New Roman" w:hAnsi="Times New Roman"/>
          <w:b/>
          <w:color w:val="000000"/>
          <w:sz w:val="28"/>
          <w:szCs w:val="28"/>
          <w:lang w:val="id-ID" w:eastAsia="id-ID"/>
        </w:rPr>
        <w:t>I</w:t>
      </w:r>
    </w:p>
    <w:tbl>
      <w:tblPr>
        <w:tblStyle w:val="KisiTabel"/>
        <w:tblpPr w:leftFromText="180" w:rightFromText="180" w:vertAnchor="text" w:horzAnchor="page" w:tblpX="4036" w:tblpY="37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1973"/>
      </w:tblGrid>
      <w:tr w:rsidR="004C0455" w:rsidRPr="004C0455" w14:paraId="2035A055" w14:textId="77777777">
        <w:tc>
          <w:tcPr>
            <w:tcW w:w="3131" w:type="dxa"/>
            <w:hideMark/>
          </w:tcPr>
          <w:p w14:paraId="545109B4" w14:textId="77777777" w:rsidR="004C0455" w:rsidRPr="004C0455" w:rsidRDefault="004C0455" w:rsidP="004C0455">
            <w:pPr>
              <w:spacing w:after="158" w:line="256" w:lineRule="auto"/>
              <w:rPr>
                <w:rFonts w:ascii="Times New Roman" w:eastAsia="Times New Roman" w:hAnsi="Times New Roman"/>
                <w:color w:val="000000"/>
              </w:rPr>
            </w:pPr>
            <w:r w:rsidRPr="004C0455">
              <w:rPr>
                <w:rFonts w:ascii="Times New Roman" w:eastAsia="Times New Roman" w:hAnsi="Times New Roman"/>
                <w:color w:val="000000"/>
              </w:rPr>
              <w:t>Yuni Aftikasari</w:t>
            </w:r>
          </w:p>
        </w:tc>
        <w:tc>
          <w:tcPr>
            <w:tcW w:w="1973" w:type="dxa"/>
            <w:hideMark/>
          </w:tcPr>
          <w:p w14:paraId="43EE18AE" w14:textId="77777777" w:rsidR="004C0455" w:rsidRPr="004C0455" w:rsidRDefault="004C0455" w:rsidP="004C0455">
            <w:pPr>
              <w:spacing w:after="158" w:line="256" w:lineRule="auto"/>
              <w:ind w:left="-261" w:firstLine="141"/>
              <w:rPr>
                <w:rFonts w:ascii="Times New Roman" w:eastAsia="Times New Roman" w:hAnsi="Times New Roman"/>
                <w:color w:val="000000"/>
              </w:rPr>
            </w:pPr>
            <w:r w:rsidRPr="004C0455">
              <w:rPr>
                <w:rFonts w:ascii="Times New Roman" w:eastAsia="Times New Roman" w:hAnsi="Times New Roman"/>
                <w:color w:val="000000"/>
              </w:rPr>
              <w:t>(2515051040)</w:t>
            </w:r>
          </w:p>
        </w:tc>
      </w:tr>
      <w:tr w:rsidR="004C0455" w:rsidRPr="004C0455" w14:paraId="361AE015" w14:textId="77777777">
        <w:tc>
          <w:tcPr>
            <w:tcW w:w="3131" w:type="dxa"/>
            <w:hideMark/>
          </w:tcPr>
          <w:p w14:paraId="44549D8B" w14:textId="77777777" w:rsidR="004C0455" w:rsidRPr="004C0455" w:rsidRDefault="004C0455" w:rsidP="004C0455">
            <w:pPr>
              <w:spacing w:after="158" w:line="256" w:lineRule="auto"/>
              <w:ind w:right="40"/>
              <w:rPr>
                <w:rFonts w:ascii="Times New Roman" w:eastAsia="Times New Roman" w:hAnsi="Times New Roman"/>
                <w:color w:val="000000"/>
              </w:rPr>
            </w:pPr>
            <w:r w:rsidRPr="004C0455">
              <w:rPr>
                <w:rFonts w:ascii="Times New Roman" w:eastAsia="Times New Roman" w:hAnsi="Times New Roman"/>
                <w:color w:val="000000"/>
              </w:rPr>
              <w:t>Rinanda Saprilia</w:t>
            </w:r>
          </w:p>
        </w:tc>
        <w:tc>
          <w:tcPr>
            <w:tcW w:w="1973" w:type="dxa"/>
            <w:hideMark/>
          </w:tcPr>
          <w:p w14:paraId="7D2CADF7" w14:textId="77777777" w:rsidR="004C0455" w:rsidRPr="004C0455" w:rsidRDefault="004C0455" w:rsidP="004C0455">
            <w:pPr>
              <w:spacing w:after="158" w:line="256" w:lineRule="auto"/>
              <w:ind w:left="-261" w:firstLine="141"/>
              <w:rPr>
                <w:rFonts w:ascii="Times New Roman" w:eastAsia="Times New Roman" w:hAnsi="Times New Roman"/>
                <w:color w:val="000000"/>
              </w:rPr>
            </w:pPr>
            <w:r w:rsidRPr="004C0455">
              <w:rPr>
                <w:rFonts w:ascii="Times New Roman" w:eastAsia="Times New Roman" w:hAnsi="Times New Roman"/>
                <w:color w:val="000000"/>
              </w:rPr>
              <w:t>(2515051042)</w:t>
            </w:r>
          </w:p>
        </w:tc>
      </w:tr>
    </w:tbl>
    <w:p w14:paraId="40134924" w14:textId="77777777" w:rsidR="004C0455" w:rsidRDefault="004C0455" w:rsidP="004C0455">
      <w:pPr>
        <w:spacing w:after="267" w:line="264" w:lineRule="auto"/>
        <w:ind w:right="65"/>
        <w:rPr>
          <w:rFonts w:ascii="Times New Roman" w:eastAsia="Times New Roman" w:hAnsi="Times New Roman"/>
          <w:color w:val="000000"/>
          <w:sz w:val="28"/>
          <w:szCs w:val="28"/>
          <w:lang w:val="en" w:eastAsia="en"/>
        </w:rPr>
      </w:pPr>
    </w:p>
    <w:p w14:paraId="3EE9B6CE" w14:textId="77777777" w:rsidR="004C0455" w:rsidRDefault="004C0455" w:rsidP="004C0455">
      <w:pPr>
        <w:keepNext/>
        <w:keepLines/>
        <w:spacing w:after="106" w:line="264" w:lineRule="auto"/>
        <w:ind w:left="315" w:right="68" w:hanging="10"/>
        <w:jc w:val="center"/>
        <w:outlineLvl w:val="1"/>
        <w:rPr>
          <w:rFonts w:ascii="Times New Roman" w:eastAsia="Times New Roman" w:hAnsi="Times New Roman"/>
          <w:b/>
          <w:color w:val="000000"/>
          <w:lang w:val="id-ID" w:eastAsia="id-ID"/>
        </w:rPr>
      </w:pPr>
    </w:p>
    <w:p w14:paraId="2716D6AD" w14:textId="77777777" w:rsidR="004C0455" w:rsidRDefault="004C0455" w:rsidP="004C0455">
      <w:pPr>
        <w:spacing w:after="0" w:line="355" w:lineRule="auto"/>
        <w:ind w:left="3968" w:right="3671"/>
        <w:jc w:val="center"/>
        <w:rPr>
          <w:rFonts w:ascii="Times New Roman" w:eastAsia="Times New Roman" w:hAnsi="Times New Roman"/>
          <w:color w:val="000000"/>
          <w:lang w:val="en" w:eastAsia="en"/>
        </w:rPr>
      </w:pPr>
      <w:r>
        <w:rPr>
          <w:rFonts w:ascii="Times New Roman" w:eastAsia="Times New Roman" w:hAnsi="Times New Roman"/>
          <w:b/>
          <w:color w:val="000000"/>
          <w:lang w:val="en" w:eastAsia="en"/>
        </w:rPr>
        <w:t xml:space="preserve">   </w:t>
      </w:r>
    </w:p>
    <w:p w14:paraId="32367C85" w14:textId="77777777" w:rsidR="004C0455" w:rsidRDefault="004C0455" w:rsidP="004C0455">
      <w:pPr>
        <w:spacing w:after="53" w:line="309" w:lineRule="auto"/>
        <w:ind w:left="3968" w:right="2231" w:hanging="1440"/>
        <w:rPr>
          <w:rFonts w:ascii="Times New Roman" w:eastAsia="Times New Roman" w:hAnsi="Times New Roman"/>
          <w:color w:val="000000"/>
          <w:lang w:val="en" w:eastAsia="en"/>
        </w:rPr>
      </w:pPr>
      <w:r>
        <w:rPr>
          <w:rFonts w:ascii="Times New Roman" w:eastAsia="Times New Roman" w:hAnsi="Times New Roman"/>
          <w:color w:val="000000"/>
          <w:lang w:val="en" w:eastAsia="en"/>
        </w:rPr>
        <w:t xml:space="preserve">    </w:t>
      </w:r>
    </w:p>
    <w:p w14:paraId="6F53D3B4" w14:textId="77777777" w:rsidR="004C0455" w:rsidRDefault="004C0455" w:rsidP="004C0455">
      <w:pPr>
        <w:spacing w:after="96" w:line="256" w:lineRule="auto"/>
        <w:ind w:left="297"/>
        <w:jc w:val="center"/>
        <w:rPr>
          <w:rFonts w:ascii="Times New Roman" w:eastAsia="Times New Roman" w:hAnsi="Times New Roman"/>
          <w:color w:val="000000"/>
          <w:lang w:val="en" w:eastAsia="en"/>
        </w:rPr>
      </w:pPr>
    </w:p>
    <w:p w14:paraId="7DED94FA" w14:textId="77777777" w:rsidR="004C0455" w:rsidRDefault="004C0455" w:rsidP="004C0455">
      <w:pPr>
        <w:spacing w:after="96" w:line="256" w:lineRule="auto"/>
        <w:ind w:left="297"/>
        <w:jc w:val="center"/>
        <w:rPr>
          <w:rFonts w:ascii="Times New Roman" w:eastAsia="Times New Roman" w:hAnsi="Times New Roman"/>
          <w:color w:val="000000"/>
          <w:lang w:val="en" w:eastAsia="en"/>
        </w:rPr>
      </w:pPr>
      <w:r>
        <w:rPr>
          <w:rFonts w:ascii="Times New Roman" w:eastAsia="Times New Roman" w:hAnsi="Times New Roman"/>
          <w:noProof/>
          <w:color w:val="000000"/>
          <w:lang w:val="en" w:eastAsia="en"/>
        </w:rPr>
        <w:drawing>
          <wp:inline distT="0" distB="0" distL="0" distR="0" wp14:anchorId="208F92E6" wp14:editId="3F034152">
            <wp:extent cx="1828800" cy="1808480"/>
            <wp:effectExtent l="0" t="0" r="0" b="1270"/>
            <wp:docPr id="2"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808480"/>
                    </a:xfrm>
                    <a:prstGeom prst="rect">
                      <a:avLst/>
                    </a:prstGeom>
                    <a:noFill/>
                    <a:ln>
                      <a:noFill/>
                    </a:ln>
                  </pic:spPr>
                </pic:pic>
              </a:graphicData>
            </a:graphic>
          </wp:inline>
        </w:drawing>
      </w:r>
    </w:p>
    <w:p w14:paraId="1E792CF0" w14:textId="77777777" w:rsidR="004C0455" w:rsidRDefault="004C0455" w:rsidP="004C0455">
      <w:pPr>
        <w:spacing w:after="96" w:line="256" w:lineRule="auto"/>
        <w:ind w:left="297"/>
        <w:jc w:val="center"/>
        <w:rPr>
          <w:rFonts w:ascii="Times New Roman" w:eastAsia="Times New Roman" w:hAnsi="Times New Roman"/>
          <w:color w:val="000000"/>
          <w:lang w:val="en" w:eastAsia="en"/>
        </w:rPr>
      </w:pPr>
    </w:p>
    <w:p w14:paraId="29BDBF3E" w14:textId="77777777" w:rsidR="004C0455" w:rsidRDefault="004C0455" w:rsidP="004C0455">
      <w:pPr>
        <w:spacing w:after="96" w:line="256" w:lineRule="auto"/>
        <w:rPr>
          <w:rFonts w:ascii="Times New Roman" w:eastAsia="Times New Roman" w:hAnsi="Times New Roman"/>
          <w:color w:val="000000"/>
          <w:lang w:val="en" w:eastAsia="en"/>
        </w:rPr>
      </w:pPr>
    </w:p>
    <w:p w14:paraId="6F5E6F02" w14:textId="77777777" w:rsidR="004C0455" w:rsidRDefault="004C0455" w:rsidP="004C0455">
      <w:pPr>
        <w:spacing w:after="96" w:line="256" w:lineRule="auto"/>
        <w:rPr>
          <w:rFonts w:ascii="Times New Roman" w:eastAsia="Times New Roman" w:hAnsi="Times New Roman"/>
          <w:color w:val="000000"/>
          <w:lang w:val="en" w:eastAsia="en"/>
        </w:rPr>
      </w:pPr>
    </w:p>
    <w:p w14:paraId="14D5967E" w14:textId="77777777" w:rsidR="004C0455" w:rsidRDefault="004C0455" w:rsidP="004C0455">
      <w:pPr>
        <w:spacing w:after="96" w:line="256" w:lineRule="auto"/>
        <w:rPr>
          <w:rFonts w:ascii="Times New Roman" w:eastAsia="Times New Roman" w:hAnsi="Times New Roman"/>
          <w:color w:val="000000"/>
          <w:lang w:val="en" w:eastAsia="en"/>
        </w:rPr>
      </w:pPr>
    </w:p>
    <w:p w14:paraId="60FB0F80" w14:textId="77777777" w:rsidR="004C0455" w:rsidRDefault="004C0455" w:rsidP="004C0455">
      <w:pPr>
        <w:spacing w:after="107" w:line="256" w:lineRule="auto"/>
        <w:ind w:left="248" w:hanging="10"/>
        <w:jc w:val="center"/>
        <w:rPr>
          <w:rFonts w:ascii="Times New Roman" w:eastAsia="Times New Roman" w:hAnsi="Times New Roman"/>
          <w:color w:val="000000"/>
          <w:sz w:val="28"/>
          <w:szCs w:val="28"/>
          <w:lang w:val="en" w:eastAsia="en"/>
        </w:rPr>
      </w:pPr>
      <w:r>
        <w:rPr>
          <w:rFonts w:ascii="Times New Roman" w:eastAsia="Times New Roman" w:hAnsi="Times New Roman"/>
          <w:b/>
          <w:color w:val="000000"/>
          <w:sz w:val="28"/>
          <w:szCs w:val="28"/>
          <w:lang w:val="en" w:eastAsia="en"/>
        </w:rPr>
        <w:t>KEMENTERIAN PENDIDIKAN SAINS DAN TEKNOLOGI</w:t>
      </w:r>
    </w:p>
    <w:p w14:paraId="1A8E9664" w14:textId="77777777" w:rsidR="004C0455" w:rsidRDefault="004C0455" w:rsidP="004C0455">
      <w:pPr>
        <w:spacing w:after="104" w:line="256" w:lineRule="auto"/>
        <w:ind w:left="252" w:right="3" w:hanging="10"/>
        <w:jc w:val="center"/>
        <w:rPr>
          <w:rFonts w:ascii="Times New Roman" w:eastAsia="Times New Roman" w:hAnsi="Times New Roman"/>
          <w:color w:val="000000"/>
          <w:sz w:val="28"/>
          <w:szCs w:val="28"/>
          <w:lang w:val="en" w:eastAsia="en"/>
        </w:rPr>
      </w:pPr>
      <w:r>
        <w:rPr>
          <w:rFonts w:ascii="Times New Roman" w:eastAsia="Times New Roman" w:hAnsi="Times New Roman"/>
          <w:b/>
          <w:color w:val="000000"/>
          <w:sz w:val="28"/>
          <w:szCs w:val="28"/>
          <w:lang w:val="en" w:eastAsia="en"/>
        </w:rPr>
        <w:t>JURUSAN TEKNIK GEOFISIKA</w:t>
      </w:r>
    </w:p>
    <w:p w14:paraId="6B2C3B97" w14:textId="77777777" w:rsidR="004C0455" w:rsidRDefault="004C0455" w:rsidP="004C0455">
      <w:pPr>
        <w:spacing w:after="104" w:line="256" w:lineRule="auto"/>
        <w:ind w:left="252" w:right="2" w:hanging="10"/>
        <w:jc w:val="center"/>
        <w:rPr>
          <w:rFonts w:ascii="Times New Roman" w:eastAsia="Times New Roman" w:hAnsi="Times New Roman"/>
          <w:color w:val="000000"/>
          <w:sz w:val="28"/>
          <w:szCs w:val="28"/>
          <w:lang w:val="en" w:eastAsia="en"/>
        </w:rPr>
      </w:pPr>
      <w:r>
        <w:rPr>
          <w:rFonts w:ascii="Times New Roman" w:eastAsia="Times New Roman" w:hAnsi="Times New Roman"/>
          <w:b/>
          <w:color w:val="000000"/>
          <w:sz w:val="28"/>
          <w:szCs w:val="28"/>
          <w:lang w:val="en" w:eastAsia="en"/>
        </w:rPr>
        <w:t>FAKULTAS TEKNIK</w:t>
      </w:r>
    </w:p>
    <w:p w14:paraId="1AF6F1B7" w14:textId="77777777" w:rsidR="004C0455" w:rsidRDefault="004C0455" w:rsidP="004C0455">
      <w:pPr>
        <w:spacing w:after="104" w:line="256" w:lineRule="auto"/>
        <w:ind w:left="252" w:right="6" w:hanging="10"/>
        <w:jc w:val="center"/>
        <w:rPr>
          <w:rFonts w:ascii="Times New Roman" w:eastAsia="Times New Roman" w:hAnsi="Times New Roman"/>
          <w:color w:val="000000"/>
          <w:sz w:val="28"/>
          <w:szCs w:val="28"/>
          <w:lang w:val="en" w:eastAsia="en"/>
        </w:rPr>
      </w:pPr>
      <w:r>
        <w:rPr>
          <w:rFonts w:ascii="Times New Roman" w:eastAsia="Times New Roman" w:hAnsi="Times New Roman"/>
          <w:b/>
          <w:color w:val="000000"/>
          <w:sz w:val="28"/>
          <w:szCs w:val="28"/>
          <w:lang w:val="en" w:eastAsia="en"/>
        </w:rPr>
        <w:t>UNIVERSITAS LAMPUNG</w:t>
      </w:r>
    </w:p>
    <w:p w14:paraId="4788F95B" w14:textId="5223CBAE" w:rsidR="00BC5CD0" w:rsidRDefault="004C0455" w:rsidP="004C0455">
      <w:pPr>
        <w:spacing w:after="104" w:line="256" w:lineRule="auto"/>
        <w:ind w:left="252" w:hanging="10"/>
        <w:jc w:val="center"/>
        <w:rPr>
          <w:rFonts w:ascii="Times New Roman" w:eastAsia="Times New Roman" w:hAnsi="Times New Roman"/>
          <w:b/>
          <w:color w:val="000000"/>
          <w:sz w:val="28"/>
          <w:szCs w:val="28"/>
          <w:lang w:val="en" w:eastAsia="en"/>
        </w:rPr>
      </w:pPr>
      <w:r>
        <w:rPr>
          <w:rFonts w:ascii="Times New Roman" w:eastAsia="Times New Roman" w:hAnsi="Times New Roman"/>
          <w:b/>
          <w:color w:val="000000"/>
          <w:sz w:val="28"/>
          <w:szCs w:val="28"/>
          <w:lang w:val="en" w:eastAsia="en"/>
        </w:rPr>
        <w:t>2025</w:t>
      </w:r>
      <w:r w:rsidR="00BC5CD0">
        <w:rPr>
          <w:rFonts w:ascii="Times New Roman" w:eastAsia="Times New Roman" w:hAnsi="Times New Roman"/>
          <w:b/>
          <w:color w:val="000000"/>
          <w:sz w:val="28"/>
          <w:szCs w:val="28"/>
          <w:lang w:val="en" w:eastAsia="en"/>
        </w:rPr>
        <w:br w:type="page"/>
      </w:r>
    </w:p>
    <w:p w14:paraId="4249B74A" w14:textId="77777777" w:rsidR="00E45C35" w:rsidRDefault="00E45C35" w:rsidP="004C0455">
      <w:pPr>
        <w:spacing w:after="104" w:line="256" w:lineRule="auto"/>
        <w:ind w:left="252" w:hanging="10"/>
        <w:jc w:val="center"/>
        <w:rPr>
          <w:rFonts w:ascii="Times New Roman" w:eastAsia="Times New Roman" w:hAnsi="Times New Roman"/>
          <w:b/>
          <w:color w:val="000000"/>
          <w:sz w:val="28"/>
          <w:szCs w:val="28"/>
          <w:lang w:val="en" w:eastAsia="en"/>
        </w:rPr>
        <w:sectPr w:rsidR="00E45C35" w:rsidSect="00B5646A">
          <w:headerReference w:type="default" r:id="rId9"/>
          <w:footerReference w:type="default" r:id="rId10"/>
          <w:pgSz w:w="11906" w:h="16838" w:code="9"/>
          <w:pgMar w:top="2268" w:right="1701" w:bottom="1701" w:left="2268" w:header="709" w:footer="709" w:gutter="0"/>
          <w:cols w:space="708"/>
          <w:titlePg/>
          <w:docGrid w:linePitch="360"/>
        </w:sectPr>
      </w:pPr>
    </w:p>
    <w:p w14:paraId="397C75AD" w14:textId="77777777" w:rsidR="004C0455" w:rsidRDefault="004C0455" w:rsidP="004C0455">
      <w:pPr>
        <w:spacing w:after="104" w:line="256" w:lineRule="auto"/>
        <w:ind w:left="252" w:hanging="10"/>
        <w:jc w:val="center"/>
        <w:rPr>
          <w:rFonts w:ascii="Times New Roman" w:eastAsia="Times New Roman" w:hAnsi="Times New Roman"/>
          <w:b/>
          <w:color w:val="000000"/>
          <w:sz w:val="28"/>
          <w:szCs w:val="28"/>
          <w:lang w:val="en" w:eastAsia="en"/>
        </w:rPr>
      </w:pPr>
      <w:r>
        <w:rPr>
          <w:rFonts w:ascii="Times New Roman" w:eastAsia="Times New Roman" w:hAnsi="Times New Roman"/>
          <w:b/>
          <w:color w:val="000000"/>
          <w:sz w:val="28"/>
          <w:szCs w:val="28"/>
          <w:lang w:val="en" w:eastAsia="en"/>
        </w:rPr>
        <w:lastRenderedPageBreak/>
        <w:t>KATA PENGANTAR</w:t>
      </w:r>
    </w:p>
    <w:p w14:paraId="76BB358D" w14:textId="77777777" w:rsidR="004C0455" w:rsidRDefault="004C0455" w:rsidP="004C0455">
      <w:pPr>
        <w:spacing w:after="104" w:line="256" w:lineRule="auto"/>
        <w:ind w:left="252" w:hanging="10"/>
        <w:jc w:val="center"/>
      </w:pPr>
      <w:r>
        <w:t>ب ِسْم ِ َّللا ه ِ الرهحْمَن ِ الرهحِ يْ م</w:t>
      </w:r>
    </w:p>
    <w:p w14:paraId="07025BE9" w14:textId="77777777" w:rsidR="004C0455" w:rsidRDefault="004C0455" w:rsidP="004C0455">
      <w:pPr>
        <w:spacing w:after="104" w:line="256" w:lineRule="auto"/>
        <w:rPr>
          <w:i/>
          <w:iCs/>
        </w:rPr>
      </w:pPr>
      <w:r w:rsidRPr="004C0455">
        <w:rPr>
          <w:i/>
          <w:iCs/>
        </w:rPr>
        <w:t>Assalamu’alaikum warahmatullahi wabarakatuh</w:t>
      </w:r>
    </w:p>
    <w:p w14:paraId="008CAC86" w14:textId="77777777" w:rsidR="004C0455" w:rsidRPr="004C0455" w:rsidRDefault="004C0455" w:rsidP="004C0455">
      <w:pPr>
        <w:spacing w:after="295" w:line="240" w:lineRule="auto"/>
        <w:jc w:val="both"/>
        <w:rPr>
          <w:rFonts w:ascii="Times New Roman" w:eastAsia="Times New Roman" w:hAnsi="Times New Roman"/>
          <w:color w:val="000000"/>
          <w:lang w:eastAsia="en-ID"/>
        </w:rPr>
      </w:pPr>
      <w:r w:rsidRPr="004C0455">
        <w:rPr>
          <w:rFonts w:ascii="Times New Roman" w:eastAsia="Times New Roman" w:hAnsi="Times New Roman"/>
          <w:color w:val="000000"/>
          <w:lang w:eastAsia="en-ID"/>
        </w:rPr>
        <w:t xml:space="preserve">Puji syukur ke hadirat Tuhan Yang Maha Esa karena atas rahmat dan karunia-Nya penulis dapat menyelesaikan makalah yang berjudul </w:t>
      </w:r>
      <w:r w:rsidRPr="004C0455">
        <w:rPr>
          <w:rFonts w:ascii="Times New Roman" w:eastAsia="Times New Roman" w:hAnsi="Times New Roman"/>
          <w:b/>
          <w:bCs/>
          <w:color w:val="000000"/>
          <w:lang w:eastAsia="en-ID"/>
        </w:rPr>
        <w:t>“</w:t>
      </w:r>
      <w:r w:rsidRPr="004C0455">
        <w:rPr>
          <w:rFonts w:ascii="Times New Roman" w:eastAsia="Times New Roman" w:hAnsi="Times New Roman"/>
          <w:color w:val="000000"/>
          <w:lang w:eastAsia="en-ID"/>
        </w:rPr>
        <w:t>Al-Qur’an, As-Sunnah/Al-Hadis, dan Ijtihad sebagai Sumber Hukum Islam”. Makalah ini disusun sebagai salah satu bentuk pemenuhan tugas pada mata kuliah Pendidikan Agama Islam.</w:t>
      </w:r>
    </w:p>
    <w:p w14:paraId="2FC350F8" w14:textId="77777777" w:rsidR="004C0455" w:rsidRPr="004C0455" w:rsidRDefault="004C0455" w:rsidP="004C0455">
      <w:pPr>
        <w:spacing w:after="295" w:line="240" w:lineRule="auto"/>
        <w:jc w:val="both"/>
        <w:rPr>
          <w:rFonts w:ascii="Times New Roman" w:eastAsia="Times New Roman" w:hAnsi="Times New Roman"/>
          <w:color w:val="000000"/>
          <w:lang w:eastAsia="en-ID"/>
        </w:rPr>
      </w:pPr>
      <w:r w:rsidRPr="004C0455">
        <w:rPr>
          <w:rFonts w:ascii="Times New Roman" w:eastAsia="Times New Roman" w:hAnsi="Times New Roman"/>
          <w:color w:val="000000"/>
          <w:lang w:eastAsia="en-ID"/>
        </w:rPr>
        <w:t>Al-Qur’an, As-Sunnah/Al-Hadis, dan Ijtihad merupakan sumber utama dalam ajaran Islam yang menjadi pedoman bagi umat Muslim dalam menjalankan kehidupan. Al-Qur’an sebagai wahyu Allah Swt. menjadi sumber hukum yang paling utama, kemudian dijelaskan dan diperkuat oleh As-Sunnah/Al-Hadis sebagai segala perkataan, perbuatan, dan ketetapan Nabi Muhammad saw. Adapun ijtihad merupakan upaya sungguh-sungguh para ulama dalam menetapkan hukum terhadap persoalan yang tidak dijelaskan secara rinci dalam Al-Qur’an dan As-Sunnah. Oleh karena itu, pembahasan dalam makalah ini diharapkan dapat memberikan pemahaman yang lebih mendalam mengenai kedudukan dan peran ketiga sumber hukum tersebut dalam kehidupan umat Islam.</w:t>
      </w:r>
    </w:p>
    <w:p w14:paraId="73060E16" w14:textId="77777777" w:rsidR="004C0455" w:rsidRPr="004C0455" w:rsidRDefault="004C0455" w:rsidP="004C0455">
      <w:pPr>
        <w:spacing w:after="295" w:line="240" w:lineRule="auto"/>
        <w:jc w:val="both"/>
        <w:rPr>
          <w:rFonts w:ascii="Times New Roman" w:eastAsia="Times New Roman" w:hAnsi="Times New Roman"/>
          <w:color w:val="000000"/>
          <w:lang w:eastAsia="en-ID"/>
        </w:rPr>
      </w:pPr>
      <w:r w:rsidRPr="004C0455">
        <w:rPr>
          <w:rFonts w:ascii="Times New Roman" w:eastAsia="Times New Roman" w:hAnsi="Times New Roman"/>
          <w:color w:val="000000"/>
          <w:lang w:eastAsia="en-ID"/>
        </w:rPr>
        <w:t>Penulis menyadari bahwa dalam penyusunan makalah ini masih terdapat berbagai kekurangan, baik dari segi isi maupun penyajian. Oleh sebab itu, penulis sangat mengharapkan kritik dan saran yang bersifat membangun guna menyempurnakan makalah ini di masa yang akan datang. Semoga makalah ini dapat memberikan manfaat dan menambah wawasan bagi para pembaca.</w:t>
      </w:r>
    </w:p>
    <w:p w14:paraId="4A575F16" w14:textId="77777777" w:rsidR="004C0455" w:rsidRDefault="004C0455" w:rsidP="004C0455">
      <w:pPr>
        <w:spacing w:after="104" w:line="256" w:lineRule="auto"/>
        <w:ind w:left="252" w:hanging="10"/>
        <w:rPr>
          <w:rFonts w:ascii="Times New Roman" w:eastAsia="Times New Roman" w:hAnsi="Times New Roman"/>
          <w:b/>
          <w:color w:val="000000"/>
          <w:sz w:val="28"/>
          <w:szCs w:val="28"/>
          <w:lang w:val="en" w:eastAsia="en"/>
        </w:rPr>
      </w:pPr>
    </w:p>
    <w:p w14:paraId="14E79F3E" w14:textId="77777777" w:rsidR="004C0455" w:rsidRDefault="004C0455" w:rsidP="004C0455">
      <w:pPr>
        <w:spacing w:after="104" w:line="256" w:lineRule="auto"/>
        <w:ind w:left="252" w:hanging="10"/>
        <w:rPr>
          <w:rFonts w:ascii="Times New Roman" w:eastAsia="Times New Roman" w:hAnsi="Times New Roman"/>
          <w:b/>
          <w:color w:val="000000"/>
          <w:sz w:val="28"/>
          <w:szCs w:val="28"/>
          <w:lang w:val="en" w:eastAsia="en"/>
        </w:rPr>
      </w:pPr>
    </w:p>
    <w:p w14:paraId="14D4D59B" w14:textId="77777777" w:rsidR="004C0455" w:rsidRPr="004C0455" w:rsidRDefault="004C0455" w:rsidP="004C0455">
      <w:pPr>
        <w:spacing w:after="297" w:line="240" w:lineRule="auto"/>
        <w:ind w:right="13"/>
        <w:jc w:val="right"/>
        <w:rPr>
          <w:rFonts w:ascii="Times New Roman" w:eastAsia="Times New Roman" w:hAnsi="Times New Roman"/>
          <w:color w:val="000000"/>
          <w:lang w:eastAsia="en-ID"/>
        </w:rPr>
      </w:pPr>
      <w:r w:rsidRPr="004C0455">
        <w:rPr>
          <w:rFonts w:ascii="Times New Roman" w:eastAsia="Times New Roman" w:hAnsi="Times New Roman"/>
          <w:b/>
          <w:color w:val="000000"/>
          <w:lang w:eastAsia="en-ID"/>
        </w:rPr>
        <w:t>Bandar Lampung, 23 Febuari 2026</w:t>
      </w:r>
    </w:p>
    <w:p w14:paraId="44136B1B" w14:textId="77777777" w:rsidR="004C0455" w:rsidRPr="004C0455" w:rsidRDefault="004C0455" w:rsidP="004C0455">
      <w:pPr>
        <w:spacing w:after="16" w:line="240" w:lineRule="auto"/>
        <w:ind w:left="629"/>
        <w:jc w:val="center"/>
        <w:rPr>
          <w:rFonts w:ascii="Times New Roman" w:eastAsia="Times New Roman" w:hAnsi="Times New Roman"/>
          <w:color w:val="000000"/>
          <w:lang w:eastAsia="en-ID"/>
        </w:rPr>
      </w:pPr>
    </w:p>
    <w:p w14:paraId="3800D5CF" w14:textId="77777777" w:rsidR="004C0455" w:rsidRPr="004C0455" w:rsidRDefault="004C0455" w:rsidP="004C0455">
      <w:pPr>
        <w:spacing w:after="16" w:line="240" w:lineRule="auto"/>
        <w:ind w:left="629"/>
        <w:jc w:val="center"/>
        <w:rPr>
          <w:rFonts w:ascii="Times New Roman" w:eastAsia="Times New Roman" w:hAnsi="Times New Roman"/>
          <w:color w:val="000000"/>
          <w:lang w:eastAsia="en-ID"/>
        </w:rPr>
      </w:pPr>
    </w:p>
    <w:p w14:paraId="1317285D" w14:textId="77777777" w:rsidR="004C0455" w:rsidRDefault="004C0455" w:rsidP="004C0455">
      <w:pPr>
        <w:spacing w:after="16" w:line="240" w:lineRule="auto"/>
        <w:ind w:left="629"/>
        <w:jc w:val="center"/>
        <w:rPr>
          <w:rFonts w:ascii="Times New Roman" w:eastAsia="Times New Roman" w:hAnsi="Times New Roman"/>
          <w:color w:val="000000"/>
          <w:lang w:eastAsia="en-ID"/>
        </w:rPr>
      </w:pPr>
    </w:p>
    <w:p w14:paraId="7A743A2B" w14:textId="77777777" w:rsidR="004C0455" w:rsidRPr="004C0455" w:rsidRDefault="004C0455" w:rsidP="004C0455">
      <w:pPr>
        <w:spacing w:after="16" w:line="240" w:lineRule="auto"/>
        <w:ind w:left="629"/>
        <w:jc w:val="center"/>
        <w:rPr>
          <w:rFonts w:ascii="Times New Roman" w:eastAsia="Times New Roman" w:hAnsi="Times New Roman"/>
          <w:color w:val="000000"/>
          <w:lang w:eastAsia="en-ID"/>
        </w:rPr>
      </w:pPr>
    </w:p>
    <w:p w14:paraId="57E88146" w14:textId="77777777" w:rsidR="004C0455" w:rsidRDefault="004C0455" w:rsidP="004C0455">
      <w:pPr>
        <w:spacing w:after="104" w:line="256" w:lineRule="auto"/>
        <w:ind w:left="2880" w:firstLine="720"/>
        <w:rPr>
          <w:rFonts w:ascii="Times New Roman" w:eastAsia="Times New Roman" w:hAnsi="Times New Roman"/>
          <w:b/>
          <w:color w:val="000000"/>
          <w:sz w:val="28"/>
          <w:szCs w:val="28"/>
          <w:lang w:val="en" w:eastAsia="en"/>
        </w:rPr>
      </w:pPr>
      <w:r>
        <w:rPr>
          <w:rFonts w:ascii="Times New Roman" w:eastAsia="Times New Roman" w:hAnsi="Times New Roman"/>
          <w:color w:val="000000"/>
          <w:kern w:val="0"/>
          <w:lang w:eastAsia="en-ID"/>
          <w14:ligatures w14:val="none"/>
        </w:rPr>
        <w:t xml:space="preserve">             </w:t>
      </w:r>
      <w:r w:rsidRPr="004C0455">
        <w:rPr>
          <w:rFonts w:ascii="Times New Roman" w:eastAsia="Times New Roman" w:hAnsi="Times New Roman"/>
          <w:color w:val="000000"/>
          <w:kern w:val="0"/>
          <w:lang w:eastAsia="en-ID"/>
          <w14:ligatures w14:val="none"/>
        </w:rPr>
        <w:t>Pe</w:t>
      </w:r>
      <w:r>
        <w:rPr>
          <w:rFonts w:ascii="Times New Roman" w:eastAsia="Times New Roman" w:hAnsi="Times New Roman"/>
          <w:color w:val="000000"/>
          <w:kern w:val="0"/>
          <w:lang w:eastAsia="en-ID"/>
          <w14:ligatures w14:val="none"/>
        </w:rPr>
        <w:t>makalah</w:t>
      </w:r>
    </w:p>
    <w:p w14:paraId="0DB44BCD" w14:textId="77777777" w:rsidR="004C0455" w:rsidRPr="004C0455" w:rsidRDefault="004C0455" w:rsidP="004C0455">
      <w:pPr>
        <w:spacing w:after="104" w:line="256" w:lineRule="auto"/>
        <w:ind w:left="252" w:hanging="10"/>
        <w:rPr>
          <w:rFonts w:ascii="Times New Roman" w:eastAsia="Times New Roman" w:hAnsi="Times New Roman"/>
          <w:b/>
          <w:color w:val="000000"/>
          <w:sz w:val="28"/>
          <w:szCs w:val="28"/>
          <w:lang w:val="en" w:eastAsia="en"/>
        </w:rPr>
      </w:pPr>
    </w:p>
    <w:p w14:paraId="58CCA421" w14:textId="77777777" w:rsidR="004C0455" w:rsidRDefault="004C0455"/>
    <w:p w14:paraId="3DC169B8" w14:textId="77777777" w:rsidR="004C0455" w:rsidRDefault="004C0455"/>
    <w:p w14:paraId="4001889E" w14:textId="77777777" w:rsidR="004C0455" w:rsidRDefault="004C0455"/>
    <w:p w14:paraId="15E2E7E6" w14:textId="77777777" w:rsidR="004C0455" w:rsidRDefault="004C0455"/>
    <w:p w14:paraId="3CE71582" w14:textId="77777777" w:rsidR="004C0455" w:rsidRPr="004C0455" w:rsidRDefault="004C0455" w:rsidP="004C0455">
      <w:pPr>
        <w:spacing w:after="151" w:line="264" w:lineRule="auto"/>
        <w:ind w:left="1093" w:right="1082" w:hanging="10"/>
        <w:jc w:val="center"/>
        <w:rPr>
          <w:rFonts w:ascii="Times New Roman" w:eastAsia="Times New Roman" w:hAnsi="Times New Roman"/>
          <w:color w:val="000000"/>
          <w:lang w:eastAsia="en-ID"/>
        </w:rPr>
      </w:pPr>
      <w:r w:rsidRPr="004C0455">
        <w:rPr>
          <w:rFonts w:ascii="Times New Roman" w:eastAsia="Times New Roman" w:hAnsi="Times New Roman"/>
          <w:b/>
          <w:color w:val="000000"/>
          <w:lang w:eastAsia="en-ID"/>
        </w:rPr>
        <w:lastRenderedPageBreak/>
        <w:t xml:space="preserve">ABSTRAK </w:t>
      </w:r>
    </w:p>
    <w:p w14:paraId="0830E37D" w14:textId="77777777" w:rsidR="004C0455" w:rsidRPr="004C0455" w:rsidRDefault="004C0455" w:rsidP="004C0455">
      <w:pPr>
        <w:spacing w:after="156" w:line="256" w:lineRule="auto"/>
        <w:ind w:left="57"/>
        <w:jc w:val="center"/>
        <w:rPr>
          <w:rFonts w:ascii="Times New Roman" w:eastAsia="Times New Roman" w:hAnsi="Times New Roman"/>
          <w:color w:val="000000"/>
          <w:lang w:eastAsia="en-ID"/>
        </w:rPr>
      </w:pPr>
      <w:r w:rsidRPr="004C0455">
        <w:rPr>
          <w:rFonts w:ascii="Times New Roman" w:eastAsia="Times New Roman" w:hAnsi="Times New Roman"/>
          <w:b/>
          <w:color w:val="000000"/>
          <w:lang w:eastAsia="en-ID"/>
        </w:rPr>
        <w:t xml:space="preserve"> </w:t>
      </w:r>
    </w:p>
    <w:p w14:paraId="5693DBEB" w14:textId="77777777" w:rsidR="004C0455" w:rsidRPr="004C0455" w:rsidRDefault="004C0455" w:rsidP="004C0455">
      <w:pPr>
        <w:spacing w:after="159" w:line="256" w:lineRule="auto"/>
        <w:ind w:left="57"/>
        <w:jc w:val="center"/>
        <w:rPr>
          <w:rFonts w:ascii="Times New Roman" w:eastAsia="Times New Roman" w:hAnsi="Times New Roman"/>
          <w:color w:val="000000"/>
          <w:lang w:eastAsia="en-ID"/>
        </w:rPr>
      </w:pPr>
      <w:r w:rsidRPr="004C0455">
        <w:rPr>
          <w:rFonts w:ascii="Times New Roman" w:eastAsia="Times New Roman" w:hAnsi="Times New Roman"/>
          <w:b/>
          <w:color w:val="000000"/>
          <w:lang w:eastAsia="en-ID"/>
        </w:rPr>
        <w:t xml:space="preserve"> </w:t>
      </w:r>
    </w:p>
    <w:p w14:paraId="0168B857" w14:textId="77777777" w:rsidR="004C0455" w:rsidRPr="004C0455" w:rsidRDefault="004C0455" w:rsidP="004C0455">
      <w:pPr>
        <w:spacing w:after="159" w:line="256" w:lineRule="auto"/>
        <w:jc w:val="both"/>
        <w:rPr>
          <w:rFonts w:ascii="Times New Roman" w:eastAsia="Times New Roman" w:hAnsi="Times New Roman"/>
          <w:color w:val="000000"/>
          <w:lang w:eastAsia="en-ID"/>
        </w:rPr>
      </w:pPr>
      <w:r w:rsidRPr="004C0455">
        <w:rPr>
          <w:rFonts w:ascii="Times New Roman" w:eastAsia="Times New Roman" w:hAnsi="Times New Roman"/>
          <w:color w:val="000000"/>
          <w:lang w:eastAsia="en-ID"/>
        </w:rPr>
        <w:t>Makalah ini membahas tentang Al-Qur’an, As-Sunnah/Al-Hadis, dan ijtihad sebagai sumber hukum Islam yang menjadi pedoman utama dalam kehidupan umat Muslim. Al-Qur’an merupakan wahyu Allah Swt. yang diturunkan kepada Nabi Muhammad saw. melalui Malaikat Jibril sebagai petunjuk hidup bagi seluruh manusia. Sebagai sumber hukum pertama dan utama, Al-Qur’an memuat prinsip-prinsip dasar yang mengatur berbagai aspek kehidupan, baik dalam bidang akidah, ibadah, muamalah, maupun akhlak. As-Sunnah atau Al-Hadis berfungsi sebagai penjelas, penguat, dan pelengkap terhadap hukum-hukum yang terdapat dalam Al-Qur’an. Melalui perkataan, perbuatan, dan ketetapan Nabi Muhammad saw., umat Islam memperoleh pemahaman yang lebih rinci mengenai pelaksanaan ajaran Islam dalam kehidupan sehari-hari. Selain itu, ijtihad memiliki peranan penting dalam menjawab persoalan-persoalan baru yang tidak dijelaskan secara eksplisit dalam Al-Qur’an dan As-Sunnah. Ijtihad dilakukan oleh para ulama yang memiliki kompetensi dalam ilmu agama untuk menetapkan hukum berdasarkan kaidah dan metode yang telah disepakati. Dengan adanya ijtihad, hukum Islam tetap relevan dan mampu menyesuaikan diri dengan perkembangan zaman tanpa meninggalkan nilai-nilai dasar syariat. Oleh karena itu, pemahaman yang komprehensif mengenai ketiga sumber hukum ini sangat penting agar umat Islam dapat mengamalkan ajaran agamanya secara tepat dan bertanggung jawab dalam kehidupan bermasyarakat.</w:t>
      </w:r>
    </w:p>
    <w:p w14:paraId="29749FA6" w14:textId="77777777" w:rsidR="004C0455" w:rsidRDefault="004C0455"/>
    <w:p w14:paraId="7A1D6610" w14:textId="77777777" w:rsidR="004C0455" w:rsidRDefault="004C0455"/>
    <w:p w14:paraId="54E17972" w14:textId="77777777" w:rsidR="004C0455" w:rsidRDefault="004C0455"/>
    <w:p w14:paraId="68FCF5C9" w14:textId="77777777" w:rsidR="004C0455" w:rsidRDefault="004C0455"/>
    <w:p w14:paraId="4B6E0506" w14:textId="77777777" w:rsidR="004C0455" w:rsidRDefault="004C0455"/>
    <w:p w14:paraId="56C38B53" w14:textId="77777777" w:rsidR="004C0455" w:rsidRDefault="004C0455"/>
    <w:p w14:paraId="26C4C852" w14:textId="77777777" w:rsidR="004C0455" w:rsidRDefault="004C0455"/>
    <w:p w14:paraId="6645AB1B" w14:textId="77777777" w:rsidR="004C0455" w:rsidRDefault="004C0455"/>
    <w:p w14:paraId="19C2294A" w14:textId="77777777" w:rsidR="004C0455" w:rsidRDefault="004C0455"/>
    <w:p w14:paraId="48B6C6BC" w14:textId="77777777" w:rsidR="004C0455" w:rsidRDefault="004C0455"/>
    <w:p w14:paraId="26F305BF" w14:textId="77777777" w:rsidR="004C0455" w:rsidRDefault="004C0455"/>
    <w:p w14:paraId="543035FF" w14:textId="77777777" w:rsidR="004C0455" w:rsidRDefault="004C0455"/>
    <w:p w14:paraId="589447A9" w14:textId="77777777" w:rsidR="004C0455" w:rsidRPr="004C0455" w:rsidRDefault="004C0455" w:rsidP="004C0455">
      <w:pPr>
        <w:spacing w:after="151" w:line="264" w:lineRule="auto"/>
        <w:ind w:left="1093" w:right="1084" w:hanging="10"/>
        <w:jc w:val="center"/>
        <w:rPr>
          <w:rFonts w:ascii="Times New Roman" w:eastAsia="Times New Roman" w:hAnsi="Times New Roman"/>
          <w:color w:val="000000"/>
          <w:lang w:eastAsia="en-ID"/>
        </w:rPr>
      </w:pPr>
      <w:r w:rsidRPr="004C0455">
        <w:rPr>
          <w:rFonts w:ascii="Times New Roman" w:eastAsia="Times New Roman" w:hAnsi="Times New Roman"/>
          <w:b/>
          <w:color w:val="000000"/>
          <w:lang w:eastAsia="en-ID"/>
        </w:rPr>
        <w:t xml:space="preserve">DAFTAR ISI  </w:t>
      </w:r>
    </w:p>
    <w:p w14:paraId="4B8DF7EF" w14:textId="77777777" w:rsidR="004C0455" w:rsidRPr="004C0455" w:rsidRDefault="004C0455" w:rsidP="004C0455">
      <w:pPr>
        <w:spacing w:after="156" w:line="256" w:lineRule="auto"/>
        <w:ind w:left="57"/>
        <w:jc w:val="center"/>
        <w:rPr>
          <w:rFonts w:ascii="Times New Roman" w:eastAsia="Times New Roman" w:hAnsi="Times New Roman"/>
          <w:color w:val="000000"/>
          <w:lang w:eastAsia="en-ID"/>
        </w:rPr>
      </w:pPr>
      <w:r w:rsidRPr="004C0455">
        <w:rPr>
          <w:rFonts w:ascii="Times New Roman" w:eastAsia="Times New Roman" w:hAnsi="Times New Roman"/>
          <w:b/>
          <w:color w:val="000000"/>
          <w:lang w:eastAsia="en-ID"/>
        </w:rPr>
        <w:t xml:space="preserve"> </w:t>
      </w:r>
    </w:p>
    <w:p w14:paraId="206D67FD" w14:textId="77777777" w:rsidR="004C0455" w:rsidRPr="004C0455" w:rsidRDefault="004C0455" w:rsidP="004C0455">
      <w:pPr>
        <w:spacing w:after="158" w:line="256" w:lineRule="auto"/>
        <w:ind w:left="57"/>
        <w:jc w:val="center"/>
        <w:rPr>
          <w:rFonts w:ascii="Times New Roman" w:eastAsia="Times New Roman" w:hAnsi="Times New Roman"/>
          <w:color w:val="000000"/>
          <w:lang w:eastAsia="en-ID"/>
        </w:rPr>
      </w:pPr>
      <w:r w:rsidRPr="004C0455">
        <w:rPr>
          <w:rFonts w:ascii="Times New Roman" w:eastAsia="Times New Roman" w:hAnsi="Times New Roman"/>
          <w:b/>
          <w:color w:val="000000"/>
          <w:lang w:eastAsia="en-ID"/>
        </w:rPr>
        <w:t xml:space="preserve"> </w:t>
      </w:r>
    </w:p>
    <w:p w14:paraId="203B186C" w14:textId="77777777" w:rsidR="004C0455" w:rsidRPr="004C0455" w:rsidRDefault="004C0455" w:rsidP="004C0455">
      <w:pPr>
        <w:spacing w:after="279" w:line="256" w:lineRule="auto"/>
        <w:ind w:left="57"/>
        <w:jc w:val="center"/>
        <w:rPr>
          <w:rFonts w:ascii="Times New Roman" w:eastAsia="Times New Roman" w:hAnsi="Times New Roman"/>
          <w:color w:val="000000"/>
          <w:lang w:eastAsia="en-ID"/>
        </w:rPr>
      </w:pPr>
      <w:r w:rsidRPr="004C0455">
        <w:rPr>
          <w:rFonts w:ascii="Times New Roman" w:eastAsia="Times New Roman" w:hAnsi="Times New Roman"/>
          <w:b/>
          <w:color w:val="000000"/>
          <w:lang w:eastAsia="en-ID"/>
        </w:rPr>
        <w:t xml:space="preserve"> </w:t>
      </w:r>
    </w:p>
    <w:p w14:paraId="1624B3F7" w14:textId="77777777" w:rsidR="004C0455" w:rsidRPr="004C0455" w:rsidRDefault="004C0455" w:rsidP="004C0455">
      <w:pPr>
        <w:spacing w:after="17" w:line="256" w:lineRule="auto"/>
        <w:ind w:left="10" w:hanging="10"/>
        <w:jc w:val="both"/>
        <w:rPr>
          <w:rFonts w:ascii="Times New Roman" w:eastAsia="Times New Roman" w:hAnsi="Times New Roman"/>
          <w:color w:val="000000"/>
          <w:lang w:eastAsia="en-ID"/>
        </w:rPr>
      </w:pPr>
      <w:r w:rsidRPr="004C0455">
        <w:rPr>
          <w:rFonts w:ascii="Times New Roman" w:eastAsia="Times New Roman" w:hAnsi="Times New Roman"/>
          <w:b/>
          <w:color w:val="000000"/>
          <w:lang w:eastAsia="en-ID"/>
        </w:rPr>
        <w:t>KATA PENGANTAR</w:t>
      </w:r>
      <w:r w:rsidRPr="004C0455">
        <w:rPr>
          <w:rFonts w:ascii="Times New Roman" w:eastAsia="Times New Roman" w:hAnsi="Times New Roman"/>
          <w:color w:val="000000"/>
          <w:lang w:eastAsia="en-ID"/>
        </w:rPr>
        <w:t xml:space="preserve"> .............................................................................................i </w:t>
      </w:r>
    </w:p>
    <w:p w14:paraId="1918BE35" w14:textId="77777777" w:rsidR="004C0455" w:rsidRPr="004C0455" w:rsidRDefault="004C0455" w:rsidP="00887DCA">
      <w:pPr>
        <w:spacing w:after="0" w:line="360" w:lineRule="auto"/>
        <w:ind w:left="10" w:hanging="10"/>
        <w:jc w:val="both"/>
        <w:rPr>
          <w:rFonts w:ascii="Times New Roman" w:eastAsia="Times New Roman" w:hAnsi="Times New Roman"/>
          <w:color w:val="000000"/>
          <w:lang w:eastAsia="en-ID"/>
        </w:rPr>
      </w:pPr>
      <w:r w:rsidRPr="004C0455">
        <w:rPr>
          <w:rFonts w:ascii="Times New Roman" w:eastAsia="Times New Roman" w:hAnsi="Times New Roman"/>
          <w:b/>
          <w:color w:val="000000"/>
          <w:lang w:eastAsia="en-ID"/>
        </w:rPr>
        <w:t>ABSTRAK</w:t>
      </w:r>
      <w:r w:rsidRPr="004C0455">
        <w:rPr>
          <w:rFonts w:ascii="Times New Roman" w:eastAsia="Times New Roman" w:hAnsi="Times New Roman"/>
          <w:color w:val="000000"/>
          <w:lang w:eastAsia="en-ID"/>
        </w:rPr>
        <w:t xml:space="preserve"> .............................................................................................................ii </w:t>
      </w:r>
      <w:r w:rsidRPr="004C0455">
        <w:rPr>
          <w:rFonts w:ascii="Times New Roman" w:eastAsia="Times New Roman" w:hAnsi="Times New Roman"/>
          <w:b/>
          <w:color w:val="000000"/>
          <w:lang w:eastAsia="en-ID"/>
        </w:rPr>
        <w:t>DAFTAR</w:t>
      </w:r>
      <w:r w:rsidRPr="004C0455">
        <w:rPr>
          <w:rFonts w:ascii="Times New Roman" w:eastAsia="Times New Roman" w:hAnsi="Times New Roman"/>
          <w:color w:val="000000"/>
          <w:lang w:eastAsia="en-ID"/>
        </w:rPr>
        <w:t xml:space="preserve"> </w:t>
      </w:r>
      <w:r w:rsidRPr="004C0455">
        <w:rPr>
          <w:rFonts w:ascii="Times New Roman" w:eastAsia="Times New Roman" w:hAnsi="Times New Roman"/>
          <w:b/>
          <w:color w:val="000000"/>
          <w:lang w:eastAsia="en-ID"/>
        </w:rPr>
        <w:t>ISI</w:t>
      </w:r>
      <w:r w:rsidRPr="004C0455">
        <w:rPr>
          <w:rFonts w:ascii="Times New Roman" w:eastAsia="Times New Roman" w:hAnsi="Times New Roman"/>
          <w:color w:val="000000"/>
          <w:lang w:eastAsia="en-ID"/>
        </w:rPr>
        <w:t xml:space="preserve"> ....................................................................................................... iii </w:t>
      </w:r>
    </w:p>
    <w:p w14:paraId="6545C8EC" w14:textId="77777777" w:rsidR="004C0455" w:rsidRPr="004C0455" w:rsidRDefault="004C0455" w:rsidP="00887DCA">
      <w:pPr>
        <w:tabs>
          <w:tab w:val="right" w:leader="dot" w:pos="7939"/>
        </w:tabs>
        <w:spacing w:after="0" w:line="360" w:lineRule="auto"/>
        <w:ind w:right="539"/>
        <w:rPr>
          <w:rFonts w:ascii="Times New Roman" w:eastAsia="Times New Roman" w:hAnsi="Times New Roman"/>
          <w:b/>
          <w:noProof/>
          <w:color w:val="000000"/>
          <w:lang w:eastAsia="en-ID"/>
        </w:rPr>
      </w:pPr>
      <w:r w:rsidRPr="004C0455">
        <w:rPr>
          <w:rFonts w:ascii="Times New Roman" w:eastAsia="Times New Roman" w:hAnsi="Times New Roman"/>
          <w:b/>
          <w:color w:val="000000"/>
          <w:lang w:eastAsia="en-ID"/>
        </w:rPr>
        <w:fldChar w:fldCharType="begin"/>
      </w:r>
      <w:r w:rsidRPr="004C0455">
        <w:rPr>
          <w:rFonts w:ascii="Times New Roman" w:eastAsia="Times New Roman" w:hAnsi="Times New Roman"/>
          <w:b/>
          <w:color w:val="000000"/>
          <w:lang w:eastAsia="en-ID"/>
        </w:rPr>
        <w:instrText xml:space="preserve"> TOC \o "1-2" \h \z \u </w:instrText>
      </w:r>
      <w:r w:rsidRPr="004C0455">
        <w:rPr>
          <w:rFonts w:ascii="Times New Roman" w:eastAsia="Times New Roman" w:hAnsi="Times New Roman"/>
          <w:b/>
          <w:color w:val="000000"/>
          <w:lang w:eastAsia="en-ID"/>
        </w:rPr>
        <w:fldChar w:fldCharType="separate"/>
      </w:r>
      <w:hyperlink r:id="rId11" w:anchor="_Toc7724" w:history="1">
        <w:r w:rsidRPr="004C0455">
          <w:rPr>
            <w:rFonts w:ascii="Times New Roman" w:eastAsia="Times New Roman" w:hAnsi="Times New Roman"/>
            <w:b/>
            <w:noProof/>
            <w:color w:val="000000"/>
            <w:lang w:eastAsia="en-ID"/>
          </w:rPr>
          <w:t>BAB I PENDAHULUA</w:t>
        </w:r>
      </w:hyperlink>
      <w:r w:rsidRPr="004C0455">
        <w:rPr>
          <w:rFonts w:ascii="Times New Roman" w:eastAsia="Times New Roman" w:hAnsi="Times New Roman"/>
          <w:b/>
          <w:noProof/>
          <w:color w:val="000000"/>
          <w:lang w:eastAsia="en-ID"/>
        </w:rPr>
        <w:t>N</w:t>
      </w:r>
    </w:p>
    <w:p w14:paraId="413A057D" w14:textId="77777777" w:rsidR="004C0455" w:rsidRPr="004C0455" w:rsidRDefault="004C0455"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hyperlink r:id="rId12" w:anchor="_Toc7725" w:history="1">
        <w:r w:rsidRPr="004C0455">
          <w:rPr>
            <w:rFonts w:ascii="Times New Roman" w:eastAsia="Times New Roman" w:hAnsi="Times New Roman"/>
            <w:noProof/>
            <w:color w:val="000000"/>
            <w:lang w:eastAsia="en-ID"/>
          </w:rPr>
          <w:t xml:space="preserve">  1.1 Latar Belakang</w:t>
        </w:r>
        <w:r w:rsidRPr="004C0455">
          <w:rPr>
            <w:rFonts w:ascii="Times New Roman" w:eastAsia="Times New Roman" w:hAnsi="Times New Roman"/>
            <w:noProof/>
            <w:color w:val="000000"/>
            <w:lang w:eastAsia="en-ID"/>
          </w:rPr>
          <w:tab/>
        </w:r>
        <w:r w:rsidRPr="004C0455">
          <w:rPr>
            <w:rFonts w:ascii="Times New Roman" w:eastAsia="Times New Roman" w:hAnsi="Times New Roman"/>
            <w:noProof/>
            <w:color w:val="000000"/>
            <w:lang w:eastAsia="en-ID"/>
          </w:rPr>
          <w:fldChar w:fldCharType="begin"/>
        </w:r>
        <w:r w:rsidRPr="004C0455">
          <w:rPr>
            <w:rFonts w:ascii="Times New Roman" w:eastAsia="Times New Roman" w:hAnsi="Times New Roman"/>
            <w:noProof/>
            <w:color w:val="000000"/>
            <w:lang w:eastAsia="en-ID"/>
          </w:rPr>
          <w:instrText>PAGEREF _Toc7725 \h</w:instrText>
        </w:r>
        <w:r w:rsidRPr="004C0455">
          <w:rPr>
            <w:rFonts w:ascii="Times New Roman" w:eastAsia="Times New Roman" w:hAnsi="Times New Roman"/>
            <w:noProof/>
            <w:color w:val="000000"/>
            <w:lang w:eastAsia="en-ID"/>
          </w:rPr>
        </w:r>
        <w:r w:rsidRPr="004C0455">
          <w:rPr>
            <w:rFonts w:ascii="Times New Roman" w:eastAsia="Times New Roman" w:hAnsi="Times New Roman"/>
            <w:noProof/>
            <w:color w:val="000000"/>
            <w:lang w:eastAsia="en-ID"/>
          </w:rPr>
          <w:fldChar w:fldCharType="separate"/>
        </w:r>
        <w:r w:rsidRPr="004C0455">
          <w:rPr>
            <w:rFonts w:ascii="Times New Roman" w:eastAsia="Times New Roman" w:hAnsi="Times New Roman"/>
            <w:noProof/>
            <w:color w:val="000000"/>
            <w:lang w:eastAsia="en-ID"/>
          </w:rPr>
          <w:t>1</w:t>
        </w:r>
        <w:r w:rsidRPr="004C0455">
          <w:rPr>
            <w:rFonts w:ascii="Times New Roman" w:eastAsia="Times New Roman" w:hAnsi="Times New Roman"/>
            <w:noProof/>
            <w:color w:val="000000"/>
            <w:lang w:eastAsia="en-ID"/>
          </w:rPr>
          <w:fldChar w:fldCharType="end"/>
        </w:r>
      </w:hyperlink>
    </w:p>
    <w:p w14:paraId="69F15AA2" w14:textId="77777777" w:rsidR="004C0455" w:rsidRPr="004C0455" w:rsidRDefault="004C0455"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hyperlink r:id="rId13" w:anchor="_Toc7726" w:history="1">
        <w:r w:rsidRPr="004C0455">
          <w:rPr>
            <w:rFonts w:ascii="Times New Roman" w:eastAsia="Times New Roman" w:hAnsi="Times New Roman"/>
            <w:noProof/>
            <w:color w:val="000000"/>
            <w:lang w:eastAsia="en-ID"/>
          </w:rPr>
          <w:t xml:space="preserve">  1.2 Rumusan Masalah</w:t>
        </w:r>
        <w:r w:rsidRPr="004C0455">
          <w:rPr>
            <w:rFonts w:ascii="Times New Roman" w:eastAsia="Times New Roman" w:hAnsi="Times New Roman"/>
            <w:noProof/>
            <w:color w:val="000000"/>
            <w:lang w:eastAsia="en-ID"/>
          </w:rPr>
          <w:tab/>
        </w:r>
        <w:r w:rsidRPr="004C0455">
          <w:rPr>
            <w:rFonts w:ascii="Times New Roman" w:eastAsia="Times New Roman" w:hAnsi="Times New Roman"/>
            <w:noProof/>
            <w:color w:val="000000"/>
            <w:lang w:eastAsia="en-ID"/>
          </w:rPr>
          <w:fldChar w:fldCharType="begin"/>
        </w:r>
        <w:r w:rsidRPr="004C0455">
          <w:rPr>
            <w:rFonts w:ascii="Times New Roman" w:eastAsia="Times New Roman" w:hAnsi="Times New Roman"/>
            <w:noProof/>
            <w:color w:val="000000"/>
            <w:lang w:eastAsia="en-ID"/>
          </w:rPr>
          <w:instrText>PAGEREF _Toc7726 \h</w:instrText>
        </w:r>
        <w:r w:rsidRPr="004C0455">
          <w:rPr>
            <w:rFonts w:ascii="Times New Roman" w:eastAsia="Times New Roman" w:hAnsi="Times New Roman"/>
            <w:noProof/>
            <w:color w:val="000000"/>
            <w:lang w:eastAsia="en-ID"/>
          </w:rPr>
        </w:r>
        <w:r w:rsidRPr="004C0455">
          <w:rPr>
            <w:rFonts w:ascii="Times New Roman" w:eastAsia="Times New Roman" w:hAnsi="Times New Roman"/>
            <w:noProof/>
            <w:color w:val="000000"/>
            <w:lang w:eastAsia="en-ID"/>
          </w:rPr>
          <w:fldChar w:fldCharType="separate"/>
        </w:r>
        <w:r w:rsidRPr="004C0455">
          <w:rPr>
            <w:rFonts w:ascii="Times New Roman" w:eastAsia="Times New Roman" w:hAnsi="Times New Roman"/>
            <w:noProof/>
            <w:color w:val="000000"/>
            <w:lang w:eastAsia="en-ID"/>
          </w:rPr>
          <w:t>2</w:t>
        </w:r>
        <w:r w:rsidRPr="004C0455">
          <w:rPr>
            <w:rFonts w:ascii="Times New Roman" w:eastAsia="Times New Roman" w:hAnsi="Times New Roman"/>
            <w:noProof/>
            <w:color w:val="000000"/>
            <w:lang w:eastAsia="en-ID"/>
          </w:rPr>
          <w:fldChar w:fldCharType="end"/>
        </w:r>
      </w:hyperlink>
    </w:p>
    <w:p w14:paraId="01F8F813" w14:textId="7D5CB8A0" w:rsidR="004C0455" w:rsidRPr="004C0455" w:rsidRDefault="004C0455"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hyperlink r:id="rId14" w:anchor="_Toc7727" w:history="1">
        <w:r w:rsidRPr="004C0455">
          <w:rPr>
            <w:rFonts w:ascii="Times New Roman" w:eastAsia="Times New Roman" w:hAnsi="Times New Roman"/>
            <w:noProof/>
            <w:color w:val="000000"/>
            <w:lang w:eastAsia="en-ID"/>
          </w:rPr>
          <w:t xml:space="preserve">  1.3 Tujuan Penulisan</w:t>
        </w:r>
        <w:r w:rsidRPr="004C0455">
          <w:rPr>
            <w:rFonts w:ascii="Times New Roman" w:eastAsia="Times New Roman" w:hAnsi="Times New Roman"/>
            <w:noProof/>
            <w:color w:val="000000"/>
            <w:lang w:eastAsia="en-ID"/>
          </w:rPr>
          <w:tab/>
        </w:r>
        <w:r w:rsidRPr="004C0455">
          <w:rPr>
            <w:rFonts w:ascii="Times New Roman" w:eastAsia="Times New Roman" w:hAnsi="Times New Roman"/>
            <w:noProof/>
            <w:color w:val="000000"/>
            <w:lang w:eastAsia="en-ID"/>
          </w:rPr>
          <w:fldChar w:fldCharType="begin"/>
        </w:r>
        <w:r w:rsidRPr="004C0455">
          <w:rPr>
            <w:rFonts w:ascii="Times New Roman" w:eastAsia="Times New Roman" w:hAnsi="Times New Roman"/>
            <w:noProof/>
            <w:color w:val="000000"/>
            <w:lang w:eastAsia="en-ID"/>
          </w:rPr>
          <w:instrText>PAGEREF _Toc7727 \h</w:instrText>
        </w:r>
        <w:r w:rsidRPr="004C0455">
          <w:rPr>
            <w:rFonts w:ascii="Times New Roman" w:eastAsia="Times New Roman" w:hAnsi="Times New Roman"/>
            <w:noProof/>
            <w:color w:val="000000"/>
            <w:lang w:eastAsia="en-ID"/>
          </w:rPr>
        </w:r>
        <w:r w:rsidRPr="004C0455">
          <w:rPr>
            <w:rFonts w:ascii="Times New Roman" w:eastAsia="Times New Roman" w:hAnsi="Times New Roman"/>
            <w:noProof/>
            <w:color w:val="000000"/>
            <w:lang w:eastAsia="en-ID"/>
          </w:rPr>
          <w:fldChar w:fldCharType="separate"/>
        </w:r>
        <w:r w:rsidRPr="004C0455">
          <w:rPr>
            <w:rFonts w:ascii="Times New Roman" w:eastAsia="Times New Roman" w:hAnsi="Times New Roman"/>
            <w:noProof/>
            <w:color w:val="000000"/>
            <w:lang w:eastAsia="en-ID"/>
          </w:rPr>
          <w:t>2</w:t>
        </w:r>
        <w:r w:rsidRPr="004C0455">
          <w:rPr>
            <w:rFonts w:ascii="Times New Roman" w:eastAsia="Times New Roman" w:hAnsi="Times New Roman"/>
            <w:noProof/>
            <w:color w:val="000000"/>
            <w:lang w:eastAsia="en-ID"/>
          </w:rPr>
          <w:fldChar w:fldCharType="end"/>
        </w:r>
      </w:hyperlink>
    </w:p>
    <w:p w14:paraId="50E9DBDF" w14:textId="77777777" w:rsidR="006761BF" w:rsidRPr="006761BF" w:rsidRDefault="006761BF" w:rsidP="00887DCA">
      <w:pPr>
        <w:tabs>
          <w:tab w:val="right" w:leader="dot" w:pos="7939"/>
        </w:tabs>
        <w:spacing w:after="0" w:line="360" w:lineRule="auto"/>
        <w:ind w:left="25" w:right="539" w:hanging="10"/>
        <w:rPr>
          <w:rFonts w:ascii="Times New Roman" w:eastAsia="Times New Roman" w:hAnsi="Times New Roman"/>
          <w:b/>
          <w:noProof/>
          <w:color w:val="000000"/>
          <w:lang w:eastAsia="en-ID"/>
        </w:rPr>
      </w:pPr>
      <w:r w:rsidRPr="006761BF">
        <w:rPr>
          <w:rFonts w:ascii="Times New Roman" w:eastAsia="Times New Roman" w:hAnsi="Times New Roman"/>
          <w:b/>
          <w:noProof/>
          <w:color w:val="000000"/>
          <w:lang w:eastAsia="en-ID"/>
        </w:rPr>
        <w:t>BAB II PEMBAHASAN</w:t>
      </w:r>
    </w:p>
    <w:p w14:paraId="36A4D7F9" w14:textId="356A68EB" w:rsidR="006761BF" w:rsidRPr="006761BF" w:rsidRDefault="006761BF"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r w:rsidRPr="006761BF">
        <w:rPr>
          <w:rFonts w:ascii="Times New Roman" w:eastAsia="Times New Roman" w:hAnsi="Times New Roman"/>
          <w:noProof/>
          <w:color w:val="000000"/>
          <w:lang w:eastAsia="en-ID"/>
        </w:rPr>
        <w:t>2.1 Pengertian Al-Qur’an</w:t>
      </w:r>
      <w:r>
        <w:rPr>
          <w:rFonts w:ascii="Times New Roman" w:eastAsia="Times New Roman" w:hAnsi="Times New Roman"/>
          <w:noProof/>
          <w:color w:val="000000"/>
          <w:lang w:eastAsia="en-ID"/>
        </w:rPr>
        <w:tab/>
      </w:r>
      <w:r w:rsidR="00484668">
        <w:rPr>
          <w:rFonts w:ascii="Times New Roman" w:eastAsia="Times New Roman" w:hAnsi="Times New Roman"/>
          <w:noProof/>
          <w:color w:val="000000"/>
          <w:lang w:eastAsia="en-ID"/>
        </w:rPr>
        <w:t>3</w:t>
      </w:r>
    </w:p>
    <w:p w14:paraId="6CFE3CC0" w14:textId="4E47CF52" w:rsidR="006761BF" w:rsidRPr="006761BF" w:rsidRDefault="006761BF"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r w:rsidRPr="006761BF">
        <w:rPr>
          <w:rFonts w:ascii="Times New Roman" w:eastAsia="Times New Roman" w:hAnsi="Times New Roman"/>
          <w:noProof/>
          <w:color w:val="000000"/>
          <w:lang w:eastAsia="en-ID"/>
        </w:rPr>
        <w:t>2.1.1 Proses Turunnya Al-Qur’an</w:t>
      </w:r>
      <w:r>
        <w:rPr>
          <w:rFonts w:ascii="Times New Roman" w:eastAsia="Times New Roman" w:hAnsi="Times New Roman"/>
          <w:noProof/>
          <w:color w:val="000000"/>
          <w:lang w:eastAsia="en-ID"/>
        </w:rPr>
        <w:tab/>
      </w:r>
      <w:r w:rsidR="00484668">
        <w:rPr>
          <w:rFonts w:ascii="Times New Roman" w:eastAsia="Times New Roman" w:hAnsi="Times New Roman"/>
          <w:noProof/>
          <w:color w:val="000000"/>
          <w:lang w:eastAsia="en-ID"/>
        </w:rPr>
        <w:t>3</w:t>
      </w:r>
    </w:p>
    <w:p w14:paraId="706D9506" w14:textId="5B6F4EE3" w:rsidR="006761BF" w:rsidRPr="006761BF" w:rsidRDefault="006761BF"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r w:rsidRPr="006761BF">
        <w:rPr>
          <w:rFonts w:ascii="Times New Roman" w:eastAsia="Times New Roman" w:hAnsi="Times New Roman"/>
          <w:noProof/>
          <w:color w:val="000000"/>
          <w:lang w:eastAsia="en-ID"/>
        </w:rPr>
        <w:t>2.1.2 Isi Kandungan Al-Qur’an</w:t>
      </w:r>
      <w:r>
        <w:rPr>
          <w:rFonts w:ascii="Times New Roman" w:eastAsia="Times New Roman" w:hAnsi="Times New Roman"/>
          <w:noProof/>
          <w:color w:val="000000"/>
          <w:lang w:eastAsia="en-ID"/>
        </w:rPr>
        <w:tab/>
      </w:r>
      <w:r w:rsidR="00484668">
        <w:rPr>
          <w:rFonts w:ascii="Times New Roman" w:eastAsia="Times New Roman" w:hAnsi="Times New Roman"/>
          <w:noProof/>
          <w:color w:val="000000"/>
          <w:lang w:eastAsia="en-ID"/>
        </w:rPr>
        <w:t>7</w:t>
      </w:r>
    </w:p>
    <w:p w14:paraId="36FAEA03" w14:textId="58325113" w:rsidR="006761BF" w:rsidRPr="006761BF" w:rsidRDefault="006761BF"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r w:rsidRPr="006761BF">
        <w:rPr>
          <w:rFonts w:ascii="Times New Roman" w:eastAsia="Times New Roman" w:hAnsi="Times New Roman"/>
          <w:noProof/>
          <w:color w:val="000000"/>
          <w:lang w:eastAsia="en-ID"/>
        </w:rPr>
        <w:t>2.1.3 Fungsi Al-Qur’an</w:t>
      </w:r>
      <w:r w:rsidR="00286E63">
        <w:rPr>
          <w:rFonts w:ascii="Times New Roman" w:eastAsia="Times New Roman" w:hAnsi="Times New Roman"/>
          <w:noProof/>
          <w:color w:val="000000"/>
          <w:lang w:eastAsia="en-ID"/>
        </w:rPr>
        <w:tab/>
      </w:r>
      <w:r w:rsidR="00484668">
        <w:rPr>
          <w:rFonts w:ascii="Times New Roman" w:eastAsia="Times New Roman" w:hAnsi="Times New Roman"/>
          <w:noProof/>
          <w:color w:val="000000"/>
          <w:lang w:eastAsia="en-ID"/>
        </w:rPr>
        <w:t>8</w:t>
      </w:r>
    </w:p>
    <w:p w14:paraId="52F03F0B" w14:textId="465F7212" w:rsidR="006761BF" w:rsidRPr="006761BF" w:rsidRDefault="006761BF"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r w:rsidRPr="006761BF">
        <w:rPr>
          <w:rFonts w:ascii="Times New Roman" w:eastAsia="Times New Roman" w:hAnsi="Times New Roman"/>
          <w:noProof/>
          <w:color w:val="000000"/>
          <w:lang w:eastAsia="en-ID"/>
        </w:rPr>
        <w:t>2.2 Pengertian Al-Hadis</w:t>
      </w:r>
      <w:r w:rsidR="00286E63">
        <w:rPr>
          <w:rFonts w:ascii="Times New Roman" w:eastAsia="Times New Roman" w:hAnsi="Times New Roman"/>
          <w:noProof/>
          <w:color w:val="000000"/>
          <w:lang w:eastAsia="en-ID"/>
        </w:rPr>
        <w:tab/>
      </w:r>
      <w:r w:rsidR="00484668">
        <w:rPr>
          <w:rFonts w:ascii="Times New Roman" w:eastAsia="Times New Roman" w:hAnsi="Times New Roman"/>
          <w:noProof/>
          <w:color w:val="000000"/>
          <w:lang w:eastAsia="en-ID"/>
        </w:rPr>
        <w:t>12</w:t>
      </w:r>
    </w:p>
    <w:p w14:paraId="65AF6D8C" w14:textId="06E29F0C" w:rsidR="006761BF" w:rsidRPr="006761BF" w:rsidRDefault="006761BF"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r w:rsidRPr="006761BF">
        <w:rPr>
          <w:rFonts w:ascii="Times New Roman" w:eastAsia="Times New Roman" w:hAnsi="Times New Roman"/>
          <w:noProof/>
          <w:color w:val="000000"/>
          <w:lang w:eastAsia="en-ID"/>
        </w:rPr>
        <w:t>2.2.1 Kedudukan dan Fungsi Al-Hadis</w:t>
      </w:r>
      <w:r w:rsidR="00286E63">
        <w:rPr>
          <w:rFonts w:ascii="Times New Roman" w:eastAsia="Times New Roman" w:hAnsi="Times New Roman"/>
          <w:noProof/>
          <w:color w:val="000000"/>
          <w:lang w:eastAsia="en-ID"/>
        </w:rPr>
        <w:tab/>
      </w:r>
      <w:r w:rsidR="00484668">
        <w:rPr>
          <w:rFonts w:ascii="Times New Roman" w:eastAsia="Times New Roman" w:hAnsi="Times New Roman"/>
          <w:noProof/>
          <w:color w:val="000000"/>
          <w:lang w:eastAsia="en-ID"/>
        </w:rPr>
        <w:t>13</w:t>
      </w:r>
    </w:p>
    <w:p w14:paraId="160A8AEC" w14:textId="71827C0C" w:rsidR="006761BF" w:rsidRPr="006761BF" w:rsidRDefault="006761BF"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r w:rsidRPr="006761BF">
        <w:rPr>
          <w:rFonts w:ascii="Times New Roman" w:eastAsia="Times New Roman" w:hAnsi="Times New Roman"/>
          <w:noProof/>
          <w:color w:val="000000"/>
          <w:lang w:eastAsia="en-ID"/>
        </w:rPr>
        <w:t>2.2.2 Macam-Macam Hadis</w:t>
      </w:r>
      <w:r w:rsidR="00286E63">
        <w:rPr>
          <w:rFonts w:ascii="Times New Roman" w:eastAsia="Times New Roman" w:hAnsi="Times New Roman"/>
          <w:noProof/>
          <w:color w:val="000000"/>
          <w:lang w:eastAsia="en-ID"/>
        </w:rPr>
        <w:tab/>
      </w:r>
      <w:r w:rsidR="00484668">
        <w:rPr>
          <w:rFonts w:ascii="Times New Roman" w:eastAsia="Times New Roman" w:hAnsi="Times New Roman"/>
          <w:noProof/>
          <w:color w:val="000000"/>
          <w:lang w:eastAsia="en-ID"/>
        </w:rPr>
        <w:t>13</w:t>
      </w:r>
    </w:p>
    <w:p w14:paraId="2D804B43" w14:textId="1B6B371F" w:rsidR="006761BF" w:rsidRPr="006761BF" w:rsidRDefault="006761BF"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r w:rsidRPr="006761BF">
        <w:rPr>
          <w:rFonts w:ascii="Times New Roman" w:eastAsia="Times New Roman" w:hAnsi="Times New Roman"/>
          <w:noProof/>
          <w:color w:val="000000"/>
          <w:lang w:eastAsia="en-ID"/>
        </w:rPr>
        <w:t>2.3 Pengertian Ijtihad</w:t>
      </w:r>
      <w:r w:rsidR="00286E63">
        <w:rPr>
          <w:rFonts w:ascii="Times New Roman" w:eastAsia="Times New Roman" w:hAnsi="Times New Roman"/>
          <w:noProof/>
          <w:color w:val="000000"/>
          <w:lang w:eastAsia="en-ID"/>
        </w:rPr>
        <w:tab/>
      </w:r>
      <w:r w:rsidR="00484668">
        <w:rPr>
          <w:rFonts w:ascii="Times New Roman" w:eastAsia="Times New Roman" w:hAnsi="Times New Roman"/>
          <w:noProof/>
          <w:color w:val="000000"/>
          <w:lang w:eastAsia="en-ID"/>
        </w:rPr>
        <w:t>16</w:t>
      </w:r>
    </w:p>
    <w:p w14:paraId="2DD426C7" w14:textId="08FED164" w:rsidR="006761BF" w:rsidRPr="006761BF" w:rsidRDefault="006761BF"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r w:rsidRPr="006761BF">
        <w:rPr>
          <w:rFonts w:ascii="Times New Roman" w:eastAsia="Times New Roman" w:hAnsi="Times New Roman"/>
          <w:noProof/>
          <w:color w:val="000000"/>
          <w:lang w:eastAsia="en-ID"/>
        </w:rPr>
        <w:t>2.3.1 Dasar Ijtihad</w:t>
      </w:r>
      <w:r w:rsidR="00286E63">
        <w:rPr>
          <w:rFonts w:ascii="Times New Roman" w:eastAsia="Times New Roman" w:hAnsi="Times New Roman"/>
          <w:noProof/>
          <w:color w:val="000000"/>
          <w:lang w:eastAsia="en-ID"/>
        </w:rPr>
        <w:tab/>
      </w:r>
      <w:r w:rsidR="00484668">
        <w:rPr>
          <w:rFonts w:ascii="Times New Roman" w:eastAsia="Times New Roman" w:hAnsi="Times New Roman"/>
          <w:noProof/>
          <w:color w:val="000000"/>
          <w:lang w:eastAsia="en-ID"/>
        </w:rPr>
        <w:t>16</w:t>
      </w:r>
    </w:p>
    <w:p w14:paraId="3EE0672D" w14:textId="312B8A25" w:rsidR="006761BF" w:rsidRPr="006761BF" w:rsidRDefault="006761BF"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r w:rsidRPr="006761BF">
        <w:rPr>
          <w:rFonts w:ascii="Times New Roman" w:eastAsia="Times New Roman" w:hAnsi="Times New Roman"/>
          <w:noProof/>
          <w:color w:val="000000"/>
          <w:lang w:eastAsia="en-ID"/>
        </w:rPr>
        <w:t>2.3.2 Hukum Ijtihad</w:t>
      </w:r>
      <w:r w:rsidR="00286E63">
        <w:rPr>
          <w:rFonts w:ascii="Times New Roman" w:eastAsia="Times New Roman" w:hAnsi="Times New Roman"/>
          <w:noProof/>
          <w:color w:val="000000"/>
          <w:lang w:eastAsia="en-ID"/>
        </w:rPr>
        <w:tab/>
      </w:r>
      <w:r w:rsidR="00484668">
        <w:rPr>
          <w:rFonts w:ascii="Times New Roman" w:eastAsia="Times New Roman" w:hAnsi="Times New Roman"/>
          <w:noProof/>
          <w:color w:val="000000"/>
          <w:lang w:eastAsia="en-ID"/>
        </w:rPr>
        <w:t>17</w:t>
      </w:r>
    </w:p>
    <w:p w14:paraId="41E2FCBE" w14:textId="6E5F7D16" w:rsidR="006761BF" w:rsidRPr="006761BF" w:rsidRDefault="006761BF"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r w:rsidRPr="006761BF">
        <w:rPr>
          <w:rFonts w:ascii="Times New Roman" w:eastAsia="Times New Roman" w:hAnsi="Times New Roman"/>
          <w:noProof/>
          <w:color w:val="000000"/>
          <w:lang w:eastAsia="en-ID"/>
        </w:rPr>
        <w:t>2.3.3 Jenis-Jenis Ijtihad</w:t>
      </w:r>
      <w:r w:rsidR="00286E63">
        <w:rPr>
          <w:rFonts w:ascii="Times New Roman" w:eastAsia="Times New Roman" w:hAnsi="Times New Roman"/>
          <w:noProof/>
          <w:color w:val="000000"/>
          <w:lang w:eastAsia="en-ID"/>
        </w:rPr>
        <w:tab/>
      </w:r>
      <w:r w:rsidR="00484668">
        <w:rPr>
          <w:rFonts w:ascii="Times New Roman" w:eastAsia="Times New Roman" w:hAnsi="Times New Roman"/>
          <w:noProof/>
          <w:color w:val="000000"/>
          <w:lang w:eastAsia="en-ID"/>
        </w:rPr>
        <w:t>18</w:t>
      </w:r>
    </w:p>
    <w:p w14:paraId="1E2C63C1" w14:textId="4705AB6D" w:rsidR="006761BF" w:rsidRPr="006761BF" w:rsidRDefault="006761BF" w:rsidP="00887DCA">
      <w:pPr>
        <w:tabs>
          <w:tab w:val="right" w:leader="dot" w:pos="7939"/>
        </w:tabs>
        <w:spacing w:after="0" w:line="360" w:lineRule="auto"/>
        <w:ind w:left="25" w:right="23" w:hanging="10"/>
        <w:jc w:val="both"/>
        <w:rPr>
          <w:rFonts w:ascii="Times New Roman" w:eastAsia="Times New Roman" w:hAnsi="Times New Roman"/>
          <w:noProof/>
          <w:color w:val="000000"/>
          <w:lang w:eastAsia="en-ID"/>
        </w:rPr>
      </w:pPr>
      <w:r w:rsidRPr="006761BF">
        <w:rPr>
          <w:rFonts w:ascii="Times New Roman" w:eastAsia="Times New Roman" w:hAnsi="Times New Roman"/>
          <w:noProof/>
          <w:color w:val="000000"/>
          <w:lang w:eastAsia="en-ID"/>
        </w:rPr>
        <w:t>2.3.4 Syarat Mujtahid</w:t>
      </w:r>
      <w:r w:rsidR="00286E63">
        <w:rPr>
          <w:rFonts w:ascii="Times New Roman" w:eastAsia="Times New Roman" w:hAnsi="Times New Roman"/>
          <w:noProof/>
          <w:color w:val="000000"/>
          <w:lang w:eastAsia="en-ID"/>
        </w:rPr>
        <w:tab/>
      </w:r>
      <w:r w:rsidR="00484668">
        <w:rPr>
          <w:rFonts w:ascii="Times New Roman" w:eastAsia="Times New Roman" w:hAnsi="Times New Roman"/>
          <w:noProof/>
          <w:color w:val="000000"/>
          <w:lang w:eastAsia="en-ID"/>
        </w:rPr>
        <w:t>18</w:t>
      </w:r>
    </w:p>
    <w:p w14:paraId="33B0A4B8" w14:textId="191D8543" w:rsidR="004C0455" w:rsidRDefault="004557DB" w:rsidP="00887DCA">
      <w:pPr>
        <w:tabs>
          <w:tab w:val="right" w:leader="dot" w:pos="7939"/>
        </w:tabs>
        <w:spacing w:after="0" w:line="360" w:lineRule="auto"/>
        <w:ind w:left="25" w:right="539" w:hanging="10"/>
      </w:pPr>
      <w:hyperlink r:id="rId15" w:anchor="_Toc7735" w:history="1">
        <w:r>
          <w:rPr>
            <w:rFonts w:ascii="Times New Roman" w:eastAsia="Times New Roman" w:hAnsi="Times New Roman"/>
            <w:b/>
            <w:noProof/>
            <w:color w:val="000000"/>
            <w:lang w:eastAsia="en-ID"/>
          </w:rPr>
          <w:t xml:space="preserve">KESIMPULAN </w:t>
        </w:r>
      </w:hyperlink>
    </w:p>
    <w:p w14:paraId="1511291A" w14:textId="3B273884" w:rsidR="004557DB" w:rsidRPr="004557DB" w:rsidRDefault="004557DB" w:rsidP="00887DCA">
      <w:pPr>
        <w:tabs>
          <w:tab w:val="right" w:leader="dot" w:pos="7939"/>
        </w:tabs>
        <w:spacing w:after="0" w:line="360" w:lineRule="auto"/>
        <w:ind w:left="25" w:right="539" w:hanging="10"/>
        <w:rPr>
          <w:rFonts w:ascii="Times New Roman" w:eastAsia="Times New Roman" w:hAnsi="Times New Roman"/>
          <w:b/>
          <w:noProof/>
          <w:color w:val="000000"/>
          <w:lang w:eastAsia="en-ID"/>
        </w:rPr>
      </w:pPr>
      <w:r w:rsidRPr="004557DB">
        <w:rPr>
          <w:rFonts w:ascii="Times New Roman" w:eastAsia="Times New Roman" w:hAnsi="Times New Roman"/>
          <w:b/>
          <w:noProof/>
          <w:color w:val="000000"/>
          <w:lang w:eastAsia="en-ID"/>
        </w:rPr>
        <w:t>DAFTAR PUSTAKA</w:t>
      </w:r>
    </w:p>
    <w:p w14:paraId="6FDA57B9" w14:textId="77777777" w:rsidR="004557DB" w:rsidRPr="004C0455" w:rsidRDefault="004557DB" w:rsidP="00887DCA">
      <w:pPr>
        <w:tabs>
          <w:tab w:val="right" w:leader="dot" w:pos="7939"/>
        </w:tabs>
        <w:spacing w:after="0" w:line="360" w:lineRule="auto"/>
        <w:ind w:left="25" w:right="539" w:hanging="10"/>
        <w:rPr>
          <w:rFonts w:ascii="Times New Roman" w:eastAsia="Times New Roman" w:hAnsi="Times New Roman"/>
          <w:b/>
          <w:noProof/>
          <w:color w:val="000000"/>
          <w:lang w:eastAsia="en-ID"/>
        </w:rPr>
      </w:pPr>
    </w:p>
    <w:p w14:paraId="727D7E4C" w14:textId="5B6DBEEA" w:rsidR="004C0455" w:rsidRDefault="004C0455" w:rsidP="000961EE">
      <w:pPr>
        <w:spacing w:after="0" w:line="360" w:lineRule="auto"/>
        <w:rPr>
          <w:rFonts w:ascii="Times New Roman" w:eastAsia="Times New Roman" w:hAnsi="Times New Roman"/>
          <w:color w:val="000000"/>
          <w:kern w:val="0"/>
          <w:lang w:eastAsia="en-ID"/>
          <w14:ligatures w14:val="none"/>
        </w:rPr>
      </w:pPr>
      <w:r w:rsidRPr="004C0455">
        <w:rPr>
          <w:rFonts w:ascii="Times New Roman" w:eastAsia="Times New Roman" w:hAnsi="Times New Roman"/>
          <w:color w:val="000000"/>
          <w:kern w:val="0"/>
          <w:lang w:eastAsia="en-ID"/>
          <w14:ligatures w14:val="none"/>
        </w:rPr>
        <w:fldChar w:fldCharType="end"/>
      </w:r>
    </w:p>
    <w:p w14:paraId="213A82A3" w14:textId="3BE7D02F" w:rsidR="00BC5CD0" w:rsidRDefault="00BC5CD0">
      <w:pPr>
        <w:spacing w:line="278" w:lineRule="auto"/>
        <w:rPr>
          <w:rFonts w:ascii="Times New Roman" w:eastAsia="Times New Roman" w:hAnsi="Times New Roman"/>
          <w:color w:val="000000"/>
          <w:kern w:val="0"/>
          <w:lang w:eastAsia="en-ID"/>
          <w14:ligatures w14:val="none"/>
        </w:rPr>
      </w:pPr>
      <w:r>
        <w:rPr>
          <w:rFonts w:ascii="Times New Roman" w:eastAsia="Times New Roman" w:hAnsi="Times New Roman"/>
          <w:color w:val="000000"/>
          <w:kern w:val="0"/>
          <w:lang w:eastAsia="en-ID"/>
          <w14:ligatures w14:val="none"/>
        </w:rPr>
        <w:br w:type="page"/>
      </w:r>
    </w:p>
    <w:p w14:paraId="472A6FBF" w14:textId="77777777" w:rsidR="00E45C35" w:rsidRDefault="00E45C35" w:rsidP="004C0455">
      <w:pPr>
        <w:rPr>
          <w:rFonts w:ascii="Times New Roman" w:eastAsia="Times New Roman" w:hAnsi="Times New Roman"/>
          <w:color w:val="000000"/>
          <w:kern w:val="0"/>
          <w:lang w:eastAsia="en-ID"/>
          <w14:ligatures w14:val="none"/>
        </w:rPr>
        <w:sectPr w:rsidR="00E45C35" w:rsidSect="00BC5CD0">
          <w:pgSz w:w="11906" w:h="16838" w:code="9"/>
          <w:pgMar w:top="2268" w:right="1701" w:bottom="1701" w:left="2268" w:header="709" w:footer="709" w:gutter="0"/>
          <w:pgNumType w:fmt="lowerRoman" w:start="1"/>
          <w:cols w:space="708"/>
          <w:docGrid w:linePitch="360"/>
        </w:sectPr>
      </w:pPr>
    </w:p>
    <w:p w14:paraId="505C39AF" w14:textId="77777777" w:rsidR="004C0455" w:rsidRPr="004C0455" w:rsidRDefault="004C0455" w:rsidP="003B75E9">
      <w:pPr>
        <w:keepNext/>
        <w:keepLines/>
        <w:tabs>
          <w:tab w:val="center" w:pos="3195"/>
          <w:tab w:val="center" w:pos="4761"/>
        </w:tabs>
        <w:spacing w:after="0" w:line="264" w:lineRule="auto"/>
        <w:jc w:val="center"/>
        <w:outlineLvl w:val="0"/>
        <w:rPr>
          <w:rFonts w:ascii="Times New Roman" w:eastAsia="Times New Roman" w:hAnsi="Times New Roman"/>
          <w:b/>
          <w:color w:val="000000"/>
          <w:lang w:eastAsia="en-ID"/>
        </w:rPr>
      </w:pPr>
      <w:r w:rsidRPr="004C0455">
        <w:rPr>
          <w:rFonts w:ascii="Times New Roman" w:eastAsia="Times New Roman" w:hAnsi="Times New Roman"/>
          <w:b/>
          <w:color w:val="000000"/>
          <w:lang w:eastAsia="en-ID"/>
        </w:rPr>
        <w:lastRenderedPageBreak/>
        <w:t>I.</w:t>
      </w:r>
      <w:r w:rsidRPr="004C0455">
        <w:rPr>
          <w:rFonts w:ascii="Arial" w:eastAsia="Arial" w:hAnsi="Arial" w:cs="Arial"/>
          <w:b/>
          <w:color w:val="000000"/>
          <w:lang w:eastAsia="en-ID"/>
        </w:rPr>
        <w:t xml:space="preserve"> </w:t>
      </w:r>
      <w:r w:rsidR="003B75E9">
        <w:rPr>
          <w:rFonts w:ascii="Arial" w:eastAsia="Arial" w:hAnsi="Arial" w:cs="Arial"/>
          <w:b/>
          <w:color w:val="000000"/>
          <w:lang w:eastAsia="en-ID"/>
        </w:rPr>
        <w:t xml:space="preserve"> </w:t>
      </w:r>
      <w:r w:rsidRPr="004C0455">
        <w:rPr>
          <w:rFonts w:ascii="Times New Roman" w:eastAsia="Times New Roman" w:hAnsi="Times New Roman"/>
          <w:b/>
          <w:color w:val="000000"/>
          <w:lang w:eastAsia="en-ID"/>
        </w:rPr>
        <w:t>PENDAHULUAN</w:t>
      </w:r>
    </w:p>
    <w:p w14:paraId="7D1DBC59" w14:textId="77777777" w:rsidR="004C0455" w:rsidRDefault="004C0455" w:rsidP="004C0455">
      <w:pPr>
        <w:spacing w:after="0" w:line="256" w:lineRule="auto"/>
        <w:rPr>
          <w:rFonts w:ascii="Times New Roman" w:eastAsia="Times New Roman" w:hAnsi="Times New Roman"/>
          <w:b/>
          <w:color w:val="000000"/>
          <w:lang w:eastAsia="en-ID"/>
        </w:rPr>
      </w:pPr>
      <w:r w:rsidRPr="004C0455">
        <w:rPr>
          <w:rFonts w:ascii="Times New Roman" w:eastAsia="Times New Roman" w:hAnsi="Times New Roman"/>
          <w:b/>
          <w:color w:val="000000"/>
          <w:lang w:eastAsia="en-ID"/>
        </w:rPr>
        <w:t xml:space="preserve"> </w:t>
      </w:r>
    </w:p>
    <w:p w14:paraId="78CF90FF" w14:textId="77777777" w:rsidR="003B75E9" w:rsidRPr="004C0455" w:rsidRDefault="003B75E9" w:rsidP="004C0455">
      <w:pPr>
        <w:spacing w:after="0" w:line="256" w:lineRule="auto"/>
        <w:rPr>
          <w:rFonts w:ascii="Times New Roman" w:eastAsia="Times New Roman" w:hAnsi="Times New Roman"/>
          <w:color w:val="000000"/>
          <w:lang w:eastAsia="en-ID"/>
        </w:rPr>
      </w:pPr>
    </w:p>
    <w:p w14:paraId="4DFA91C7" w14:textId="77777777" w:rsidR="004C0455" w:rsidRPr="004C0455" w:rsidRDefault="004C0455" w:rsidP="004C0455">
      <w:pPr>
        <w:spacing w:after="0" w:line="256" w:lineRule="auto"/>
        <w:rPr>
          <w:rFonts w:ascii="Times New Roman" w:eastAsia="Times New Roman" w:hAnsi="Times New Roman"/>
          <w:color w:val="000000"/>
          <w:lang w:eastAsia="en-ID"/>
        </w:rPr>
      </w:pPr>
      <w:r w:rsidRPr="004C0455">
        <w:rPr>
          <w:rFonts w:ascii="Times New Roman" w:eastAsia="Times New Roman" w:hAnsi="Times New Roman"/>
          <w:b/>
          <w:color w:val="000000"/>
          <w:lang w:eastAsia="en-ID"/>
        </w:rPr>
        <w:t xml:space="preserve"> </w:t>
      </w:r>
    </w:p>
    <w:p w14:paraId="20B764F9" w14:textId="77777777" w:rsidR="004C0455" w:rsidRPr="003B75E9" w:rsidRDefault="004C0455" w:rsidP="003B75E9">
      <w:pPr>
        <w:pStyle w:val="DaftarParagraf"/>
        <w:numPr>
          <w:ilvl w:val="1"/>
          <w:numId w:val="4"/>
        </w:numPr>
        <w:spacing w:after="112" w:line="256" w:lineRule="auto"/>
        <w:rPr>
          <w:rFonts w:ascii="Times New Roman" w:eastAsia="Times New Roman" w:hAnsi="Times New Roman"/>
          <w:color w:val="000000"/>
          <w:lang w:eastAsia="en-ID"/>
        </w:rPr>
      </w:pPr>
      <w:bookmarkStart w:id="1" w:name="_Toc7725"/>
      <w:r w:rsidRPr="003B75E9">
        <w:rPr>
          <w:rFonts w:ascii="Times New Roman" w:eastAsia="Times New Roman" w:hAnsi="Times New Roman"/>
          <w:b/>
          <w:color w:val="000000"/>
          <w:lang w:eastAsia="en-ID"/>
        </w:rPr>
        <w:t xml:space="preserve">Latar Belakang </w:t>
      </w:r>
      <w:bookmarkEnd w:id="1"/>
    </w:p>
    <w:p w14:paraId="36A96A97" w14:textId="77777777" w:rsidR="004C0455" w:rsidRPr="004C0455" w:rsidRDefault="004C0455" w:rsidP="004C0455">
      <w:pPr>
        <w:spacing w:after="282" w:line="357" w:lineRule="auto"/>
        <w:ind w:left="437" w:hanging="10"/>
        <w:jc w:val="both"/>
        <w:rPr>
          <w:rFonts w:ascii="Times New Roman" w:eastAsia="Times New Roman" w:hAnsi="Times New Roman"/>
          <w:color w:val="000000"/>
          <w:lang w:eastAsia="en-ID"/>
        </w:rPr>
      </w:pPr>
      <w:r w:rsidRPr="004C0455">
        <w:rPr>
          <w:rFonts w:ascii="Times New Roman" w:eastAsia="Times New Roman" w:hAnsi="Times New Roman"/>
          <w:color w:val="000000"/>
          <w:lang w:eastAsia="en-ID"/>
        </w:rPr>
        <w:t>Islam sebagai agama yang sempurna telah memberikan pedoman hidup yang jelas bagi umat manusia. Pedoman tersebut bersumber dari Al-Qur’an, As-Sunnah/Al-Hadis, dan ijtihad sebagai dasar dalam menetapkan hukum serta mengatur berbagai aspek kehidupan. Ketiga sumber hukum ini memiliki kedudukan yang sangat penting dalam menjaga kemurnian ajaran Islam sekaligus menjawab berbagai persoalan yang muncul seiring perkembangan zaman.</w:t>
      </w:r>
    </w:p>
    <w:p w14:paraId="1C6AFD4C" w14:textId="77777777" w:rsidR="004C0455" w:rsidRPr="004C0455" w:rsidRDefault="004C0455" w:rsidP="004C0455">
      <w:pPr>
        <w:spacing w:after="282" w:line="357" w:lineRule="auto"/>
        <w:ind w:left="437" w:hanging="10"/>
        <w:jc w:val="both"/>
        <w:rPr>
          <w:rFonts w:ascii="Times New Roman" w:eastAsia="Times New Roman" w:hAnsi="Times New Roman"/>
          <w:color w:val="000000"/>
          <w:lang w:eastAsia="en-ID"/>
        </w:rPr>
      </w:pPr>
      <w:r w:rsidRPr="004C0455">
        <w:rPr>
          <w:rFonts w:ascii="Times New Roman" w:eastAsia="Times New Roman" w:hAnsi="Times New Roman"/>
          <w:color w:val="000000"/>
          <w:lang w:eastAsia="en-ID"/>
        </w:rPr>
        <w:t>Al-Qur’an merupakan sumber hukum utama dalam Islam yang berisi wahyu Allah Swt. kepada Nabi Muhammad saw. Di dalamnya terkandung ajaran tentang akidah, ibadah, akhlak, serta aturan-aturan kehidupan sosial. Namun, tidak semua persoalan dijelaskan secara rinci dalam Al-Qur’an. Oleh karena itu, As-Sunnah/Al-Hadis hadir sebagai penjelas dan pelengkap terhadap ayat-ayat Al-Qur’an. Melalui sunnah Nabi Muhammad saw., umat Islam memperoleh contoh konkret dalam mengamalkan ajaran Islam.</w:t>
      </w:r>
    </w:p>
    <w:p w14:paraId="4F84094D" w14:textId="77777777" w:rsidR="004C0455" w:rsidRPr="004C0455" w:rsidRDefault="004C0455" w:rsidP="004C0455">
      <w:pPr>
        <w:spacing w:after="282" w:line="357" w:lineRule="auto"/>
        <w:ind w:left="437" w:hanging="10"/>
        <w:jc w:val="both"/>
        <w:rPr>
          <w:rFonts w:ascii="Times New Roman" w:eastAsia="Times New Roman" w:hAnsi="Times New Roman"/>
          <w:color w:val="000000"/>
          <w:lang w:eastAsia="en-ID"/>
        </w:rPr>
      </w:pPr>
      <w:r w:rsidRPr="004C0455">
        <w:rPr>
          <w:rFonts w:ascii="Times New Roman" w:eastAsia="Times New Roman" w:hAnsi="Times New Roman"/>
          <w:color w:val="000000"/>
          <w:lang w:eastAsia="en-ID"/>
        </w:rPr>
        <w:t>Seiring perkembangan ilmu pengetahuan dan teknologi, muncul berbagai permasalahan baru yang tidak ditemukan secara langsung dalam nash Al-Qur’an maupun As-Sunnah. Dalam kondisi inilah ijtihad berperan penting sebagai upaya para ulama dalam menetapkan hukum berdasarkan prinsip-prinsip syariat. Dengan demikian, hukum Islam tetap relevan dan mampu memberikan solusi terhadap dinamika kehidupan modern.</w:t>
      </w:r>
    </w:p>
    <w:p w14:paraId="1765ADC2" w14:textId="77777777" w:rsidR="004C0455" w:rsidRPr="004C0455" w:rsidRDefault="004C0455" w:rsidP="004C0455">
      <w:pPr>
        <w:spacing w:after="282" w:line="357" w:lineRule="auto"/>
        <w:ind w:left="437" w:hanging="10"/>
        <w:jc w:val="both"/>
        <w:rPr>
          <w:rFonts w:ascii="Times New Roman" w:eastAsia="Times New Roman" w:hAnsi="Times New Roman"/>
          <w:color w:val="000000"/>
          <w:lang w:eastAsia="en-ID"/>
        </w:rPr>
      </w:pPr>
      <w:r w:rsidRPr="004C0455">
        <w:rPr>
          <w:rFonts w:ascii="Times New Roman" w:eastAsia="Times New Roman" w:hAnsi="Times New Roman"/>
          <w:color w:val="000000"/>
          <w:lang w:eastAsia="en-ID"/>
        </w:rPr>
        <w:t>Berdasarkan uraian tersebut, penting untuk memahami kedudukan, fungsi, dan peran Al-Qur’an, As-Sunnah/Al-Hadis, serta ijtihad sebagai sumber hukum Islam agar dapat diamalkan secara benar dalam kehidupan sehari-hari.</w:t>
      </w:r>
    </w:p>
    <w:p w14:paraId="32C7BCB3" w14:textId="77777777" w:rsidR="004C0455" w:rsidRPr="004C0455" w:rsidRDefault="004C0455" w:rsidP="004C0455">
      <w:pPr>
        <w:keepNext/>
        <w:keepLines/>
        <w:spacing w:after="111" w:line="264" w:lineRule="auto"/>
        <w:ind w:left="10" w:hanging="10"/>
        <w:outlineLvl w:val="1"/>
        <w:rPr>
          <w:rFonts w:ascii="Times New Roman" w:eastAsia="Times New Roman" w:hAnsi="Times New Roman"/>
          <w:b/>
          <w:color w:val="000000"/>
          <w:lang w:eastAsia="en-ID"/>
        </w:rPr>
      </w:pPr>
      <w:bookmarkStart w:id="2" w:name="_Toc7726"/>
      <w:r w:rsidRPr="004C0455">
        <w:rPr>
          <w:rFonts w:ascii="Times New Roman" w:eastAsia="Times New Roman" w:hAnsi="Times New Roman"/>
          <w:b/>
          <w:color w:val="000000"/>
          <w:lang w:eastAsia="en-ID"/>
        </w:rPr>
        <w:lastRenderedPageBreak/>
        <w:t xml:space="preserve">1.2 Rumusan Masalah </w:t>
      </w:r>
      <w:bookmarkEnd w:id="2"/>
    </w:p>
    <w:p w14:paraId="339EF4F9" w14:textId="77777777" w:rsidR="004C0455" w:rsidRPr="004C0455" w:rsidRDefault="004C0455" w:rsidP="004C0455">
      <w:pPr>
        <w:numPr>
          <w:ilvl w:val="0"/>
          <w:numId w:val="1"/>
        </w:numPr>
        <w:spacing w:before="100" w:beforeAutospacing="1" w:after="100" w:afterAutospacing="1" w:line="360" w:lineRule="auto"/>
        <w:ind w:left="357"/>
        <w:jc w:val="both"/>
        <w:rPr>
          <w:rFonts w:ascii="Times New Roman" w:eastAsia="Times New Roman" w:hAnsi="Times New Roman"/>
          <w:kern w:val="0"/>
          <w:lang w:eastAsia="en-ID"/>
          <w14:ligatures w14:val="none"/>
        </w:rPr>
      </w:pPr>
      <w:r w:rsidRPr="004C0455">
        <w:rPr>
          <w:rFonts w:ascii="Times New Roman" w:eastAsia="Times New Roman" w:hAnsi="Times New Roman"/>
          <w:kern w:val="0"/>
          <w:lang w:eastAsia="en-ID"/>
          <w14:ligatures w14:val="none"/>
        </w:rPr>
        <w:t>Apa pengertian dan kedudukan Al-Qur’an sebagai sumber hukum Islam?</w:t>
      </w:r>
    </w:p>
    <w:p w14:paraId="7428B50B" w14:textId="77777777" w:rsidR="004C0455" w:rsidRPr="003B75E9" w:rsidRDefault="004C0455" w:rsidP="003B75E9">
      <w:pPr>
        <w:pStyle w:val="DaftarParagraf"/>
        <w:numPr>
          <w:ilvl w:val="0"/>
          <w:numId w:val="1"/>
        </w:numPr>
        <w:spacing w:before="100" w:beforeAutospacing="1" w:after="100" w:afterAutospacing="1" w:line="360" w:lineRule="auto"/>
        <w:jc w:val="both"/>
        <w:rPr>
          <w:rFonts w:ascii="Times New Roman" w:eastAsia="Times New Roman" w:hAnsi="Times New Roman"/>
          <w:kern w:val="0"/>
          <w:lang w:eastAsia="en-ID"/>
          <w14:ligatures w14:val="none"/>
        </w:rPr>
      </w:pPr>
      <w:r w:rsidRPr="003B75E9">
        <w:rPr>
          <w:rFonts w:ascii="Times New Roman" w:eastAsia="Times New Roman" w:hAnsi="Times New Roman"/>
          <w:kern w:val="0"/>
          <w:lang w:eastAsia="en-ID"/>
          <w14:ligatures w14:val="none"/>
        </w:rPr>
        <w:t>Apa pengertian dan fungsi As-Sunnah/Al-Hadis dalam menetapkan hukum Islam?</w:t>
      </w:r>
    </w:p>
    <w:p w14:paraId="58B656DD" w14:textId="77777777" w:rsidR="004C0455" w:rsidRPr="004C0455" w:rsidRDefault="004C0455" w:rsidP="004C0455">
      <w:pPr>
        <w:numPr>
          <w:ilvl w:val="0"/>
          <w:numId w:val="1"/>
        </w:numPr>
        <w:spacing w:before="100" w:beforeAutospacing="1" w:after="100" w:afterAutospacing="1" w:line="360" w:lineRule="auto"/>
        <w:ind w:left="357"/>
        <w:jc w:val="both"/>
        <w:rPr>
          <w:rFonts w:ascii="Times New Roman" w:eastAsia="Times New Roman" w:hAnsi="Times New Roman"/>
          <w:kern w:val="0"/>
          <w:lang w:eastAsia="en-ID"/>
          <w14:ligatures w14:val="none"/>
        </w:rPr>
      </w:pPr>
      <w:r w:rsidRPr="004C0455">
        <w:rPr>
          <w:rFonts w:ascii="Times New Roman" w:eastAsia="Times New Roman" w:hAnsi="Times New Roman"/>
          <w:kern w:val="0"/>
          <w:lang w:eastAsia="en-ID"/>
          <w14:ligatures w14:val="none"/>
        </w:rPr>
        <w:t>Apa yang dimaksud dengan ijtihad serta bagaimana peranannya dalam perkembangan hukum Islam?</w:t>
      </w:r>
    </w:p>
    <w:p w14:paraId="662F3D77" w14:textId="77777777" w:rsidR="004C0455" w:rsidRPr="004C0455" w:rsidRDefault="004C0455" w:rsidP="004C0455">
      <w:pPr>
        <w:keepNext/>
        <w:keepLines/>
        <w:spacing w:after="259" w:line="264" w:lineRule="auto"/>
        <w:ind w:left="10" w:hanging="10"/>
        <w:outlineLvl w:val="1"/>
        <w:rPr>
          <w:rFonts w:ascii="Times New Roman" w:eastAsia="Times New Roman" w:hAnsi="Times New Roman"/>
          <w:b/>
          <w:color w:val="000000"/>
          <w:lang w:eastAsia="en-ID"/>
        </w:rPr>
      </w:pPr>
      <w:bookmarkStart w:id="3" w:name="_Toc7727"/>
      <w:r w:rsidRPr="004C0455">
        <w:rPr>
          <w:rFonts w:ascii="Times New Roman" w:eastAsia="Times New Roman" w:hAnsi="Times New Roman"/>
          <w:b/>
          <w:color w:val="000000"/>
          <w:lang w:eastAsia="en-ID"/>
        </w:rPr>
        <w:t xml:space="preserve">1.3 Tujuan Penulisan </w:t>
      </w:r>
      <w:bookmarkEnd w:id="3"/>
    </w:p>
    <w:p w14:paraId="3D55EEA0" w14:textId="77777777" w:rsidR="004C0455" w:rsidRPr="004C0455" w:rsidRDefault="004C0455" w:rsidP="004C0455">
      <w:pPr>
        <w:numPr>
          <w:ilvl w:val="0"/>
          <w:numId w:val="2"/>
        </w:numPr>
        <w:spacing w:before="100" w:beforeAutospacing="1" w:after="100" w:afterAutospacing="1" w:line="360" w:lineRule="auto"/>
        <w:ind w:left="714" w:hanging="357"/>
        <w:jc w:val="both"/>
        <w:rPr>
          <w:rFonts w:ascii="Times New Roman" w:eastAsia="Times New Roman" w:hAnsi="Times New Roman"/>
          <w:kern w:val="0"/>
          <w:lang w:eastAsia="en-ID"/>
          <w14:ligatures w14:val="none"/>
        </w:rPr>
      </w:pPr>
      <w:r w:rsidRPr="004C0455">
        <w:rPr>
          <w:rFonts w:ascii="Times New Roman" w:eastAsia="Times New Roman" w:hAnsi="Times New Roman"/>
          <w:kern w:val="0"/>
          <w:lang w:eastAsia="en-ID"/>
          <w14:ligatures w14:val="none"/>
        </w:rPr>
        <w:t>Untuk mengetahui pengertian dan kedudukan Al-Qur’an sebagai sumber hukum Islam.</w:t>
      </w:r>
    </w:p>
    <w:p w14:paraId="24B03549" w14:textId="77777777" w:rsidR="004C0455" w:rsidRPr="004C0455" w:rsidRDefault="004C0455" w:rsidP="004C0455">
      <w:pPr>
        <w:numPr>
          <w:ilvl w:val="0"/>
          <w:numId w:val="2"/>
        </w:numPr>
        <w:spacing w:before="100" w:beforeAutospacing="1" w:after="100" w:afterAutospacing="1" w:line="360" w:lineRule="auto"/>
        <w:ind w:left="714" w:hanging="357"/>
        <w:jc w:val="both"/>
        <w:rPr>
          <w:rFonts w:ascii="Times New Roman" w:eastAsia="Times New Roman" w:hAnsi="Times New Roman"/>
          <w:kern w:val="0"/>
          <w:lang w:eastAsia="en-ID"/>
          <w14:ligatures w14:val="none"/>
        </w:rPr>
      </w:pPr>
      <w:r w:rsidRPr="004C0455">
        <w:rPr>
          <w:rFonts w:ascii="Times New Roman" w:eastAsia="Times New Roman" w:hAnsi="Times New Roman"/>
          <w:kern w:val="0"/>
          <w:lang w:eastAsia="en-ID"/>
          <w14:ligatures w14:val="none"/>
        </w:rPr>
        <w:t>Untuk memahami fungsi dan peran As-Sunnah/Al-Hadis dalam menjelaskan hukum Islam.</w:t>
      </w:r>
    </w:p>
    <w:p w14:paraId="16F8FE19" w14:textId="77777777" w:rsidR="004C0455" w:rsidRPr="004C0455" w:rsidRDefault="004C0455" w:rsidP="004C0455">
      <w:pPr>
        <w:numPr>
          <w:ilvl w:val="0"/>
          <w:numId w:val="2"/>
        </w:numPr>
        <w:spacing w:before="100" w:beforeAutospacing="1" w:after="100" w:afterAutospacing="1" w:line="360" w:lineRule="auto"/>
        <w:ind w:left="714" w:hanging="357"/>
        <w:jc w:val="both"/>
        <w:rPr>
          <w:rFonts w:ascii="Times New Roman" w:eastAsia="Times New Roman" w:hAnsi="Times New Roman"/>
          <w:kern w:val="0"/>
          <w:lang w:eastAsia="en-ID"/>
          <w14:ligatures w14:val="none"/>
        </w:rPr>
      </w:pPr>
      <w:r w:rsidRPr="004C0455">
        <w:rPr>
          <w:rFonts w:ascii="Times New Roman" w:eastAsia="Times New Roman" w:hAnsi="Times New Roman"/>
          <w:kern w:val="0"/>
          <w:lang w:eastAsia="en-ID"/>
          <w14:ligatures w14:val="none"/>
        </w:rPr>
        <w:t>Untuk menjelaskan pengertian ijtihad serta pentingnya ijtihad dalam menjawab persoalan kehidupan modern.</w:t>
      </w:r>
    </w:p>
    <w:p w14:paraId="6938D0FB" w14:textId="77777777" w:rsidR="004C0455" w:rsidRDefault="004C0455" w:rsidP="004C0455"/>
    <w:p w14:paraId="43B62D76" w14:textId="77777777" w:rsidR="003B75E9" w:rsidRDefault="003B75E9" w:rsidP="004C0455"/>
    <w:p w14:paraId="3EFAE082" w14:textId="77777777" w:rsidR="003B75E9" w:rsidRDefault="003B75E9" w:rsidP="004C0455"/>
    <w:p w14:paraId="3983B07F" w14:textId="77777777" w:rsidR="003B75E9" w:rsidRDefault="003B75E9" w:rsidP="004C0455"/>
    <w:p w14:paraId="0C16C6BD" w14:textId="77777777" w:rsidR="003B75E9" w:rsidRDefault="003B75E9" w:rsidP="004C0455"/>
    <w:p w14:paraId="60D308E4" w14:textId="77777777" w:rsidR="003B75E9" w:rsidRDefault="003B75E9" w:rsidP="004C0455"/>
    <w:p w14:paraId="1B08F091" w14:textId="77777777" w:rsidR="003B75E9" w:rsidRDefault="003B75E9" w:rsidP="004C0455"/>
    <w:p w14:paraId="4101A711" w14:textId="77777777" w:rsidR="003B75E9" w:rsidRDefault="003B75E9" w:rsidP="004C0455"/>
    <w:p w14:paraId="77732072" w14:textId="77777777" w:rsidR="003B75E9" w:rsidRDefault="003B75E9" w:rsidP="004C0455"/>
    <w:p w14:paraId="16B0BD7D" w14:textId="77777777" w:rsidR="003B75E9" w:rsidRDefault="003B75E9" w:rsidP="004C0455"/>
    <w:p w14:paraId="1562127E" w14:textId="77777777" w:rsidR="003B75E9" w:rsidRDefault="003B75E9" w:rsidP="004C0455"/>
    <w:p w14:paraId="6E6C3A72" w14:textId="77777777" w:rsidR="003B75E9" w:rsidRDefault="003B75E9" w:rsidP="004C0455"/>
    <w:p w14:paraId="490B1CFA" w14:textId="77777777" w:rsidR="003B75E9" w:rsidRDefault="003B75E9" w:rsidP="004C0455"/>
    <w:p w14:paraId="4A637C82" w14:textId="77777777" w:rsidR="003B75E9" w:rsidRPr="003B75E9" w:rsidRDefault="003B75E9" w:rsidP="00EA4CD2">
      <w:pPr>
        <w:keepNext/>
        <w:keepLines/>
        <w:tabs>
          <w:tab w:val="center" w:pos="3371"/>
          <w:tab w:val="center" w:pos="4704"/>
        </w:tabs>
        <w:spacing w:after="0" w:line="264" w:lineRule="auto"/>
        <w:jc w:val="center"/>
        <w:outlineLvl w:val="0"/>
        <w:rPr>
          <w:rFonts w:ascii="Times New Roman" w:eastAsia="Times New Roman" w:hAnsi="Times New Roman"/>
          <w:b/>
          <w:color w:val="000000"/>
          <w:lang w:eastAsia="en-ID"/>
        </w:rPr>
      </w:pPr>
      <w:r w:rsidRPr="003B75E9">
        <w:rPr>
          <w:rFonts w:ascii="Times New Roman" w:eastAsia="Times New Roman" w:hAnsi="Times New Roman"/>
          <w:b/>
          <w:color w:val="000000"/>
          <w:lang w:eastAsia="en-ID"/>
        </w:rPr>
        <w:lastRenderedPageBreak/>
        <w:t>II.</w:t>
      </w:r>
      <w:r w:rsidRPr="003B75E9">
        <w:rPr>
          <w:rFonts w:ascii="Arial" w:eastAsia="Arial" w:hAnsi="Arial" w:cs="Arial"/>
          <w:b/>
          <w:color w:val="000000"/>
          <w:lang w:eastAsia="en-ID"/>
        </w:rPr>
        <w:t xml:space="preserve"> </w:t>
      </w:r>
      <w:r w:rsidRPr="003B75E9">
        <w:rPr>
          <w:rFonts w:ascii="Times New Roman" w:eastAsia="Times New Roman" w:hAnsi="Times New Roman"/>
          <w:b/>
          <w:color w:val="000000"/>
          <w:lang w:eastAsia="en-ID"/>
        </w:rPr>
        <w:t>PEMBAHASAN</w:t>
      </w:r>
    </w:p>
    <w:p w14:paraId="65AC7153" w14:textId="77777777" w:rsidR="003B75E9" w:rsidRPr="003B75E9" w:rsidRDefault="003B75E9" w:rsidP="003B75E9">
      <w:pPr>
        <w:spacing w:after="0" w:line="256" w:lineRule="auto"/>
        <w:ind w:left="1587"/>
        <w:rPr>
          <w:rFonts w:ascii="Times New Roman" w:eastAsia="Times New Roman" w:hAnsi="Times New Roman"/>
          <w:color w:val="000000"/>
          <w:lang w:eastAsia="en-ID"/>
        </w:rPr>
      </w:pPr>
      <w:r w:rsidRPr="003B75E9">
        <w:rPr>
          <w:rFonts w:ascii="Times New Roman" w:eastAsia="Times New Roman" w:hAnsi="Times New Roman"/>
          <w:b/>
          <w:color w:val="000000"/>
          <w:lang w:eastAsia="en-ID"/>
        </w:rPr>
        <w:t xml:space="preserve"> </w:t>
      </w:r>
    </w:p>
    <w:p w14:paraId="23845EC9" w14:textId="77777777" w:rsidR="003B75E9" w:rsidRPr="003B75E9" w:rsidRDefault="003B75E9" w:rsidP="003B75E9">
      <w:pPr>
        <w:spacing w:after="0" w:line="256" w:lineRule="auto"/>
        <w:ind w:left="1587"/>
        <w:rPr>
          <w:rFonts w:ascii="Times New Roman" w:eastAsia="Times New Roman" w:hAnsi="Times New Roman"/>
          <w:color w:val="000000"/>
          <w:lang w:eastAsia="en-ID"/>
        </w:rPr>
      </w:pPr>
      <w:r w:rsidRPr="003B75E9">
        <w:rPr>
          <w:rFonts w:ascii="Times New Roman" w:eastAsia="Times New Roman" w:hAnsi="Times New Roman"/>
          <w:b/>
          <w:color w:val="000000"/>
          <w:lang w:eastAsia="en-ID"/>
        </w:rPr>
        <w:t xml:space="preserve"> </w:t>
      </w:r>
    </w:p>
    <w:p w14:paraId="2835127F" w14:textId="77777777" w:rsidR="003B75E9" w:rsidRPr="003B75E9" w:rsidRDefault="003B75E9" w:rsidP="003B75E9">
      <w:pPr>
        <w:spacing w:after="240" w:line="256" w:lineRule="auto"/>
        <w:ind w:left="1587"/>
        <w:rPr>
          <w:rFonts w:ascii="Times New Roman" w:eastAsia="Times New Roman" w:hAnsi="Times New Roman"/>
          <w:color w:val="000000"/>
          <w:lang w:eastAsia="en-ID"/>
        </w:rPr>
      </w:pPr>
      <w:r w:rsidRPr="003B75E9">
        <w:rPr>
          <w:rFonts w:ascii="Times New Roman" w:eastAsia="Times New Roman" w:hAnsi="Times New Roman"/>
          <w:b/>
          <w:color w:val="000000"/>
          <w:lang w:eastAsia="en-ID"/>
        </w:rPr>
        <w:t xml:space="preserve"> </w:t>
      </w:r>
    </w:p>
    <w:p w14:paraId="171364EF" w14:textId="77777777" w:rsidR="003B75E9" w:rsidRPr="00E77C12" w:rsidRDefault="003B75E9" w:rsidP="003B75E9">
      <w:pPr>
        <w:keepNext/>
        <w:keepLines/>
        <w:spacing w:after="346" w:line="264" w:lineRule="auto"/>
        <w:ind w:left="10" w:hanging="10"/>
        <w:outlineLvl w:val="1"/>
        <w:rPr>
          <w:rFonts w:ascii="Times New Roman" w:eastAsia="Times New Roman" w:hAnsi="Times New Roman"/>
          <w:b/>
          <w:bCs/>
          <w:color w:val="000000"/>
          <w:sz w:val="28"/>
          <w:szCs w:val="28"/>
          <w:lang w:eastAsia="en-ID"/>
        </w:rPr>
      </w:pPr>
      <w:bookmarkStart w:id="4" w:name="_Toc7730"/>
      <w:r w:rsidRPr="00E77C12">
        <w:rPr>
          <w:rFonts w:ascii="Times New Roman" w:eastAsia="Times New Roman" w:hAnsi="Times New Roman"/>
          <w:b/>
          <w:color w:val="000000"/>
          <w:sz w:val="28"/>
          <w:szCs w:val="28"/>
          <w:lang w:eastAsia="en-ID"/>
        </w:rPr>
        <w:t xml:space="preserve">2.1 </w:t>
      </w:r>
      <w:bookmarkEnd w:id="4"/>
      <w:r w:rsidRPr="00E77C12">
        <w:rPr>
          <w:rFonts w:ascii="Times New Roman" w:eastAsia="Times New Roman" w:hAnsi="Times New Roman"/>
          <w:b/>
          <w:color w:val="000000"/>
          <w:sz w:val="28"/>
          <w:szCs w:val="28"/>
          <w:lang w:eastAsia="en-ID"/>
        </w:rPr>
        <w:t>Pengertian Al-Qur’an</w:t>
      </w:r>
    </w:p>
    <w:p w14:paraId="5E13F3A6" w14:textId="77777777" w:rsidR="003B75E9" w:rsidRPr="003B75E9" w:rsidRDefault="003B75E9" w:rsidP="00EA4CD2">
      <w:pPr>
        <w:spacing w:after="282" w:line="360" w:lineRule="auto"/>
        <w:ind w:left="437" w:hanging="10"/>
        <w:jc w:val="both"/>
        <w:rPr>
          <w:rFonts w:ascii="Times New Roman" w:eastAsia="Times New Roman" w:hAnsi="Times New Roman"/>
          <w:color w:val="000000"/>
          <w:lang w:eastAsia="en-ID"/>
        </w:rPr>
      </w:pPr>
      <w:r w:rsidRPr="003B75E9">
        <w:rPr>
          <w:rFonts w:ascii="Times New Roman" w:eastAsia="Times New Roman" w:hAnsi="Times New Roman"/>
          <w:color w:val="000000"/>
          <w:lang w:eastAsia="en-ID"/>
        </w:rPr>
        <w:t xml:space="preserve">Secara bahasa, Al-Qur’an berasal dari kata </w:t>
      </w:r>
      <w:r w:rsidRPr="003B75E9">
        <w:rPr>
          <w:rFonts w:ascii="Times New Roman" w:eastAsia="Times New Roman" w:hAnsi="Times New Roman"/>
          <w:b/>
          <w:bCs/>
          <w:color w:val="000000"/>
          <w:lang w:eastAsia="en-ID"/>
        </w:rPr>
        <w:t>قَرَأَ – يَقْرَأُ – قُرْآنًا</w:t>
      </w:r>
      <w:r w:rsidRPr="003B75E9">
        <w:rPr>
          <w:rFonts w:ascii="Times New Roman" w:eastAsia="Times New Roman" w:hAnsi="Times New Roman"/>
          <w:color w:val="000000"/>
          <w:lang w:eastAsia="en-ID"/>
        </w:rPr>
        <w:t xml:space="preserve"> yang berarti bacaan atau sesuatu yang dibaca. Kata Al-Qur’an menunjukkan bahwa kitab suci ini merupakan bacaan yang sempurna dan terus dibaca sepanjang masa. Secara istilah, Al-Qur’an adalah kalam Allah Swt. yang diturunkan kepada Nabi Muhammad saw. melalui perantara Malaikat Jibril secara mutawatir, ditulis dalam mushaf, dimulai dengan Surah Al-Fatihah dan diakhiri dengan Surah An-Nas, serta membacanya bernilai ibadah.</w:t>
      </w:r>
    </w:p>
    <w:p w14:paraId="3E770471" w14:textId="77777777" w:rsidR="003B75E9" w:rsidRPr="00926659" w:rsidRDefault="003B75E9" w:rsidP="00EA4CD2">
      <w:pPr>
        <w:spacing w:after="282" w:line="360" w:lineRule="auto"/>
        <w:ind w:left="437" w:hanging="10"/>
        <w:jc w:val="both"/>
        <w:rPr>
          <w:rFonts w:ascii="Times New Roman" w:eastAsia="Times New Roman" w:hAnsi="Times New Roman"/>
          <w:color w:val="000000"/>
          <w:lang w:eastAsia="en-ID"/>
        </w:rPr>
      </w:pPr>
      <w:r w:rsidRPr="003B75E9">
        <w:rPr>
          <w:rFonts w:ascii="Times New Roman" w:eastAsia="Times New Roman" w:hAnsi="Times New Roman"/>
          <w:color w:val="000000"/>
          <w:lang w:eastAsia="en-ID"/>
        </w:rPr>
        <w:t>Al-Qur’an bukanlah hasil pemikiran manusia, melainkan wahyu Allah yang memiliki kebenaran mutlak. Sebagai kitab suci terakhir, Al-Qur’an menyempurnakan kitab-kitab sebelumnya seperti Taurat, Zabur, dan Injil. Allah Swt. berfirman dalam QS. Al-Baqarah [2]: 2:</w:t>
      </w:r>
    </w:p>
    <w:p w14:paraId="76F2346B" w14:textId="77777777" w:rsidR="003B75E9" w:rsidRPr="00926659" w:rsidRDefault="003B75E9" w:rsidP="00EA4CD2">
      <w:pPr>
        <w:spacing w:after="282" w:line="360" w:lineRule="auto"/>
        <w:ind w:left="437" w:hanging="10"/>
        <w:jc w:val="both"/>
        <w:rPr>
          <w:rStyle w:val="text-secondary-500"/>
          <w:rFonts w:ascii="Times New Roman" w:hAnsi="Times New Roman"/>
          <w:color w:val="9F6E50"/>
          <w:bdr w:val="single" w:sz="2" w:space="0" w:color="E5E7EB" w:frame="1"/>
          <w:shd w:val="clear" w:color="auto" w:fill="FFFFFF"/>
          <w:lang w:val="en-US"/>
        </w:rPr>
      </w:pPr>
      <w:r w:rsidRPr="00926659">
        <w:rPr>
          <w:rFonts w:ascii="Times New Roman" w:eastAsia="Times New Roman" w:hAnsi="Times New Roman"/>
          <w:color w:val="000000"/>
          <w:lang w:eastAsia="en-ID"/>
        </w:rPr>
        <w:t xml:space="preserve"> </w:t>
      </w:r>
      <w:r w:rsidRPr="00926659">
        <w:rPr>
          <w:rStyle w:val="classname8a198f"/>
          <w:rFonts w:ascii="Times New Roman" w:hAnsi="Times New Roman"/>
          <w:color w:val="111827"/>
          <w:bdr w:val="single" w:sz="2" w:space="0" w:color="E5E7EB" w:frame="1"/>
          <w:shd w:val="clear" w:color="auto" w:fill="FFFFFF"/>
          <w:rtl/>
        </w:rPr>
        <w:t>ذٰلِكَ الْكِتٰبُ لَا رَيْبَۛ فِيْهِۛ هُدًى لِّلْمُتَّقِيْنَۙ </w:t>
      </w:r>
      <w:r w:rsidRPr="00926659">
        <w:rPr>
          <w:rStyle w:val="text-secondary-500"/>
          <w:rFonts w:ascii="Times New Roman" w:hAnsi="Times New Roman"/>
          <w:color w:val="9F6E50"/>
          <w:bdr w:val="single" w:sz="2" w:space="0" w:color="E5E7EB" w:frame="1"/>
          <w:shd w:val="clear" w:color="auto" w:fill="FFFFFF"/>
          <w:rtl/>
        </w:rPr>
        <w:t>۝٢</w:t>
      </w:r>
    </w:p>
    <w:p w14:paraId="44D1F71D" w14:textId="77777777" w:rsidR="003B75E9" w:rsidRPr="00926659" w:rsidRDefault="003B75E9" w:rsidP="00EA4CD2">
      <w:pPr>
        <w:spacing w:after="282" w:line="360" w:lineRule="auto"/>
        <w:ind w:left="437" w:hanging="10"/>
        <w:jc w:val="both"/>
        <w:rPr>
          <w:rStyle w:val="block"/>
          <w:rFonts w:ascii="Times New Roman" w:hAnsi="Times New Roman"/>
          <w:color w:val="009788"/>
          <w:bdr w:val="single" w:sz="2" w:space="0" w:color="E5E7EB" w:frame="1"/>
          <w:shd w:val="clear" w:color="auto" w:fill="FFFFFF"/>
        </w:rPr>
      </w:pPr>
      <w:r w:rsidRPr="00926659">
        <w:rPr>
          <w:rStyle w:val="block"/>
          <w:rFonts w:ascii="Times New Roman" w:hAnsi="Times New Roman"/>
          <w:color w:val="009788"/>
          <w:bdr w:val="single" w:sz="2" w:space="0" w:color="E5E7EB" w:frame="1"/>
          <w:shd w:val="clear" w:color="auto" w:fill="FFFFFF"/>
        </w:rPr>
        <w:t>dzâlikal-kitâbu lâ raiba fîh, hudal lil-muttaqîn</w:t>
      </w:r>
    </w:p>
    <w:p w14:paraId="4601F252" w14:textId="77777777" w:rsidR="003B75E9" w:rsidRPr="00926659" w:rsidRDefault="003B75E9" w:rsidP="00EA4CD2">
      <w:pPr>
        <w:spacing w:after="282" w:line="360" w:lineRule="auto"/>
        <w:ind w:left="437" w:hanging="10"/>
        <w:jc w:val="both"/>
        <w:rPr>
          <w:rStyle w:val="block"/>
          <w:rFonts w:ascii="Times New Roman" w:hAnsi="Times New Roman"/>
          <w:color w:val="374151"/>
          <w:bdr w:val="single" w:sz="2" w:space="0" w:color="E5E7EB" w:frame="1"/>
          <w:shd w:val="clear" w:color="auto" w:fill="FFFFFF"/>
        </w:rPr>
      </w:pPr>
      <w:r w:rsidRPr="00926659">
        <w:rPr>
          <w:rStyle w:val="block"/>
          <w:rFonts w:ascii="Times New Roman" w:hAnsi="Times New Roman"/>
          <w:color w:val="009788"/>
          <w:bdr w:val="single" w:sz="2" w:space="0" w:color="E5E7EB" w:frame="1"/>
          <w:shd w:val="clear" w:color="auto" w:fill="FFFFFF"/>
        </w:rPr>
        <w:t xml:space="preserve">Artinya: </w:t>
      </w:r>
      <w:r w:rsidRPr="00926659">
        <w:rPr>
          <w:rStyle w:val="block"/>
          <w:rFonts w:ascii="Times New Roman" w:hAnsi="Times New Roman"/>
          <w:color w:val="374151"/>
          <w:bdr w:val="single" w:sz="2" w:space="0" w:color="E5E7EB" w:frame="1"/>
          <w:shd w:val="clear" w:color="auto" w:fill="FFFFFF"/>
        </w:rPr>
        <w:t>Kitab (Al-Qur’an) ini tidak ada keraguan di dalamnya; (ia merupakan) petunjuk bagi orang-orang yang bertakwa,</w:t>
      </w:r>
    </w:p>
    <w:p w14:paraId="53BA0503" w14:textId="4F5B1C3F" w:rsidR="00926659" w:rsidRPr="00A13C3B" w:rsidRDefault="00E77C12" w:rsidP="00EA4CD2">
      <w:pPr>
        <w:spacing w:after="282" w:line="360" w:lineRule="auto"/>
        <w:jc w:val="both"/>
        <w:rPr>
          <w:rStyle w:val="block"/>
          <w:rFonts w:ascii="__Inter_Fallback_472ac2" w:hAnsi="__Inter_Fallback_472ac2"/>
          <w:b/>
          <w:bCs/>
          <w:color w:val="374151"/>
          <w:bdr w:val="single" w:sz="2" w:space="0" w:color="E5E7EB" w:frame="1"/>
          <w:shd w:val="clear" w:color="auto" w:fill="FFFFFF"/>
        </w:rPr>
      </w:pPr>
      <w:r>
        <w:rPr>
          <w:rStyle w:val="block"/>
          <w:rFonts w:ascii="Times New Roman" w:hAnsi="Times New Roman"/>
          <w:b/>
          <w:bCs/>
          <w:color w:val="374151"/>
          <w:bdr w:val="single" w:sz="2" w:space="0" w:color="E5E7EB" w:frame="1"/>
          <w:shd w:val="clear" w:color="auto" w:fill="FFFFFF"/>
        </w:rPr>
        <w:t xml:space="preserve">2.1.1 </w:t>
      </w:r>
      <w:r w:rsidR="00926659" w:rsidRPr="00A13C3B">
        <w:rPr>
          <w:rStyle w:val="block"/>
          <w:rFonts w:ascii="Times New Roman" w:hAnsi="Times New Roman"/>
          <w:b/>
          <w:bCs/>
          <w:color w:val="374151"/>
          <w:bdr w:val="single" w:sz="2" w:space="0" w:color="E5E7EB" w:frame="1"/>
          <w:shd w:val="clear" w:color="auto" w:fill="FFFFFF"/>
        </w:rPr>
        <w:t>Proses turunnya AL-QUR’AN</w:t>
      </w:r>
    </w:p>
    <w:p w14:paraId="225F1A09" w14:textId="77777777" w:rsidR="00926659" w:rsidRPr="00A13C3B" w:rsidRDefault="00422E63" w:rsidP="00EA4CD2">
      <w:pPr>
        <w:spacing w:after="282" w:line="360" w:lineRule="auto"/>
        <w:ind w:left="375"/>
        <w:jc w:val="both"/>
        <w:rPr>
          <w:rFonts w:ascii="Times New Roman" w:hAnsi="Times New Roman"/>
        </w:rPr>
      </w:pPr>
      <w:r w:rsidRPr="00A13C3B">
        <w:rPr>
          <w:rFonts w:ascii="Times New Roman" w:hAnsi="Times New Roman"/>
        </w:rPr>
        <w:t>Berdasarkan pemaparan dari Quraish Shihab (2006), proses turunnya Al-Qur’an selama kurang lebih 23 tahun dapat dipetakan secara rinci ke dalam tiga periode utama sebagai berikut:</w:t>
      </w:r>
    </w:p>
    <w:p w14:paraId="35768BDC" w14:textId="77777777" w:rsidR="00422E63" w:rsidRPr="00422E63" w:rsidRDefault="00422E63" w:rsidP="00EA4CD2">
      <w:pPr>
        <w:spacing w:before="100" w:beforeAutospacing="1" w:after="100" w:afterAutospacing="1" w:line="360" w:lineRule="auto"/>
        <w:ind w:left="345"/>
        <w:jc w:val="both"/>
        <w:outlineLvl w:val="2"/>
        <w:rPr>
          <w:rFonts w:ascii="Times New Roman" w:eastAsia="Times New Roman" w:hAnsi="Times New Roman"/>
          <w:kern w:val="0"/>
          <w:lang w:eastAsia="en-ID"/>
          <w14:ligatures w14:val="none"/>
        </w:rPr>
      </w:pPr>
      <w:r w:rsidRPr="00422E63">
        <w:rPr>
          <w:rFonts w:ascii="Times New Roman" w:eastAsia="Times New Roman" w:hAnsi="Times New Roman"/>
          <w:kern w:val="0"/>
          <w:lang w:eastAsia="en-ID"/>
          <w14:ligatures w14:val="none"/>
        </w:rPr>
        <w:t>1. Periode Pertama: Pembentukan Karakter dan Fondasi Akidah (4-5 Tahun)</w:t>
      </w:r>
    </w:p>
    <w:p w14:paraId="1FE0406E" w14:textId="77777777" w:rsidR="00422E63" w:rsidRPr="00A13C3B" w:rsidRDefault="00422E63" w:rsidP="00EA4CD2">
      <w:pPr>
        <w:spacing w:before="100" w:beforeAutospacing="1" w:after="100" w:afterAutospacing="1" w:line="360" w:lineRule="auto"/>
        <w:ind w:left="540"/>
        <w:jc w:val="both"/>
        <w:rPr>
          <w:rFonts w:ascii="Times New Roman" w:eastAsia="Times New Roman" w:hAnsi="Times New Roman"/>
          <w:kern w:val="0"/>
          <w:lang w:eastAsia="en-ID"/>
          <w14:ligatures w14:val="none"/>
        </w:rPr>
      </w:pPr>
      <w:r w:rsidRPr="00422E63">
        <w:rPr>
          <w:rFonts w:ascii="Times New Roman" w:eastAsia="Times New Roman" w:hAnsi="Times New Roman"/>
          <w:kern w:val="0"/>
          <w:lang w:eastAsia="en-ID"/>
          <w14:ligatures w14:val="none"/>
        </w:rPr>
        <w:lastRenderedPageBreak/>
        <w:t xml:space="preserve">Pada fase awal ini, wahyu pertama yang turun adalah Surah Al-'Alaq [96]: 1-5 </w:t>
      </w:r>
    </w:p>
    <w:p w14:paraId="791476B4" w14:textId="77777777" w:rsidR="00422E63" w:rsidRPr="00A13C3B" w:rsidRDefault="00422E63" w:rsidP="00EA4CD2">
      <w:pPr>
        <w:spacing w:before="100" w:beforeAutospacing="1" w:after="100" w:afterAutospacing="1" w:line="360" w:lineRule="auto"/>
        <w:ind w:left="540"/>
        <w:jc w:val="both"/>
        <w:rPr>
          <w:rStyle w:val="text-secondary-500"/>
          <w:rFonts w:ascii="Times New Roman" w:hAnsi="Times New Roman"/>
          <w:color w:val="9F6E50"/>
          <w:bdr w:val="single" w:sz="2" w:space="0" w:color="E5E7EB" w:frame="1"/>
          <w:shd w:val="clear" w:color="auto" w:fill="FFFFFF"/>
        </w:rPr>
      </w:pPr>
      <w:r w:rsidRPr="00A13C3B">
        <w:rPr>
          <w:rFonts w:ascii="Times New Roman" w:hAnsi="Times New Roman"/>
          <w:color w:val="111827"/>
          <w:shd w:val="clear" w:color="auto" w:fill="FFFFFF"/>
        </w:rPr>
        <w:t>اِقْرَأْ بِاسْمِ رَبِّكَ الَّذِيْ خَلَقَۚ </w:t>
      </w:r>
      <w:r w:rsidRPr="00A13C3B">
        <w:rPr>
          <w:rStyle w:val="text-secondary-500"/>
          <w:rFonts w:ascii="Times New Roman" w:hAnsi="Times New Roman"/>
          <w:color w:val="9F6E50"/>
          <w:bdr w:val="single" w:sz="2" w:space="0" w:color="E5E7EB" w:frame="1"/>
          <w:shd w:val="clear" w:color="auto" w:fill="FFFFFF"/>
        </w:rPr>
        <w:t>۝١</w:t>
      </w:r>
    </w:p>
    <w:p w14:paraId="211AC0D1" w14:textId="77777777" w:rsidR="00422E63" w:rsidRPr="00A13C3B" w:rsidRDefault="00422E63" w:rsidP="00EA4CD2">
      <w:pPr>
        <w:spacing w:before="100" w:beforeAutospacing="1" w:after="100" w:afterAutospacing="1" w:line="360" w:lineRule="auto"/>
        <w:ind w:left="540"/>
        <w:jc w:val="both"/>
        <w:rPr>
          <w:rStyle w:val="text-secondary-500"/>
          <w:rFonts w:ascii="Times New Roman" w:hAnsi="Times New Roman"/>
          <w:color w:val="9F6E50"/>
          <w:bdr w:val="single" w:sz="2" w:space="0" w:color="E5E7EB" w:frame="1"/>
          <w:shd w:val="clear" w:color="auto" w:fill="FFFFFF"/>
        </w:rPr>
      </w:pPr>
      <w:r w:rsidRPr="00A13C3B">
        <w:rPr>
          <w:rFonts w:ascii="Times New Roman" w:hAnsi="Times New Roman"/>
          <w:color w:val="111827"/>
          <w:shd w:val="clear" w:color="auto" w:fill="FFFFFF"/>
        </w:rPr>
        <w:t>خَلَقَ الْاِنْسَانَ مِنْ عَلَقٍۚ </w:t>
      </w:r>
      <w:r w:rsidRPr="00A13C3B">
        <w:rPr>
          <w:rStyle w:val="text-secondary-500"/>
          <w:rFonts w:ascii="Times New Roman" w:hAnsi="Times New Roman"/>
          <w:color w:val="9F6E50"/>
          <w:bdr w:val="single" w:sz="2" w:space="0" w:color="E5E7EB" w:frame="1"/>
          <w:shd w:val="clear" w:color="auto" w:fill="FFFFFF"/>
        </w:rPr>
        <w:t>۝٢</w:t>
      </w:r>
    </w:p>
    <w:p w14:paraId="1A63DB48" w14:textId="77777777" w:rsidR="00422E63" w:rsidRPr="00A13C3B" w:rsidRDefault="00772763" w:rsidP="00EA4CD2">
      <w:pPr>
        <w:spacing w:before="100" w:beforeAutospacing="1" w:after="100" w:afterAutospacing="1" w:line="360" w:lineRule="auto"/>
        <w:ind w:left="540"/>
        <w:jc w:val="both"/>
        <w:rPr>
          <w:rStyle w:val="text-secondary-500"/>
          <w:rFonts w:ascii="Times New Roman" w:hAnsi="Times New Roman"/>
          <w:color w:val="9F6E50"/>
          <w:bdr w:val="single" w:sz="2" w:space="0" w:color="E5E7EB" w:frame="1"/>
          <w:shd w:val="clear" w:color="auto" w:fill="FFFFFF"/>
        </w:rPr>
      </w:pPr>
      <w:r w:rsidRPr="00A13C3B">
        <w:rPr>
          <w:rFonts w:ascii="Times New Roman" w:hAnsi="Times New Roman"/>
          <w:color w:val="111827"/>
          <w:shd w:val="clear" w:color="auto" w:fill="FFFFFF"/>
        </w:rPr>
        <w:t>اِقْرَأْ وَرَبُّكَ الْاَكْرَمُۙ </w:t>
      </w:r>
      <w:r w:rsidRPr="00A13C3B">
        <w:rPr>
          <w:rStyle w:val="text-secondary-500"/>
          <w:rFonts w:ascii="Times New Roman" w:hAnsi="Times New Roman"/>
          <w:color w:val="9F6E50"/>
          <w:bdr w:val="single" w:sz="2" w:space="0" w:color="E5E7EB" w:frame="1"/>
          <w:shd w:val="clear" w:color="auto" w:fill="FFFFFF"/>
        </w:rPr>
        <w:t>۝٣</w:t>
      </w:r>
    </w:p>
    <w:p w14:paraId="03E02C55" w14:textId="77777777" w:rsidR="00772763" w:rsidRPr="00A13C3B" w:rsidRDefault="00772763" w:rsidP="00EA4CD2">
      <w:pPr>
        <w:spacing w:before="100" w:beforeAutospacing="1" w:after="100" w:afterAutospacing="1" w:line="360" w:lineRule="auto"/>
        <w:ind w:left="540"/>
        <w:jc w:val="both"/>
        <w:rPr>
          <w:rStyle w:val="text-secondary-500"/>
          <w:rFonts w:ascii="Times New Roman" w:hAnsi="Times New Roman"/>
          <w:color w:val="9F6E50"/>
          <w:bdr w:val="single" w:sz="2" w:space="0" w:color="E5E7EB" w:frame="1"/>
          <w:shd w:val="clear" w:color="auto" w:fill="FFFFFF"/>
        </w:rPr>
      </w:pPr>
      <w:r w:rsidRPr="00A13C3B">
        <w:rPr>
          <w:rFonts w:ascii="Times New Roman" w:hAnsi="Times New Roman"/>
          <w:color w:val="111827"/>
          <w:shd w:val="clear" w:color="auto" w:fill="FFFFFF"/>
        </w:rPr>
        <w:t>الَّذِيْ عَلَّمَ بِالْقَلَمِۙ </w:t>
      </w:r>
      <w:r w:rsidRPr="00A13C3B">
        <w:rPr>
          <w:rStyle w:val="text-secondary-500"/>
          <w:rFonts w:ascii="Times New Roman" w:hAnsi="Times New Roman"/>
          <w:color w:val="9F6E50"/>
          <w:bdr w:val="single" w:sz="2" w:space="0" w:color="E5E7EB" w:frame="1"/>
          <w:shd w:val="clear" w:color="auto" w:fill="FFFFFF"/>
        </w:rPr>
        <w:t>۝٤</w:t>
      </w:r>
    </w:p>
    <w:p w14:paraId="4A115DD1" w14:textId="77777777" w:rsidR="00772763" w:rsidRPr="00A13C3B" w:rsidRDefault="00772763" w:rsidP="00EA4CD2">
      <w:pPr>
        <w:spacing w:before="100" w:beforeAutospacing="1" w:after="100" w:afterAutospacing="1" w:line="360" w:lineRule="auto"/>
        <w:ind w:left="540"/>
        <w:jc w:val="both"/>
        <w:rPr>
          <w:rStyle w:val="text-secondary-500"/>
          <w:rFonts w:ascii="Times New Roman" w:hAnsi="Times New Roman"/>
          <w:color w:val="9F6E50"/>
          <w:bdr w:val="single" w:sz="2" w:space="0" w:color="E5E7EB" w:frame="1"/>
          <w:shd w:val="clear" w:color="auto" w:fill="FFFFFF"/>
        </w:rPr>
      </w:pPr>
      <w:r w:rsidRPr="00A13C3B">
        <w:rPr>
          <w:rFonts w:ascii="Times New Roman" w:hAnsi="Times New Roman"/>
          <w:color w:val="111827"/>
          <w:shd w:val="clear" w:color="auto" w:fill="FFFFFF"/>
        </w:rPr>
        <w:t>عَلَّمَ الْاِنْسَانَ مَا لَمْ يَعْلَمْۗ </w:t>
      </w:r>
      <w:r w:rsidRPr="00A13C3B">
        <w:rPr>
          <w:rStyle w:val="text-secondary-500"/>
          <w:rFonts w:ascii="Times New Roman" w:hAnsi="Times New Roman"/>
          <w:color w:val="9F6E50"/>
          <w:bdr w:val="single" w:sz="2" w:space="0" w:color="E5E7EB" w:frame="1"/>
          <w:shd w:val="clear" w:color="auto" w:fill="FFFFFF"/>
        </w:rPr>
        <w:t>۝٥</w:t>
      </w:r>
    </w:p>
    <w:p w14:paraId="174909D3" w14:textId="77777777" w:rsidR="00772763" w:rsidRPr="00A13C3B" w:rsidRDefault="00772763" w:rsidP="00EA4CD2">
      <w:pPr>
        <w:spacing w:before="100" w:beforeAutospacing="1" w:after="100" w:afterAutospacing="1" w:line="360" w:lineRule="auto"/>
        <w:ind w:left="540"/>
        <w:jc w:val="both"/>
        <w:rPr>
          <w:rFonts w:ascii="Times New Roman" w:hAnsi="Times New Roman"/>
          <w:color w:val="374151"/>
          <w:shd w:val="clear" w:color="auto" w:fill="FFFFFF"/>
        </w:rPr>
      </w:pPr>
      <w:r w:rsidRPr="00A13C3B">
        <w:rPr>
          <w:rFonts w:ascii="Times New Roman" w:hAnsi="Times New Roman"/>
          <w:color w:val="111827"/>
          <w:shd w:val="clear" w:color="auto" w:fill="FFFFFF"/>
        </w:rPr>
        <w:t xml:space="preserve">Atinya: 1. </w:t>
      </w:r>
      <w:r w:rsidRPr="00A13C3B">
        <w:rPr>
          <w:rFonts w:ascii="Times New Roman" w:hAnsi="Times New Roman"/>
          <w:color w:val="374151"/>
          <w:shd w:val="clear" w:color="auto" w:fill="FFFFFF"/>
        </w:rPr>
        <w:t>Bacalah dengan (menyebut) nama Tuhanmu yang menciptakan!</w:t>
      </w:r>
    </w:p>
    <w:p w14:paraId="680A9088" w14:textId="77777777" w:rsidR="00772763" w:rsidRPr="00A13C3B" w:rsidRDefault="00772763" w:rsidP="00E77C12">
      <w:pPr>
        <w:spacing w:before="100" w:beforeAutospacing="1" w:after="100" w:afterAutospacing="1" w:line="360" w:lineRule="auto"/>
        <w:ind w:left="1276"/>
        <w:jc w:val="both"/>
        <w:rPr>
          <w:rFonts w:ascii="Times New Roman" w:hAnsi="Times New Roman"/>
          <w:color w:val="374151"/>
          <w:shd w:val="clear" w:color="auto" w:fill="FFFFFF"/>
        </w:rPr>
      </w:pPr>
      <w:r w:rsidRPr="00A13C3B">
        <w:rPr>
          <w:rFonts w:ascii="Times New Roman" w:hAnsi="Times New Roman"/>
          <w:color w:val="374151"/>
          <w:shd w:val="clear" w:color="auto" w:fill="FFFFFF"/>
        </w:rPr>
        <w:t>2. Dia menciptakan manusia dari segumpal darah.</w:t>
      </w:r>
    </w:p>
    <w:p w14:paraId="7857AA0A" w14:textId="77777777" w:rsidR="00772763" w:rsidRPr="00A13C3B" w:rsidRDefault="00772763" w:rsidP="00E77C12">
      <w:pPr>
        <w:spacing w:before="100" w:beforeAutospacing="1" w:after="100" w:afterAutospacing="1" w:line="360" w:lineRule="auto"/>
        <w:ind w:left="1276"/>
        <w:jc w:val="both"/>
        <w:rPr>
          <w:rFonts w:ascii="Times New Roman" w:hAnsi="Times New Roman"/>
          <w:color w:val="374151"/>
          <w:shd w:val="clear" w:color="auto" w:fill="FFFFFF"/>
        </w:rPr>
      </w:pPr>
      <w:r w:rsidRPr="00A13C3B">
        <w:rPr>
          <w:rFonts w:ascii="Times New Roman" w:hAnsi="Times New Roman"/>
          <w:color w:val="374151"/>
          <w:shd w:val="clear" w:color="auto" w:fill="FFFFFF"/>
        </w:rPr>
        <w:t>3. Bacalah! Tuhanmulah Yang Mahamulia,</w:t>
      </w:r>
    </w:p>
    <w:p w14:paraId="56232C68" w14:textId="77777777" w:rsidR="00772763" w:rsidRPr="00A13C3B" w:rsidRDefault="00772763" w:rsidP="00E77C12">
      <w:pPr>
        <w:spacing w:before="100" w:beforeAutospacing="1" w:after="100" w:afterAutospacing="1" w:line="360" w:lineRule="auto"/>
        <w:ind w:left="1276"/>
        <w:jc w:val="both"/>
        <w:rPr>
          <w:rFonts w:ascii="Times New Roman" w:hAnsi="Times New Roman"/>
          <w:color w:val="374151"/>
          <w:shd w:val="clear" w:color="auto" w:fill="FFFFFF"/>
        </w:rPr>
      </w:pPr>
      <w:r w:rsidRPr="00A13C3B">
        <w:rPr>
          <w:rFonts w:ascii="Times New Roman" w:hAnsi="Times New Roman"/>
          <w:color w:val="374151"/>
          <w:shd w:val="clear" w:color="auto" w:fill="FFFFFF"/>
        </w:rPr>
        <w:t>4. yang mengajar (manusia) dengan pena.</w:t>
      </w:r>
    </w:p>
    <w:p w14:paraId="1E6B657B" w14:textId="77777777" w:rsidR="00772763" w:rsidRPr="00A13C3B" w:rsidRDefault="00772763" w:rsidP="00E77C12">
      <w:pPr>
        <w:spacing w:before="100" w:beforeAutospacing="1" w:after="100" w:afterAutospacing="1" w:line="360" w:lineRule="auto"/>
        <w:ind w:left="1276"/>
        <w:jc w:val="both"/>
        <w:rPr>
          <w:rFonts w:ascii="Times New Roman" w:eastAsia="Times New Roman" w:hAnsi="Times New Roman"/>
          <w:kern w:val="0"/>
          <w:lang w:eastAsia="en-ID"/>
          <w14:ligatures w14:val="none"/>
        </w:rPr>
      </w:pPr>
      <w:r w:rsidRPr="00A13C3B">
        <w:rPr>
          <w:rFonts w:ascii="Times New Roman" w:hAnsi="Times New Roman"/>
          <w:color w:val="374151"/>
          <w:shd w:val="clear" w:color="auto" w:fill="FFFFFF"/>
        </w:rPr>
        <w:t>5. Dia mengajarkan manusia apa yang tidak diketahuinya.</w:t>
      </w:r>
    </w:p>
    <w:p w14:paraId="1920CF0A" w14:textId="77777777" w:rsidR="00772763" w:rsidRPr="00A13C3B" w:rsidRDefault="00422E63" w:rsidP="00EA4CD2">
      <w:pPr>
        <w:spacing w:before="100" w:beforeAutospacing="1" w:after="100" w:afterAutospacing="1" w:line="360" w:lineRule="auto"/>
        <w:ind w:left="540"/>
        <w:jc w:val="both"/>
        <w:rPr>
          <w:rFonts w:ascii="Times New Roman" w:eastAsia="Times New Roman" w:hAnsi="Times New Roman"/>
          <w:kern w:val="0"/>
          <w:lang w:eastAsia="en-ID"/>
          <w14:ligatures w14:val="none"/>
        </w:rPr>
      </w:pPr>
      <w:r w:rsidRPr="00422E63">
        <w:rPr>
          <w:rFonts w:ascii="Times New Roman" w:eastAsia="Times New Roman" w:hAnsi="Times New Roman"/>
          <w:kern w:val="0"/>
          <w:lang w:eastAsia="en-ID"/>
          <w14:ligatures w14:val="none"/>
        </w:rPr>
        <w:t xml:space="preserve">di Gua Hira, yang menjadi tanda pengangkatan Muhammad saw sebagai nabi. Namun, beliau baru diperintahkan untuk menyebarkan ajaran secara terbuka setelah turunnya wahyu kedua, yaitu Surah Al-Muddattsir [74]: 1-2. </w:t>
      </w:r>
    </w:p>
    <w:p w14:paraId="1AB384AF" w14:textId="77777777" w:rsidR="0060492B" w:rsidRPr="00A13C3B" w:rsidRDefault="0060492B" w:rsidP="00EA4CD2">
      <w:pPr>
        <w:spacing w:before="100" w:beforeAutospacing="1" w:after="100" w:afterAutospacing="1" w:line="360" w:lineRule="auto"/>
        <w:ind w:left="540"/>
        <w:jc w:val="both"/>
        <w:rPr>
          <w:rStyle w:val="text-secondary-500"/>
          <w:rFonts w:ascii="Times New Roman" w:hAnsi="Times New Roman"/>
          <w:color w:val="9F6E50"/>
          <w:bdr w:val="single" w:sz="2" w:space="0" w:color="E5E7EB" w:frame="1"/>
          <w:shd w:val="clear" w:color="auto" w:fill="FFFFFF"/>
        </w:rPr>
      </w:pPr>
      <w:r w:rsidRPr="00A13C3B">
        <w:rPr>
          <w:rFonts w:ascii="Times New Roman" w:hAnsi="Times New Roman"/>
          <w:color w:val="111827"/>
          <w:shd w:val="clear" w:color="auto" w:fill="FFFFFF"/>
        </w:rPr>
        <w:t>يٰٓاَيُّهَا الْمُدَّثِّرُۙ </w:t>
      </w:r>
      <w:r w:rsidRPr="00A13C3B">
        <w:rPr>
          <w:rStyle w:val="text-secondary-500"/>
          <w:rFonts w:ascii="Times New Roman" w:hAnsi="Times New Roman"/>
          <w:color w:val="9F6E50"/>
          <w:bdr w:val="single" w:sz="2" w:space="0" w:color="E5E7EB" w:frame="1"/>
          <w:shd w:val="clear" w:color="auto" w:fill="FFFFFF"/>
        </w:rPr>
        <w:t>۝١</w:t>
      </w:r>
    </w:p>
    <w:p w14:paraId="73F5DD13" w14:textId="77777777" w:rsidR="0060492B" w:rsidRPr="00A13C3B" w:rsidRDefault="0060492B" w:rsidP="00EA4CD2">
      <w:pPr>
        <w:spacing w:before="100" w:beforeAutospacing="1" w:after="100" w:afterAutospacing="1" w:line="360" w:lineRule="auto"/>
        <w:ind w:left="540"/>
        <w:jc w:val="both"/>
        <w:rPr>
          <w:rStyle w:val="text-secondary-500"/>
          <w:rFonts w:ascii="Times New Roman" w:hAnsi="Times New Roman"/>
          <w:color w:val="9F6E50"/>
          <w:bdr w:val="single" w:sz="2" w:space="0" w:color="E5E7EB" w:frame="1"/>
          <w:shd w:val="clear" w:color="auto" w:fill="FFFFFF"/>
        </w:rPr>
      </w:pPr>
      <w:r w:rsidRPr="00A13C3B">
        <w:rPr>
          <w:rFonts w:ascii="Times New Roman" w:hAnsi="Times New Roman"/>
          <w:color w:val="111827"/>
          <w:shd w:val="clear" w:color="auto" w:fill="FFFFFF"/>
        </w:rPr>
        <w:t>قُمْ فَاَنْذِرْۖ </w:t>
      </w:r>
      <w:r w:rsidRPr="00A13C3B">
        <w:rPr>
          <w:rStyle w:val="text-secondary-500"/>
          <w:rFonts w:ascii="Times New Roman" w:hAnsi="Times New Roman"/>
          <w:color w:val="9F6E50"/>
          <w:bdr w:val="single" w:sz="2" w:space="0" w:color="E5E7EB" w:frame="1"/>
          <w:shd w:val="clear" w:color="auto" w:fill="FFFFFF"/>
        </w:rPr>
        <w:t>۝٢</w:t>
      </w:r>
    </w:p>
    <w:p w14:paraId="3A2F2840" w14:textId="77777777" w:rsidR="0060492B" w:rsidRPr="00A13C3B" w:rsidRDefault="0060492B" w:rsidP="00EA4CD2">
      <w:pPr>
        <w:spacing w:before="100" w:beforeAutospacing="1" w:after="100" w:afterAutospacing="1" w:line="360" w:lineRule="auto"/>
        <w:ind w:left="540"/>
        <w:jc w:val="both"/>
        <w:rPr>
          <w:rFonts w:ascii="Times New Roman" w:hAnsi="Times New Roman"/>
          <w:color w:val="374151"/>
          <w:shd w:val="clear" w:color="auto" w:fill="FFFFFF"/>
        </w:rPr>
      </w:pPr>
      <w:r w:rsidRPr="00A13C3B">
        <w:rPr>
          <w:rFonts w:ascii="Times New Roman" w:hAnsi="Times New Roman"/>
          <w:color w:val="111827"/>
          <w:shd w:val="clear" w:color="auto" w:fill="FFFFFF"/>
        </w:rPr>
        <w:t>Artinya:</w:t>
      </w:r>
      <w:r w:rsidRPr="00A13C3B">
        <w:rPr>
          <w:rFonts w:ascii="Times New Roman" w:hAnsi="Times New Roman"/>
          <w:color w:val="374151"/>
          <w:shd w:val="clear" w:color="auto" w:fill="FFFFFF"/>
        </w:rPr>
        <w:t xml:space="preserve"> 1. Wahai orang yang berselimut (Nabi Muhammad),</w:t>
      </w:r>
    </w:p>
    <w:p w14:paraId="3E27ECF3" w14:textId="77777777" w:rsidR="0060492B" w:rsidRPr="00A13C3B" w:rsidRDefault="0060492B" w:rsidP="00E77C12">
      <w:pPr>
        <w:spacing w:before="100" w:beforeAutospacing="1" w:after="100" w:afterAutospacing="1" w:line="360" w:lineRule="auto"/>
        <w:ind w:left="1260" w:firstLine="180"/>
        <w:jc w:val="both"/>
        <w:rPr>
          <w:rFonts w:ascii="Times New Roman" w:eastAsia="Times New Roman" w:hAnsi="Times New Roman"/>
          <w:kern w:val="0"/>
          <w:lang w:eastAsia="en-ID"/>
          <w14:ligatures w14:val="none"/>
        </w:rPr>
      </w:pPr>
      <w:r w:rsidRPr="00A13C3B">
        <w:rPr>
          <w:rFonts w:ascii="Times New Roman" w:hAnsi="Times New Roman"/>
          <w:color w:val="374151"/>
          <w:shd w:val="clear" w:color="auto" w:fill="FFFFFF"/>
        </w:rPr>
        <w:t>2. bangunlah, lalu berilah peringatan!</w:t>
      </w:r>
    </w:p>
    <w:p w14:paraId="1CBA0DFB" w14:textId="77777777" w:rsidR="00422E63" w:rsidRPr="00422E63" w:rsidRDefault="00422E63" w:rsidP="00EA4CD2">
      <w:pPr>
        <w:spacing w:before="100" w:beforeAutospacing="1" w:after="100" w:afterAutospacing="1" w:line="360" w:lineRule="auto"/>
        <w:ind w:left="540"/>
        <w:jc w:val="both"/>
        <w:rPr>
          <w:rFonts w:ascii="Times New Roman" w:eastAsia="Times New Roman" w:hAnsi="Times New Roman"/>
          <w:kern w:val="0"/>
          <w:lang w:eastAsia="en-ID"/>
          <w14:ligatures w14:val="none"/>
        </w:rPr>
      </w:pPr>
      <w:r w:rsidRPr="00422E63">
        <w:rPr>
          <w:rFonts w:ascii="Times New Roman" w:eastAsia="Times New Roman" w:hAnsi="Times New Roman"/>
          <w:kern w:val="0"/>
          <w:lang w:eastAsia="en-ID"/>
          <w14:ligatures w14:val="none"/>
        </w:rPr>
        <w:t>Fokus materi wahyu pada masa ini meliputi:</w:t>
      </w:r>
    </w:p>
    <w:p w14:paraId="28B718A6" w14:textId="77777777" w:rsidR="00422E63" w:rsidRPr="00A13C3B" w:rsidRDefault="00422E63" w:rsidP="00EA4CD2">
      <w:pPr>
        <w:pStyle w:val="DaftarParagraf"/>
        <w:numPr>
          <w:ilvl w:val="0"/>
          <w:numId w:val="5"/>
        </w:numPr>
        <w:spacing w:before="100" w:beforeAutospacing="1" w:after="100" w:afterAutospacing="1" w:line="360" w:lineRule="auto"/>
        <w:jc w:val="both"/>
        <w:rPr>
          <w:rFonts w:ascii="Times New Roman" w:eastAsia="Times New Roman" w:hAnsi="Times New Roman"/>
          <w:kern w:val="0"/>
          <w:lang w:eastAsia="en-ID"/>
          <w14:ligatures w14:val="none"/>
        </w:rPr>
      </w:pPr>
      <w:r w:rsidRPr="00A13C3B">
        <w:rPr>
          <w:rFonts w:ascii="Times New Roman" w:eastAsia="Times New Roman" w:hAnsi="Times New Roman"/>
          <w:kern w:val="0"/>
          <w:lang w:eastAsia="en-ID"/>
          <w14:ligatures w14:val="none"/>
        </w:rPr>
        <w:lastRenderedPageBreak/>
        <w:t>Pendidikan Kepribadian Membentuk akhlak Rasulullah saw agar siap mengemban risalah besar (Surah Al-Muddattsir [74]: 1-7).</w:t>
      </w:r>
    </w:p>
    <w:p w14:paraId="13395034" w14:textId="77777777" w:rsidR="0060492B" w:rsidRPr="00A13C3B" w:rsidRDefault="0060492B" w:rsidP="00EA4CD2">
      <w:pPr>
        <w:shd w:val="clear" w:color="auto" w:fill="FFFFFF"/>
        <w:spacing w:after="0" w:line="360" w:lineRule="auto"/>
        <w:jc w:val="both"/>
        <w:rPr>
          <w:rFonts w:ascii="Times New Roman" w:eastAsia="Times New Roman" w:hAnsi="Times New Roman"/>
          <w:color w:val="9F6E50"/>
          <w:kern w:val="0"/>
          <w:bdr w:val="single" w:sz="2" w:space="0" w:color="E5E7EB" w:frame="1"/>
          <w:lang w:val="en-US" w:eastAsia="en-ID"/>
          <w14:ligatures w14:val="none"/>
        </w:rPr>
      </w:pPr>
      <w:r w:rsidRPr="0060492B">
        <w:rPr>
          <w:rFonts w:ascii="Times New Roman" w:eastAsia="Times New Roman" w:hAnsi="Times New Roman"/>
          <w:color w:val="111827"/>
          <w:kern w:val="0"/>
          <w:bdr w:val="single" w:sz="2" w:space="0" w:color="E5E7EB" w:frame="1"/>
          <w:rtl/>
          <w:lang w:eastAsia="en-ID"/>
          <w14:ligatures w14:val="none"/>
        </w:rPr>
        <w:t>يٰٓاَيُّهَا الْمُدَّثِّرُۙ </w:t>
      </w:r>
      <w:r w:rsidRPr="0060492B">
        <w:rPr>
          <w:rFonts w:ascii="Times New Roman" w:eastAsia="Times New Roman" w:hAnsi="Times New Roman"/>
          <w:color w:val="9F6E50"/>
          <w:kern w:val="0"/>
          <w:bdr w:val="single" w:sz="2" w:space="0" w:color="E5E7EB" w:frame="1"/>
          <w:rtl/>
          <w:lang w:eastAsia="en-ID"/>
          <w14:ligatures w14:val="none"/>
        </w:rPr>
        <w:t>۝١</w:t>
      </w:r>
      <w:r w:rsidRPr="00A13C3B">
        <w:rPr>
          <w:rFonts w:ascii="Times New Roman" w:eastAsia="Times New Roman" w:hAnsi="Times New Roman"/>
          <w:color w:val="9F6E50"/>
          <w:kern w:val="0"/>
          <w:bdr w:val="single" w:sz="2" w:space="0" w:color="E5E7EB" w:frame="1"/>
          <w:lang w:val="en-US" w:eastAsia="en-ID"/>
          <w14:ligatures w14:val="none"/>
        </w:rPr>
        <w:t xml:space="preserve"> </w:t>
      </w:r>
    </w:p>
    <w:p w14:paraId="18C6A1B3" w14:textId="77777777" w:rsidR="0060492B" w:rsidRPr="00A13C3B" w:rsidRDefault="0060492B" w:rsidP="00EA4CD2">
      <w:pPr>
        <w:shd w:val="clear" w:color="auto" w:fill="FFFFFF"/>
        <w:spacing w:after="0" w:line="360" w:lineRule="auto"/>
        <w:jc w:val="both"/>
        <w:rPr>
          <w:rFonts w:ascii="Times New Roman" w:eastAsia="Times New Roman" w:hAnsi="Times New Roman"/>
          <w:color w:val="009788"/>
          <w:kern w:val="0"/>
          <w:bdr w:val="single" w:sz="2" w:space="0" w:color="E5E7EB" w:frame="1"/>
          <w:lang w:eastAsia="en-ID"/>
          <w14:ligatures w14:val="none"/>
        </w:rPr>
      </w:pPr>
      <w:r w:rsidRPr="0060492B">
        <w:rPr>
          <w:rFonts w:ascii="Times New Roman" w:eastAsia="Times New Roman" w:hAnsi="Times New Roman"/>
          <w:color w:val="009788"/>
          <w:kern w:val="0"/>
          <w:bdr w:val="single" w:sz="2" w:space="0" w:color="E5E7EB" w:frame="1"/>
          <w:lang w:eastAsia="en-ID"/>
          <w14:ligatures w14:val="none"/>
        </w:rPr>
        <w:t>yâ ayyuhal-muddatstsir</w:t>
      </w:r>
    </w:p>
    <w:p w14:paraId="17361C75" w14:textId="77777777" w:rsidR="0060492B" w:rsidRPr="0060492B" w:rsidRDefault="0060492B" w:rsidP="00EA4CD2">
      <w:pPr>
        <w:shd w:val="clear" w:color="auto" w:fill="FFFFFF"/>
        <w:spacing w:after="0" w:line="360" w:lineRule="auto"/>
        <w:jc w:val="both"/>
        <w:rPr>
          <w:rFonts w:ascii="Times New Roman" w:eastAsia="Times New Roman" w:hAnsi="Times New Roman"/>
          <w:color w:val="111827"/>
          <w:kern w:val="0"/>
          <w:lang w:eastAsia="en-ID"/>
          <w14:ligatures w14:val="none"/>
        </w:rPr>
      </w:pPr>
      <w:r w:rsidRPr="0060492B">
        <w:rPr>
          <w:rFonts w:ascii="Times New Roman" w:eastAsia="Times New Roman" w:hAnsi="Times New Roman"/>
          <w:color w:val="374151"/>
          <w:kern w:val="0"/>
          <w:bdr w:val="single" w:sz="2" w:space="0" w:color="E5E7EB" w:frame="1"/>
          <w:lang w:eastAsia="en-ID"/>
          <w14:ligatures w14:val="none"/>
        </w:rPr>
        <w:t>Wahai orang yang berselimut (Nabi Muhammad),</w:t>
      </w:r>
    </w:p>
    <w:p w14:paraId="11EE7279" w14:textId="77777777" w:rsidR="00EA4CD2" w:rsidRPr="00A13C3B" w:rsidRDefault="0060492B" w:rsidP="00EA4CD2">
      <w:pPr>
        <w:shd w:val="clear" w:color="auto" w:fill="FFFFFF"/>
        <w:spacing w:after="0" w:line="360" w:lineRule="auto"/>
        <w:jc w:val="both"/>
        <w:rPr>
          <w:rFonts w:ascii="Times New Roman" w:eastAsia="Times New Roman" w:hAnsi="Times New Roman"/>
          <w:color w:val="9F6E50"/>
          <w:kern w:val="0"/>
          <w:bdr w:val="single" w:sz="2" w:space="0" w:color="E5E7EB" w:frame="1"/>
          <w:lang w:val="en-US" w:eastAsia="en-ID"/>
          <w14:ligatures w14:val="none"/>
        </w:rPr>
      </w:pPr>
      <w:r w:rsidRPr="0060492B">
        <w:rPr>
          <w:rFonts w:ascii="Times New Roman" w:eastAsia="Times New Roman" w:hAnsi="Times New Roman"/>
          <w:color w:val="111827"/>
          <w:kern w:val="0"/>
          <w:bdr w:val="single" w:sz="2" w:space="0" w:color="E5E7EB" w:frame="1"/>
          <w:rtl/>
          <w:lang w:eastAsia="en-ID"/>
          <w14:ligatures w14:val="none"/>
        </w:rPr>
        <w:t>قُمْ فَاَنْذِرْۖ </w:t>
      </w:r>
      <w:r w:rsidRPr="0060492B">
        <w:rPr>
          <w:rFonts w:ascii="Times New Roman" w:eastAsia="Times New Roman" w:hAnsi="Times New Roman"/>
          <w:color w:val="9F6E50"/>
          <w:kern w:val="0"/>
          <w:bdr w:val="single" w:sz="2" w:space="0" w:color="E5E7EB" w:frame="1"/>
          <w:rtl/>
          <w:lang w:eastAsia="en-ID"/>
          <w14:ligatures w14:val="none"/>
        </w:rPr>
        <w:t>۝٢</w:t>
      </w:r>
    </w:p>
    <w:p w14:paraId="03AA47C1" w14:textId="77777777" w:rsidR="00EA4CD2" w:rsidRPr="00A13C3B" w:rsidRDefault="00EA4CD2" w:rsidP="00EA4CD2">
      <w:pPr>
        <w:shd w:val="clear" w:color="auto" w:fill="FFFFFF"/>
        <w:spacing w:after="0" w:line="360" w:lineRule="auto"/>
        <w:jc w:val="both"/>
        <w:rPr>
          <w:rFonts w:ascii="Times New Roman" w:eastAsia="Times New Roman" w:hAnsi="Times New Roman"/>
          <w:color w:val="009788"/>
          <w:kern w:val="0"/>
          <w:bdr w:val="single" w:sz="2" w:space="0" w:color="E5E7EB" w:frame="1"/>
          <w:lang w:eastAsia="en-ID"/>
          <w14:ligatures w14:val="none"/>
        </w:rPr>
      </w:pPr>
      <w:r w:rsidRPr="00A13C3B">
        <w:rPr>
          <w:rFonts w:ascii="Times New Roman" w:eastAsia="Times New Roman" w:hAnsi="Times New Roman"/>
          <w:color w:val="9F6E50"/>
          <w:kern w:val="0"/>
          <w:bdr w:val="single" w:sz="2" w:space="0" w:color="E5E7EB" w:frame="1"/>
          <w:lang w:val="en-US" w:eastAsia="en-ID"/>
          <w14:ligatures w14:val="none"/>
        </w:rPr>
        <w:t xml:space="preserve"> </w:t>
      </w:r>
      <w:r w:rsidR="0060492B" w:rsidRPr="0060492B">
        <w:rPr>
          <w:rFonts w:ascii="Times New Roman" w:eastAsia="Times New Roman" w:hAnsi="Times New Roman"/>
          <w:color w:val="009788"/>
          <w:kern w:val="0"/>
          <w:bdr w:val="single" w:sz="2" w:space="0" w:color="E5E7EB" w:frame="1"/>
          <w:lang w:eastAsia="en-ID"/>
          <w14:ligatures w14:val="none"/>
        </w:rPr>
        <w:t>qum fa andzir</w:t>
      </w:r>
    </w:p>
    <w:p w14:paraId="368F68A4" w14:textId="77777777" w:rsidR="0060492B" w:rsidRPr="0060492B" w:rsidRDefault="0060492B" w:rsidP="00EA4CD2">
      <w:pPr>
        <w:shd w:val="clear" w:color="auto" w:fill="FFFFFF"/>
        <w:spacing w:after="0" w:line="360" w:lineRule="auto"/>
        <w:jc w:val="both"/>
        <w:rPr>
          <w:rFonts w:ascii="Times New Roman" w:eastAsia="Times New Roman" w:hAnsi="Times New Roman"/>
          <w:color w:val="111827"/>
          <w:kern w:val="0"/>
          <w:lang w:eastAsia="en-ID"/>
          <w14:ligatures w14:val="none"/>
        </w:rPr>
      </w:pPr>
      <w:r w:rsidRPr="0060492B">
        <w:rPr>
          <w:rFonts w:ascii="Times New Roman" w:eastAsia="Times New Roman" w:hAnsi="Times New Roman"/>
          <w:color w:val="374151"/>
          <w:kern w:val="0"/>
          <w:bdr w:val="single" w:sz="2" w:space="0" w:color="E5E7EB" w:frame="1"/>
          <w:lang w:eastAsia="en-ID"/>
          <w14:ligatures w14:val="none"/>
        </w:rPr>
        <w:t>bangunlah, lalu berilah peringatan!</w:t>
      </w:r>
    </w:p>
    <w:p w14:paraId="36AE37E4" w14:textId="77777777" w:rsidR="00EA4CD2" w:rsidRPr="00A13C3B" w:rsidRDefault="00EA4CD2" w:rsidP="00EA4CD2">
      <w:pPr>
        <w:shd w:val="clear" w:color="auto" w:fill="FFFFFF"/>
        <w:spacing w:after="0" w:line="360" w:lineRule="auto"/>
        <w:jc w:val="both"/>
        <w:rPr>
          <w:rFonts w:ascii="Times New Roman" w:eastAsia="Times New Roman" w:hAnsi="Times New Roman"/>
          <w:color w:val="9F6E50"/>
          <w:kern w:val="0"/>
          <w:bdr w:val="single" w:sz="2" w:space="0" w:color="E5E7EB" w:frame="1"/>
          <w:lang w:val="en-US" w:eastAsia="en-ID"/>
          <w14:ligatures w14:val="none"/>
        </w:rPr>
      </w:pPr>
      <w:r w:rsidRPr="00A13C3B">
        <w:rPr>
          <w:rFonts w:ascii="Times New Roman" w:eastAsia="Times New Roman" w:hAnsi="Times New Roman"/>
          <w:color w:val="111827"/>
          <w:kern w:val="0"/>
          <w:bdr w:val="single" w:sz="2" w:space="0" w:color="E5E7EB" w:frame="1"/>
          <w:lang w:val="en-US" w:eastAsia="en-ID"/>
          <w14:ligatures w14:val="none"/>
        </w:rPr>
        <w:t xml:space="preserve">  </w:t>
      </w:r>
      <w:r w:rsidR="0060492B" w:rsidRPr="0060492B">
        <w:rPr>
          <w:rFonts w:ascii="Times New Roman" w:eastAsia="Times New Roman" w:hAnsi="Times New Roman"/>
          <w:color w:val="111827"/>
          <w:kern w:val="0"/>
          <w:bdr w:val="single" w:sz="2" w:space="0" w:color="E5E7EB" w:frame="1"/>
          <w:rtl/>
          <w:lang w:eastAsia="en-ID"/>
          <w14:ligatures w14:val="none"/>
        </w:rPr>
        <w:t>وَرَبَّكَ فَكَبِّرْۖ </w:t>
      </w:r>
      <w:r w:rsidR="0060492B" w:rsidRPr="0060492B">
        <w:rPr>
          <w:rFonts w:ascii="Times New Roman" w:eastAsia="Times New Roman" w:hAnsi="Times New Roman"/>
          <w:color w:val="9F6E50"/>
          <w:kern w:val="0"/>
          <w:bdr w:val="single" w:sz="2" w:space="0" w:color="E5E7EB" w:frame="1"/>
          <w:rtl/>
          <w:lang w:eastAsia="en-ID"/>
          <w14:ligatures w14:val="none"/>
        </w:rPr>
        <w:t>۝٣</w:t>
      </w:r>
      <w:r w:rsidRPr="00A13C3B">
        <w:rPr>
          <w:rFonts w:ascii="Times New Roman" w:eastAsia="Times New Roman" w:hAnsi="Times New Roman"/>
          <w:color w:val="9F6E50"/>
          <w:kern w:val="0"/>
          <w:bdr w:val="single" w:sz="2" w:space="0" w:color="E5E7EB" w:frame="1"/>
          <w:lang w:val="en-US" w:eastAsia="en-ID"/>
          <w14:ligatures w14:val="none"/>
        </w:rPr>
        <w:t xml:space="preserve">  </w:t>
      </w:r>
    </w:p>
    <w:p w14:paraId="54A2F746" w14:textId="77777777" w:rsidR="00EA4CD2" w:rsidRPr="00A13C3B" w:rsidRDefault="0060492B" w:rsidP="00EA4CD2">
      <w:pPr>
        <w:shd w:val="clear" w:color="auto" w:fill="FFFFFF"/>
        <w:spacing w:after="0" w:line="360" w:lineRule="auto"/>
        <w:jc w:val="both"/>
        <w:rPr>
          <w:rFonts w:ascii="Times New Roman" w:eastAsia="Times New Roman" w:hAnsi="Times New Roman"/>
          <w:color w:val="009788"/>
          <w:kern w:val="0"/>
          <w:bdr w:val="single" w:sz="2" w:space="0" w:color="E5E7EB" w:frame="1"/>
          <w:lang w:eastAsia="en-ID"/>
          <w14:ligatures w14:val="none"/>
        </w:rPr>
      </w:pPr>
      <w:r w:rsidRPr="0060492B">
        <w:rPr>
          <w:rFonts w:ascii="Times New Roman" w:eastAsia="Times New Roman" w:hAnsi="Times New Roman"/>
          <w:color w:val="009788"/>
          <w:kern w:val="0"/>
          <w:bdr w:val="single" w:sz="2" w:space="0" w:color="E5E7EB" w:frame="1"/>
          <w:lang w:eastAsia="en-ID"/>
          <w14:ligatures w14:val="none"/>
        </w:rPr>
        <w:t>wa rabbaka fa kabbir</w:t>
      </w:r>
    </w:p>
    <w:p w14:paraId="0AF52348" w14:textId="77777777" w:rsidR="0060492B" w:rsidRPr="0060492B" w:rsidRDefault="0060492B" w:rsidP="00EA4CD2">
      <w:pPr>
        <w:shd w:val="clear" w:color="auto" w:fill="FFFFFF"/>
        <w:spacing w:after="0" w:line="360" w:lineRule="auto"/>
        <w:jc w:val="both"/>
        <w:rPr>
          <w:rFonts w:ascii="Times New Roman" w:eastAsia="Times New Roman" w:hAnsi="Times New Roman"/>
          <w:color w:val="111827"/>
          <w:kern w:val="0"/>
          <w:bdr w:val="single" w:sz="2" w:space="0" w:color="E5E7EB" w:frame="1"/>
          <w:lang w:val="en-US" w:eastAsia="en-ID"/>
          <w14:ligatures w14:val="none"/>
        </w:rPr>
      </w:pPr>
      <w:r w:rsidRPr="0060492B">
        <w:rPr>
          <w:rFonts w:ascii="Times New Roman" w:eastAsia="Times New Roman" w:hAnsi="Times New Roman"/>
          <w:color w:val="374151"/>
          <w:kern w:val="0"/>
          <w:bdr w:val="single" w:sz="2" w:space="0" w:color="E5E7EB" w:frame="1"/>
          <w:lang w:eastAsia="en-ID"/>
          <w14:ligatures w14:val="none"/>
        </w:rPr>
        <w:t>Tuhanmu, agungkanlah!</w:t>
      </w:r>
    </w:p>
    <w:p w14:paraId="79573561" w14:textId="77777777" w:rsidR="00EA4CD2" w:rsidRPr="00A13C3B" w:rsidRDefault="0060492B" w:rsidP="00EA4CD2">
      <w:pPr>
        <w:shd w:val="clear" w:color="auto" w:fill="FFFFFF"/>
        <w:spacing w:after="0" w:line="360" w:lineRule="auto"/>
        <w:jc w:val="both"/>
        <w:rPr>
          <w:rFonts w:ascii="Times New Roman" w:eastAsia="Times New Roman" w:hAnsi="Times New Roman"/>
          <w:color w:val="9F6E50"/>
          <w:kern w:val="0"/>
          <w:bdr w:val="single" w:sz="2" w:space="0" w:color="E5E7EB" w:frame="1"/>
          <w:lang w:val="en-US" w:eastAsia="en-ID"/>
          <w14:ligatures w14:val="none"/>
        </w:rPr>
      </w:pPr>
      <w:r w:rsidRPr="0060492B">
        <w:rPr>
          <w:rFonts w:ascii="Times New Roman" w:eastAsia="Times New Roman" w:hAnsi="Times New Roman"/>
          <w:color w:val="111827"/>
          <w:kern w:val="0"/>
          <w:bdr w:val="single" w:sz="2" w:space="0" w:color="E5E7EB" w:frame="1"/>
          <w:rtl/>
          <w:lang w:eastAsia="en-ID"/>
          <w14:ligatures w14:val="none"/>
        </w:rPr>
        <w:t>وَثِيَابَكَ فَطَهِّرْۖ </w:t>
      </w:r>
      <w:r w:rsidRPr="0060492B">
        <w:rPr>
          <w:rFonts w:ascii="Times New Roman" w:eastAsia="Times New Roman" w:hAnsi="Times New Roman"/>
          <w:color w:val="9F6E50"/>
          <w:kern w:val="0"/>
          <w:bdr w:val="single" w:sz="2" w:space="0" w:color="E5E7EB" w:frame="1"/>
          <w:rtl/>
          <w:lang w:eastAsia="en-ID"/>
          <w14:ligatures w14:val="none"/>
        </w:rPr>
        <w:t>۝٤</w:t>
      </w:r>
      <w:r w:rsidR="00EA4CD2" w:rsidRPr="00A13C3B">
        <w:rPr>
          <w:rFonts w:ascii="Times New Roman" w:eastAsia="Times New Roman" w:hAnsi="Times New Roman"/>
          <w:color w:val="9F6E50"/>
          <w:kern w:val="0"/>
          <w:bdr w:val="single" w:sz="2" w:space="0" w:color="E5E7EB" w:frame="1"/>
          <w:lang w:val="en-US" w:eastAsia="en-ID"/>
          <w14:ligatures w14:val="none"/>
        </w:rPr>
        <w:t xml:space="preserve"> </w:t>
      </w:r>
    </w:p>
    <w:p w14:paraId="21A7BB3B" w14:textId="77777777" w:rsidR="00EA4CD2" w:rsidRPr="00A13C3B" w:rsidRDefault="0060492B" w:rsidP="00EA4CD2">
      <w:pPr>
        <w:shd w:val="clear" w:color="auto" w:fill="FFFFFF"/>
        <w:spacing w:after="0" w:line="360" w:lineRule="auto"/>
        <w:jc w:val="both"/>
        <w:rPr>
          <w:rFonts w:ascii="Times New Roman" w:eastAsia="Times New Roman" w:hAnsi="Times New Roman"/>
          <w:color w:val="009788"/>
          <w:kern w:val="0"/>
          <w:bdr w:val="single" w:sz="2" w:space="0" w:color="E5E7EB" w:frame="1"/>
          <w:lang w:eastAsia="en-ID"/>
          <w14:ligatures w14:val="none"/>
        </w:rPr>
      </w:pPr>
      <w:r w:rsidRPr="0060492B">
        <w:rPr>
          <w:rFonts w:ascii="Times New Roman" w:eastAsia="Times New Roman" w:hAnsi="Times New Roman"/>
          <w:color w:val="009788"/>
          <w:kern w:val="0"/>
          <w:bdr w:val="single" w:sz="2" w:space="0" w:color="E5E7EB" w:frame="1"/>
          <w:lang w:eastAsia="en-ID"/>
          <w14:ligatures w14:val="none"/>
        </w:rPr>
        <w:t>wa tsiyâbaka fa thahhir</w:t>
      </w:r>
    </w:p>
    <w:p w14:paraId="3AC69CFA" w14:textId="77777777" w:rsidR="0060492B" w:rsidRPr="0060492B" w:rsidRDefault="0060492B" w:rsidP="00EA4CD2">
      <w:pPr>
        <w:shd w:val="clear" w:color="auto" w:fill="FFFFFF"/>
        <w:spacing w:after="0" w:line="360" w:lineRule="auto"/>
        <w:jc w:val="both"/>
        <w:rPr>
          <w:rFonts w:ascii="Times New Roman" w:eastAsia="Times New Roman" w:hAnsi="Times New Roman"/>
          <w:color w:val="111827"/>
          <w:kern w:val="0"/>
          <w:lang w:eastAsia="en-ID"/>
          <w14:ligatures w14:val="none"/>
        </w:rPr>
      </w:pPr>
      <w:r w:rsidRPr="0060492B">
        <w:rPr>
          <w:rFonts w:ascii="Times New Roman" w:eastAsia="Times New Roman" w:hAnsi="Times New Roman"/>
          <w:color w:val="374151"/>
          <w:kern w:val="0"/>
          <w:bdr w:val="single" w:sz="2" w:space="0" w:color="E5E7EB" w:frame="1"/>
          <w:lang w:eastAsia="en-ID"/>
          <w14:ligatures w14:val="none"/>
        </w:rPr>
        <w:t>Pakaianmu, bersihkanlah!</w:t>
      </w:r>
    </w:p>
    <w:p w14:paraId="7080F4CA" w14:textId="77777777" w:rsidR="00EA4CD2" w:rsidRPr="00A13C3B" w:rsidRDefault="0060492B" w:rsidP="00EA4CD2">
      <w:pPr>
        <w:shd w:val="clear" w:color="auto" w:fill="FFFFFF"/>
        <w:spacing w:after="0" w:line="360" w:lineRule="auto"/>
        <w:jc w:val="both"/>
        <w:rPr>
          <w:rFonts w:ascii="Times New Roman" w:eastAsia="Times New Roman" w:hAnsi="Times New Roman"/>
          <w:color w:val="9F6E50"/>
          <w:kern w:val="0"/>
          <w:bdr w:val="single" w:sz="2" w:space="0" w:color="E5E7EB" w:frame="1"/>
          <w:lang w:val="en-US" w:eastAsia="en-ID"/>
          <w14:ligatures w14:val="none"/>
        </w:rPr>
      </w:pPr>
      <w:r w:rsidRPr="0060492B">
        <w:rPr>
          <w:rFonts w:ascii="Times New Roman" w:eastAsia="Times New Roman" w:hAnsi="Times New Roman"/>
          <w:color w:val="111827"/>
          <w:kern w:val="0"/>
          <w:bdr w:val="single" w:sz="2" w:space="0" w:color="E5E7EB" w:frame="1"/>
          <w:rtl/>
          <w:lang w:eastAsia="en-ID"/>
          <w14:ligatures w14:val="none"/>
        </w:rPr>
        <w:t>وَالرُّجْزَ فَاهْجُرْۖ </w:t>
      </w:r>
      <w:r w:rsidRPr="0060492B">
        <w:rPr>
          <w:rFonts w:ascii="Times New Roman" w:eastAsia="Times New Roman" w:hAnsi="Times New Roman"/>
          <w:color w:val="9F6E50"/>
          <w:kern w:val="0"/>
          <w:bdr w:val="single" w:sz="2" w:space="0" w:color="E5E7EB" w:frame="1"/>
          <w:rtl/>
          <w:lang w:eastAsia="en-ID"/>
          <w14:ligatures w14:val="none"/>
        </w:rPr>
        <w:t>۝٥</w:t>
      </w:r>
      <w:r w:rsidR="00EA4CD2" w:rsidRPr="00A13C3B">
        <w:rPr>
          <w:rFonts w:ascii="Times New Roman" w:eastAsia="Times New Roman" w:hAnsi="Times New Roman"/>
          <w:color w:val="9F6E50"/>
          <w:kern w:val="0"/>
          <w:bdr w:val="single" w:sz="2" w:space="0" w:color="E5E7EB" w:frame="1"/>
          <w:lang w:val="en-US" w:eastAsia="en-ID"/>
          <w14:ligatures w14:val="none"/>
        </w:rPr>
        <w:t xml:space="preserve"> </w:t>
      </w:r>
    </w:p>
    <w:p w14:paraId="1E3BDEA6" w14:textId="77777777" w:rsidR="00EA4CD2" w:rsidRPr="00A13C3B" w:rsidRDefault="0060492B" w:rsidP="00EA4CD2">
      <w:pPr>
        <w:shd w:val="clear" w:color="auto" w:fill="FFFFFF"/>
        <w:spacing w:after="0" w:line="360" w:lineRule="auto"/>
        <w:jc w:val="both"/>
        <w:rPr>
          <w:rFonts w:ascii="Times New Roman" w:eastAsia="Times New Roman" w:hAnsi="Times New Roman"/>
          <w:color w:val="009788"/>
          <w:kern w:val="0"/>
          <w:bdr w:val="single" w:sz="2" w:space="0" w:color="E5E7EB" w:frame="1"/>
          <w:lang w:eastAsia="en-ID"/>
          <w14:ligatures w14:val="none"/>
        </w:rPr>
      </w:pPr>
      <w:r w:rsidRPr="0060492B">
        <w:rPr>
          <w:rFonts w:ascii="Times New Roman" w:eastAsia="Times New Roman" w:hAnsi="Times New Roman"/>
          <w:color w:val="009788"/>
          <w:kern w:val="0"/>
          <w:bdr w:val="single" w:sz="2" w:space="0" w:color="E5E7EB" w:frame="1"/>
          <w:lang w:eastAsia="en-ID"/>
          <w14:ligatures w14:val="none"/>
        </w:rPr>
        <w:t>war-rujza fahjur</w:t>
      </w:r>
    </w:p>
    <w:p w14:paraId="79D9441E" w14:textId="77777777" w:rsidR="0060492B" w:rsidRPr="0060492B" w:rsidRDefault="0060492B" w:rsidP="00EA4CD2">
      <w:pPr>
        <w:shd w:val="clear" w:color="auto" w:fill="FFFFFF"/>
        <w:spacing w:after="0" w:line="360" w:lineRule="auto"/>
        <w:jc w:val="both"/>
        <w:rPr>
          <w:rFonts w:ascii="Times New Roman" w:eastAsia="Times New Roman" w:hAnsi="Times New Roman"/>
          <w:color w:val="111827"/>
          <w:kern w:val="0"/>
          <w:lang w:eastAsia="en-ID"/>
          <w14:ligatures w14:val="none"/>
        </w:rPr>
      </w:pPr>
      <w:r w:rsidRPr="0060492B">
        <w:rPr>
          <w:rFonts w:ascii="Times New Roman" w:eastAsia="Times New Roman" w:hAnsi="Times New Roman"/>
          <w:color w:val="374151"/>
          <w:kern w:val="0"/>
          <w:bdr w:val="single" w:sz="2" w:space="0" w:color="E5E7EB" w:frame="1"/>
          <w:lang w:eastAsia="en-ID"/>
          <w14:ligatures w14:val="none"/>
        </w:rPr>
        <w:t>Segala (perbuatan) yang keji, tinggalkanlah!</w:t>
      </w:r>
    </w:p>
    <w:p w14:paraId="1F172D7C" w14:textId="77777777" w:rsidR="00EA4CD2" w:rsidRPr="00A13C3B" w:rsidRDefault="0060492B" w:rsidP="00EA4CD2">
      <w:pPr>
        <w:shd w:val="clear" w:color="auto" w:fill="FFFFFF"/>
        <w:spacing w:after="0" w:line="360" w:lineRule="auto"/>
        <w:jc w:val="both"/>
        <w:rPr>
          <w:rFonts w:ascii="Times New Roman" w:eastAsia="Times New Roman" w:hAnsi="Times New Roman"/>
          <w:color w:val="9F6E50"/>
          <w:kern w:val="0"/>
          <w:bdr w:val="single" w:sz="2" w:space="0" w:color="E5E7EB" w:frame="1"/>
          <w:lang w:val="en-US" w:eastAsia="en-ID"/>
          <w14:ligatures w14:val="none"/>
        </w:rPr>
      </w:pPr>
      <w:r w:rsidRPr="0060492B">
        <w:rPr>
          <w:rFonts w:ascii="Times New Roman" w:eastAsia="Times New Roman" w:hAnsi="Times New Roman"/>
          <w:color w:val="111827"/>
          <w:kern w:val="0"/>
          <w:bdr w:val="single" w:sz="2" w:space="0" w:color="E5E7EB" w:frame="1"/>
          <w:rtl/>
          <w:lang w:eastAsia="en-ID"/>
          <w14:ligatures w14:val="none"/>
        </w:rPr>
        <w:t>وَلَا تَمْنُنْ تَسْتَكْثِرُۖ </w:t>
      </w:r>
      <w:r w:rsidRPr="0060492B">
        <w:rPr>
          <w:rFonts w:ascii="Times New Roman" w:eastAsia="Times New Roman" w:hAnsi="Times New Roman"/>
          <w:color w:val="9F6E50"/>
          <w:kern w:val="0"/>
          <w:bdr w:val="single" w:sz="2" w:space="0" w:color="E5E7EB" w:frame="1"/>
          <w:rtl/>
          <w:lang w:eastAsia="en-ID"/>
          <w14:ligatures w14:val="none"/>
        </w:rPr>
        <w:t>۝٦</w:t>
      </w:r>
      <w:r w:rsidR="00EA4CD2" w:rsidRPr="00A13C3B">
        <w:rPr>
          <w:rFonts w:ascii="Times New Roman" w:eastAsia="Times New Roman" w:hAnsi="Times New Roman"/>
          <w:color w:val="9F6E50"/>
          <w:kern w:val="0"/>
          <w:bdr w:val="single" w:sz="2" w:space="0" w:color="E5E7EB" w:frame="1"/>
          <w:lang w:val="en-US" w:eastAsia="en-ID"/>
          <w14:ligatures w14:val="none"/>
        </w:rPr>
        <w:t xml:space="preserve"> </w:t>
      </w:r>
    </w:p>
    <w:p w14:paraId="5738A7D1" w14:textId="77777777" w:rsidR="00EA4CD2" w:rsidRPr="00A13C3B" w:rsidRDefault="0060492B" w:rsidP="00EA4CD2">
      <w:pPr>
        <w:shd w:val="clear" w:color="auto" w:fill="FFFFFF"/>
        <w:spacing w:after="0" w:line="360" w:lineRule="auto"/>
        <w:jc w:val="both"/>
        <w:rPr>
          <w:rFonts w:ascii="Times New Roman" w:eastAsia="Times New Roman" w:hAnsi="Times New Roman"/>
          <w:color w:val="009788"/>
          <w:kern w:val="0"/>
          <w:bdr w:val="single" w:sz="2" w:space="0" w:color="E5E7EB" w:frame="1"/>
          <w:lang w:eastAsia="en-ID"/>
          <w14:ligatures w14:val="none"/>
        </w:rPr>
      </w:pPr>
      <w:r w:rsidRPr="0060492B">
        <w:rPr>
          <w:rFonts w:ascii="Times New Roman" w:eastAsia="Times New Roman" w:hAnsi="Times New Roman"/>
          <w:color w:val="009788"/>
          <w:kern w:val="0"/>
          <w:bdr w:val="single" w:sz="2" w:space="0" w:color="E5E7EB" w:frame="1"/>
          <w:lang w:eastAsia="en-ID"/>
          <w14:ligatures w14:val="none"/>
        </w:rPr>
        <w:t>wa lâ tamnun tastaktsir</w:t>
      </w:r>
    </w:p>
    <w:p w14:paraId="338AD87D" w14:textId="77777777" w:rsidR="0060492B" w:rsidRPr="0060492B" w:rsidRDefault="0060492B" w:rsidP="00EA4CD2">
      <w:pPr>
        <w:shd w:val="clear" w:color="auto" w:fill="FFFFFF"/>
        <w:spacing w:after="0" w:line="360" w:lineRule="auto"/>
        <w:jc w:val="both"/>
        <w:rPr>
          <w:rFonts w:ascii="Times New Roman" w:eastAsia="Times New Roman" w:hAnsi="Times New Roman"/>
          <w:color w:val="111827"/>
          <w:kern w:val="0"/>
          <w:lang w:eastAsia="en-ID"/>
          <w14:ligatures w14:val="none"/>
        </w:rPr>
      </w:pPr>
      <w:r w:rsidRPr="0060492B">
        <w:rPr>
          <w:rFonts w:ascii="Times New Roman" w:eastAsia="Times New Roman" w:hAnsi="Times New Roman"/>
          <w:color w:val="374151"/>
          <w:kern w:val="0"/>
          <w:bdr w:val="single" w:sz="2" w:space="0" w:color="E5E7EB" w:frame="1"/>
          <w:lang w:eastAsia="en-ID"/>
          <w14:ligatures w14:val="none"/>
        </w:rPr>
        <w:t>Janganlah memberi (dengan maksud) memperoleh (balasan) yang lebih banyak!</w:t>
      </w:r>
    </w:p>
    <w:p w14:paraId="70A00BE6" w14:textId="77777777" w:rsidR="00EA4CD2" w:rsidRPr="00A13C3B" w:rsidRDefault="0060492B" w:rsidP="00EA4CD2">
      <w:pPr>
        <w:shd w:val="clear" w:color="auto" w:fill="FFFFFF"/>
        <w:spacing w:after="0" w:line="360" w:lineRule="auto"/>
        <w:jc w:val="both"/>
        <w:rPr>
          <w:rFonts w:ascii="Times New Roman" w:eastAsia="Times New Roman" w:hAnsi="Times New Roman"/>
          <w:color w:val="9F6E50"/>
          <w:kern w:val="0"/>
          <w:bdr w:val="single" w:sz="2" w:space="0" w:color="E5E7EB" w:frame="1"/>
          <w:lang w:val="en-US" w:eastAsia="en-ID"/>
          <w14:ligatures w14:val="none"/>
        </w:rPr>
      </w:pPr>
      <w:r w:rsidRPr="0060492B">
        <w:rPr>
          <w:rFonts w:ascii="Times New Roman" w:eastAsia="Times New Roman" w:hAnsi="Times New Roman"/>
          <w:color w:val="111827"/>
          <w:kern w:val="0"/>
          <w:bdr w:val="single" w:sz="2" w:space="0" w:color="E5E7EB" w:frame="1"/>
          <w:rtl/>
          <w:lang w:eastAsia="en-ID"/>
          <w14:ligatures w14:val="none"/>
        </w:rPr>
        <w:t>وَلِرَبِّكَ فَاصْبِرْۗ </w:t>
      </w:r>
      <w:r w:rsidRPr="0060492B">
        <w:rPr>
          <w:rFonts w:ascii="Times New Roman" w:eastAsia="Times New Roman" w:hAnsi="Times New Roman"/>
          <w:color w:val="9F6E50"/>
          <w:kern w:val="0"/>
          <w:bdr w:val="single" w:sz="2" w:space="0" w:color="E5E7EB" w:frame="1"/>
          <w:rtl/>
          <w:lang w:eastAsia="en-ID"/>
          <w14:ligatures w14:val="none"/>
        </w:rPr>
        <w:t>۝٧</w:t>
      </w:r>
      <w:r w:rsidR="00EA4CD2" w:rsidRPr="00A13C3B">
        <w:rPr>
          <w:rFonts w:ascii="Times New Roman" w:eastAsia="Times New Roman" w:hAnsi="Times New Roman"/>
          <w:color w:val="9F6E50"/>
          <w:kern w:val="0"/>
          <w:bdr w:val="single" w:sz="2" w:space="0" w:color="E5E7EB" w:frame="1"/>
          <w:lang w:val="en-US" w:eastAsia="en-ID"/>
          <w14:ligatures w14:val="none"/>
        </w:rPr>
        <w:t xml:space="preserve"> </w:t>
      </w:r>
    </w:p>
    <w:p w14:paraId="46F56440" w14:textId="77777777" w:rsidR="00EA4CD2" w:rsidRPr="00A13C3B" w:rsidRDefault="0060492B" w:rsidP="00EA4CD2">
      <w:pPr>
        <w:shd w:val="clear" w:color="auto" w:fill="FFFFFF"/>
        <w:spacing w:after="0" w:line="360" w:lineRule="auto"/>
        <w:jc w:val="both"/>
        <w:rPr>
          <w:rFonts w:ascii="Times New Roman" w:eastAsia="Times New Roman" w:hAnsi="Times New Roman"/>
          <w:color w:val="009788"/>
          <w:kern w:val="0"/>
          <w:bdr w:val="single" w:sz="2" w:space="0" w:color="E5E7EB" w:frame="1"/>
          <w:lang w:eastAsia="en-ID"/>
          <w14:ligatures w14:val="none"/>
        </w:rPr>
      </w:pPr>
      <w:r w:rsidRPr="0060492B">
        <w:rPr>
          <w:rFonts w:ascii="Times New Roman" w:eastAsia="Times New Roman" w:hAnsi="Times New Roman"/>
          <w:color w:val="009788"/>
          <w:kern w:val="0"/>
          <w:bdr w:val="single" w:sz="2" w:space="0" w:color="E5E7EB" w:frame="1"/>
          <w:lang w:eastAsia="en-ID"/>
          <w14:ligatures w14:val="none"/>
        </w:rPr>
        <w:t>wa lirabbika fashbir</w:t>
      </w:r>
    </w:p>
    <w:p w14:paraId="4F13C217" w14:textId="77777777" w:rsidR="0060492B" w:rsidRPr="0060492B" w:rsidRDefault="0060492B" w:rsidP="00EA4CD2">
      <w:pPr>
        <w:shd w:val="clear" w:color="auto" w:fill="FFFFFF"/>
        <w:spacing w:after="0" w:line="360" w:lineRule="auto"/>
        <w:jc w:val="both"/>
        <w:rPr>
          <w:rFonts w:ascii="Times New Roman" w:eastAsia="Times New Roman" w:hAnsi="Times New Roman"/>
          <w:color w:val="111827"/>
          <w:kern w:val="0"/>
          <w:lang w:eastAsia="en-ID"/>
          <w14:ligatures w14:val="none"/>
        </w:rPr>
      </w:pPr>
      <w:r w:rsidRPr="0060492B">
        <w:rPr>
          <w:rFonts w:ascii="Times New Roman" w:eastAsia="Times New Roman" w:hAnsi="Times New Roman"/>
          <w:color w:val="374151"/>
          <w:kern w:val="0"/>
          <w:bdr w:val="single" w:sz="2" w:space="0" w:color="E5E7EB" w:frame="1"/>
          <w:lang w:eastAsia="en-ID"/>
          <w14:ligatures w14:val="none"/>
        </w:rPr>
        <w:t>Karena Tuhanmu, bersabarlah!</w:t>
      </w:r>
    </w:p>
    <w:p w14:paraId="4409DA33" w14:textId="77777777" w:rsidR="0060492B" w:rsidRPr="00A13C3B" w:rsidRDefault="0060492B" w:rsidP="00EA4CD2">
      <w:pPr>
        <w:pStyle w:val="DaftarParagraf"/>
        <w:spacing w:before="100" w:beforeAutospacing="1" w:after="100" w:afterAutospacing="1" w:line="360" w:lineRule="auto"/>
        <w:ind w:left="900"/>
        <w:jc w:val="both"/>
        <w:rPr>
          <w:rFonts w:ascii="Times New Roman" w:eastAsia="Times New Roman" w:hAnsi="Times New Roman"/>
          <w:kern w:val="0"/>
          <w:lang w:eastAsia="en-ID"/>
          <w14:ligatures w14:val="none"/>
        </w:rPr>
      </w:pPr>
    </w:p>
    <w:p w14:paraId="4904BB4E" w14:textId="77777777" w:rsidR="00422E63" w:rsidRPr="00A13C3B" w:rsidRDefault="00422E63" w:rsidP="00EA4CD2">
      <w:pPr>
        <w:numPr>
          <w:ilvl w:val="0"/>
          <w:numId w:val="5"/>
        </w:numPr>
        <w:tabs>
          <w:tab w:val="num" w:pos="720"/>
        </w:tabs>
        <w:spacing w:before="100" w:beforeAutospacing="1" w:after="100" w:afterAutospacing="1" w:line="360" w:lineRule="auto"/>
        <w:jc w:val="both"/>
        <w:rPr>
          <w:rFonts w:ascii="Times New Roman" w:eastAsia="Times New Roman" w:hAnsi="Times New Roman"/>
          <w:kern w:val="0"/>
          <w:lang w:eastAsia="en-ID"/>
          <w14:ligatures w14:val="none"/>
        </w:rPr>
      </w:pPr>
      <w:r w:rsidRPr="00A13C3B">
        <w:rPr>
          <w:rFonts w:ascii="Times New Roman" w:eastAsia="Times New Roman" w:hAnsi="Times New Roman"/>
          <w:kern w:val="0"/>
          <w:lang w:eastAsia="en-ID"/>
          <w14:ligatures w14:val="none"/>
        </w:rPr>
        <w:t xml:space="preserve">   </w:t>
      </w:r>
      <w:r w:rsidRPr="00422E63">
        <w:rPr>
          <w:rFonts w:ascii="Times New Roman" w:eastAsia="Times New Roman" w:hAnsi="Times New Roman"/>
          <w:kern w:val="0"/>
          <w:lang w:eastAsia="en-ID"/>
          <w14:ligatures w14:val="none"/>
        </w:rPr>
        <w:t>Pengetahuan Ketuhanan Menanamkan konsep tauhid dan sifat-sifat Allah melalui Surah Al-A’la [87] dan Surah Al-Ikhlash [112].</w:t>
      </w:r>
    </w:p>
    <w:p w14:paraId="559284F0" w14:textId="77777777" w:rsidR="00EA4CD2" w:rsidRPr="00422E63" w:rsidRDefault="00EA4CD2" w:rsidP="00EA4CD2">
      <w:pPr>
        <w:spacing w:before="100" w:beforeAutospacing="1" w:after="100" w:afterAutospacing="1" w:line="360" w:lineRule="auto"/>
        <w:ind w:left="900"/>
        <w:jc w:val="both"/>
        <w:rPr>
          <w:rFonts w:ascii="Times New Roman" w:eastAsia="Times New Roman" w:hAnsi="Times New Roman"/>
          <w:kern w:val="0"/>
          <w:lang w:eastAsia="en-ID"/>
          <w14:ligatures w14:val="none"/>
        </w:rPr>
      </w:pPr>
    </w:p>
    <w:p w14:paraId="7102D0B6" w14:textId="77777777" w:rsidR="00422E63" w:rsidRPr="00422E63" w:rsidRDefault="00422E63" w:rsidP="00EA4CD2">
      <w:pPr>
        <w:numPr>
          <w:ilvl w:val="0"/>
          <w:numId w:val="5"/>
        </w:numPr>
        <w:tabs>
          <w:tab w:val="num" w:pos="720"/>
        </w:tabs>
        <w:spacing w:before="100" w:beforeAutospacing="1" w:after="100" w:afterAutospacing="1" w:line="360" w:lineRule="auto"/>
        <w:jc w:val="both"/>
        <w:rPr>
          <w:rFonts w:ascii="Times New Roman" w:eastAsia="Times New Roman" w:hAnsi="Times New Roman"/>
          <w:kern w:val="0"/>
          <w:lang w:eastAsia="en-ID"/>
          <w14:ligatures w14:val="none"/>
        </w:rPr>
      </w:pPr>
      <w:r w:rsidRPr="00A13C3B">
        <w:rPr>
          <w:rFonts w:ascii="Times New Roman" w:eastAsia="Times New Roman" w:hAnsi="Times New Roman"/>
          <w:kern w:val="0"/>
          <w:lang w:eastAsia="en-ID"/>
          <w14:ligatures w14:val="none"/>
        </w:rPr>
        <w:lastRenderedPageBreak/>
        <w:t xml:space="preserve">   </w:t>
      </w:r>
      <w:r w:rsidRPr="00422E63">
        <w:rPr>
          <w:rFonts w:ascii="Times New Roman" w:eastAsia="Times New Roman" w:hAnsi="Times New Roman"/>
          <w:kern w:val="0"/>
          <w:lang w:eastAsia="en-ID"/>
          <w14:ligatures w14:val="none"/>
        </w:rPr>
        <w:t>Kritik Sosial dan Akhlak Memberikan bimbingan moral dan mengecam perilaku jahiliah, seperti sifat serakah dalam Surah At-Takatsur [102] serta pengabaian terhadap hak anak yatim dan fakir miskin dalam Surah Al-Ma’un [107].</w:t>
      </w:r>
    </w:p>
    <w:p w14:paraId="140DDB0B" w14:textId="77777777" w:rsidR="00EA4CD2" w:rsidRPr="00A13C3B" w:rsidRDefault="00422E63" w:rsidP="00EA4CD2">
      <w:pPr>
        <w:spacing w:before="100" w:beforeAutospacing="1" w:after="100" w:afterAutospacing="1" w:line="360" w:lineRule="auto"/>
        <w:ind w:left="480"/>
        <w:jc w:val="both"/>
        <w:rPr>
          <w:rFonts w:ascii="Times New Roman" w:eastAsia="Times New Roman" w:hAnsi="Times New Roman"/>
          <w:kern w:val="0"/>
          <w:lang w:eastAsia="en-ID"/>
          <w14:ligatures w14:val="none"/>
        </w:rPr>
      </w:pPr>
      <w:r w:rsidRPr="00422E63">
        <w:rPr>
          <w:rFonts w:ascii="Times New Roman" w:eastAsia="Times New Roman" w:hAnsi="Times New Roman"/>
          <w:kern w:val="0"/>
          <w:lang w:eastAsia="en-ID"/>
          <w14:ligatures w14:val="none"/>
        </w:rPr>
        <w:t>Pada periode ini, masyarakat Arab mulai memberikan reaksi. Sebagian kecil menerima, namun mayoritas menolak karena fanatisme terhadap tradisi nenek moyang sebagaimana disebutkan dalam Surah Az-Zukhruf [43]: 22.</w:t>
      </w:r>
    </w:p>
    <w:p w14:paraId="7298F176" w14:textId="77777777" w:rsidR="00422E63" w:rsidRPr="00422E63" w:rsidRDefault="00422E63" w:rsidP="00EA4CD2">
      <w:pPr>
        <w:spacing w:before="100" w:beforeAutospacing="1" w:after="100" w:afterAutospacing="1" w:line="360" w:lineRule="auto"/>
        <w:jc w:val="both"/>
        <w:rPr>
          <w:rFonts w:ascii="Times New Roman" w:eastAsia="Times New Roman" w:hAnsi="Times New Roman"/>
          <w:kern w:val="0"/>
          <w:lang w:eastAsia="en-ID"/>
          <w14:ligatures w14:val="none"/>
        </w:rPr>
      </w:pPr>
      <w:r w:rsidRPr="00422E63">
        <w:rPr>
          <w:rFonts w:ascii="Times New Roman" w:eastAsia="Times New Roman" w:hAnsi="Times New Roman"/>
          <w:kern w:val="0"/>
          <w:lang w:eastAsia="en-ID"/>
          <w14:ligatures w14:val="none"/>
        </w:rPr>
        <w:t>2. Periode Kedua Konfrontasi Ideologi dan Keteguhan Iman (8</w:t>
      </w:r>
      <w:r w:rsidR="00EA4CD2" w:rsidRPr="00A13C3B">
        <w:rPr>
          <w:rFonts w:ascii="Times New Roman" w:eastAsia="Times New Roman" w:hAnsi="Times New Roman"/>
          <w:kern w:val="0"/>
          <w:lang w:eastAsia="en-ID"/>
          <w14:ligatures w14:val="none"/>
        </w:rPr>
        <w:t xml:space="preserve"> </w:t>
      </w:r>
      <w:r w:rsidRPr="00422E63">
        <w:rPr>
          <w:rFonts w:ascii="Times New Roman" w:eastAsia="Times New Roman" w:hAnsi="Times New Roman"/>
          <w:kern w:val="0"/>
          <w:lang w:eastAsia="en-ID"/>
          <w14:ligatures w14:val="none"/>
        </w:rPr>
        <w:t xml:space="preserve">9 </w:t>
      </w:r>
      <w:r w:rsidR="00EA4CD2" w:rsidRPr="00A13C3B">
        <w:rPr>
          <w:rFonts w:ascii="Times New Roman" w:eastAsia="Times New Roman" w:hAnsi="Times New Roman"/>
          <w:kern w:val="0"/>
          <w:lang w:eastAsia="en-ID"/>
          <w14:ligatures w14:val="none"/>
        </w:rPr>
        <w:t xml:space="preserve">   </w:t>
      </w:r>
      <w:r w:rsidRPr="00422E63">
        <w:rPr>
          <w:rFonts w:ascii="Times New Roman" w:eastAsia="Times New Roman" w:hAnsi="Times New Roman"/>
          <w:kern w:val="0"/>
          <w:lang w:eastAsia="en-ID"/>
          <w14:ligatures w14:val="none"/>
        </w:rPr>
        <w:t>Tahun)</w:t>
      </w:r>
    </w:p>
    <w:p w14:paraId="70742C1B" w14:textId="77777777" w:rsidR="00422E63" w:rsidRPr="00422E63" w:rsidRDefault="00422E63" w:rsidP="00EA4CD2">
      <w:pPr>
        <w:spacing w:before="100" w:beforeAutospacing="1" w:after="100" w:afterAutospacing="1" w:line="360" w:lineRule="auto"/>
        <w:ind w:left="300"/>
        <w:jc w:val="both"/>
        <w:rPr>
          <w:rFonts w:ascii="Times New Roman" w:eastAsia="Times New Roman" w:hAnsi="Times New Roman"/>
          <w:kern w:val="0"/>
          <w:lang w:eastAsia="en-ID"/>
          <w14:ligatures w14:val="none"/>
        </w:rPr>
      </w:pPr>
      <w:r w:rsidRPr="00422E63">
        <w:rPr>
          <w:rFonts w:ascii="Times New Roman" w:eastAsia="Times New Roman" w:hAnsi="Times New Roman"/>
          <w:kern w:val="0"/>
          <w:lang w:eastAsia="en-ID"/>
          <w14:ligatures w14:val="none"/>
        </w:rPr>
        <w:t>Periode ini diwarnai dengan tekanan dan penindasan yang hebat dari kaum musyrik Makkah terhadap umat Islam. Al-Qur’an turun sebagai pemberi semangat sekaligus strategi dalam menghadapi oposisi. Ayat-ayat yang turun mencakup dua sisi:</w:t>
      </w:r>
    </w:p>
    <w:p w14:paraId="33CD0BE9" w14:textId="77777777" w:rsidR="00422E63" w:rsidRPr="00A13C3B" w:rsidRDefault="00422E63" w:rsidP="00EA4CD2">
      <w:pPr>
        <w:pStyle w:val="DaftarParagraf"/>
        <w:numPr>
          <w:ilvl w:val="0"/>
          <w:numId w:val="6"/>
        </w:numPr>
        <w:spacing w:before="100" w:beforeAutospacing="1" w:after="100" w:afterAutospacing="1" w:line="360" w:lineRule="auto"/>
        <w:jc w:val="both"/>
        <w:rPr>
          <w:rFonts w:ascii="Times New Roman" w:eastAsia="Times New Roman" w:hAnsi="Times New Roman"/>
          <w:kern w:val="0"/>
          <w:lang w:eastAsia="en-ID"/>
          <w14:ligatures w14:val="none"/>
        </w:rPr>
      </w:pPr>
      <w:r w:rsidRPr="00A13C3B">
        <w:rPr>
          <w:rFonts w:ascii="Times New Roman" w:eastAsia="Times New Roman" w:hAnsi="Times New Roman"/>
          <w:kern w:val="0"/>
          <w:lang w:eastAsia="en-ID"/>
          <w14:ligatures w14:val="none"/>
        </w:rPr>
        <w:t>Panduan Dakwah Memberikan instruksi tentang cara berdakwah yang bijak dan argumentatif (Surah An-Nahl [16]: 125).</w:t>
      </w:r>
    </w:p>
    <w:p w14:paraId="5C4EA61C" w14:textId="77777777" w:rsidR="00422E63" w:rsidRPr="00422E63" w:rsidRDefault="00422E63" w:rsidP="00EA4CD2">
      <w:pPr>
        <w:numPr>
          <w:ilvl w:val="0"/>
          <w:numId w:val="6"/>
        </w:numPr>
        <w:spacing w:before="100" w:beforeAutospacing="1" w:after="100" w:afterAutospacing="1" w:line="360" w:lineRule="auto"/>
        <w:jc w:val="both"/>
        <w:rPr>
          <w:rFonts w:ascii="Times New Roman" w:eastAsia="Times New Roman" w:hAnsi="Times New Roman"/>
          <w:kern w:val="0"/>
          <w:lang w:eastAsia="en-ID"/>
          <w14:ligatures w14:val="none"/>
        </w:rPr>
      </w:pPr>
      <w:r w:rsidRPr="00422E63">
        <w:rPr>
          <w:rFonts w:ascii="Times New Roman" w:eastAsia="Times New Roman" w:hAnsi="Times New Roman"/>
          <w:kern w:val="0"/>
          <w:lang w:eastAsia="en-ID"/>
          <w14:ligatures w14:val="none"/>
        </w:rPr>
        <w:t>Ancaman bagi Penentang Memberikan peringatan keras bagi mereka yang menutup diri dari kebenaran (Surah Fushshilat [41]: 13).</w:t>
      </w:r>
    </w:p>
    <w:p w14:paraId="5047706A" w14:textId="77777777" w:rsidR="00422E63" w:rsidRPr="00422E63" w:rsidRDefault="00422E63" w:rsidP="00EA4CD2">
      <w:pPr>
        <w:numPr>
          <w:ilvl w:val="0"/>
          <w:numId w:val="6"/>
        </w:numPr>
        <w:spacing w:before="100" w:beforeAutospacing="1" w:after="100" w:afterAutospacing="1" w:line="360" w:lineRule="auto"/>
        <w:jc w:val="both"/>
        <w:rPr>
          <w:rFonts w:ascii="Times New Roman" w:eastAsia="Times New Roman" w:hAnsi="Times New Roman"/>
          <w:kern w:val="0"/>
          <w:lang w:eastAsia="en-ID"/>
          <w14:ligatures w14:val="none"/>
        </w:rPr>
      </w:pPr>
      <w:r w:rsidRPr="00422E63">
        <w:rPr>
          <w:rFonts w:ascii="Times New Roman" w:eastAsia="Times New Roman" w:hAnsi="Times New Roman"/>
          <w:kern w:val="0"/>
          <w:lang w:eastAsia="en-ID"/>
          <w14:ligatures w14:val="none"/>
        </w:rPr>
        <w:t>Eskatologi</w:t>
      </w:r>
      <w:r w:rsidR="00EA4CD2" w:rsidRPr="00A13C3B">
        <w:rPr>
          <w:rFonts w:ascii="Times New Roman" w:eastAsia="Times New Roman" w:hAnsi="Times New Roman"/>
          <w:kern w:val="0"/>
          <w:lang w:eastAsia="en-ID"/>
          <w14:ligatures w14:val="none"/>
        </w:rPr>
        <w:t xml:space="preserve"> </w:t>
      </w:r>
      <w:r w:rsidRPr="00422E63">
        <w:rPr>
          <w:rFonts w:ascii="Times New Roman" w:eastAsia="Times New Roman" w:hAnsi="Times New Roman"/>
          <w:kern w:val="0"/>
          <w:lang w:eastAsia="en-ID"/>
          <w14:ligatures w14:val="none"/>
        </w:rPr>
        <w:t>Memperkuat keyakinan tentang hari pembalasan dan kebangkitan melalui Surah Yasin [36]: 78-82.</w:t>
      </w:r>
    </w:p>
    <w:p w14:paraId="5FB07017" w14:textId="77777777" w:rsidR="00422E63" w:rsidRPr="00422E63" w:rsidRDefault="00422E63" w:rsidP="00EA4CD2">
      <w:pPr>
        <w:spacing w:before="100" w:beforeAutospacing="1" w:after="100" w:afterAutospacing="1" w:line="360" w:lineRule="auto"/>
        <w:ind w:left="360"/>
        <w:jc w:val="both"/>
        <w:rPr>
          <w:rFonts w:ascii="Times New Roman" w:eastAsia="Times New Roman" w:hAnsi="Times New Roman"/>
          <w:kern w:val="0"/>
          <w:lang w:eastAsia="en-ID"/>
          <w14:ligatures w14:val="none"/>
        </w:rPr>
      </w:pPr>
      <w:r w:rsidRPr="00422E63">
        <w:rPr>
          <w:rFonts w:ascii="Times New Roman" w:eastAsia="Times New Roman" w:hAnsi="Times New Roman"/>
          <w:kern w:val="0"/>
          <w:lang w:eastAsia="en-ID"/>
          <w14:ligatures w14:val="none"/>
        </w:rPr>
        <w:t>Tujuan utama periode ini adalah meruntuhkan logika berpikir kaum jahiliah sehingga mereka tidak lagi memiliki argumen yang masuk akal untuk menentang Islam.</w:t>
      </w:r>
    </w:p>
    <w:p w14:paraId="0EC91D8A" w14:textId="77777777" w:rsidR="00422E63" w:rsidRPr="00422E63" w:rsidRDefault="00422E63" w:rsidP="00EA4CD2">
      <w:pPr>
        <w:spacing w:before="100" w:beforeAutospacing="1" w:after="100" w:afterAutospacing="1" w:line="360" w:lineRule="auto"/>
        <w:jc w:val="both"/>
        <w:outlineLvl w:val="2"/>
        <w:rPr>
          <w:rFonts w:ascii="Times New Roman" w:eastAsia="Times New Roman" w:hAnsi="Times New Roman"/>
          <w:kern w:val="0"/>
          <w:lang w:eastAsia="en-ID"/>
          <w14:ligatures w14:val="none"/>
        </w:rPr>
      </w:pPr>
      <w:r w:rsidRPr="00422E63">
        <w:rPr>
          <w:rFonts w:ascii="Times New Roman" w:eastAsia="Times New Roman" w:hAnsi="Times New Roman"/>
          <w:kern w:val="0"/>
          <w:lang w:eastAsia="en-ID"/>
          <w14:ligatures w14:val="none"/>
        </w:rPr>
        <w:t>3. Periode Ketiga Kedaulatan Umat dan Penyempurnaan Syariat (10 Tahun)</w:t>
      </w:r>
    </w:p>
    <w:p w14:paraId="547F0249" w14:textId="77777777" w:rsidR="00422E63" w:rsidRPr="00422E63" w:rsidRDefault="00422E63" w:rsidP="00EA4CD2">
      <w:pPr>
        <w:spacing w:before="100" w:beforeAutospacing="1" w:after="100" w:afterAutospacing="1" w:line="360" w:lineRule="auto"/>
        <w:ind w:left="300"/>
        <w:jc w:val="both"/>
        <w:rPr>
          <w:rFonts w:ascii="Times New Roman" w:eastAsia="Times New Roman" w:hAnsi="Times New Roman"/>
          <w:kern w:val="0"/>
          <w:lang w:eastAsia="en-ID"/>
          <w14:ligatures w14:val="none"/>
        </w:rPr>
      </w:pPr>
      <w:r w:rsidRPr="00422E63">
        <w:rPr>
          <w:rFonts w:ascii="Times New Roman" w:eastAsia="Times New Roman" w:hAnsi="Times New Roman"/>
          <w:kern w:val="0"/>
          <w:lang w:eastAsia="en-ID"/>
          <w14:ligatures w14:val="none"/>
        </w:rPr>
        <w:t>Setelah peristiwa Hijrah, dakwah Islam memasuki fase kemapanan di Madinah. Umat Islam mulai hidup bebas dan mandiri dalam menjalankan aturan agama. Wahyu yang turun pada periode ini lebih banyak mengatur tata cara kehidupan bermasyarakat, hukum, dan kenegaraan.</w:t>
      </w:r>
    </w:p>
    <w:p w14:paraId="27878B7B" w14:textId="77777777" w:rsidR="00422E63" w:rsidRPr="00A13C3B" w:rsidRDefault="00422E63" w:rsidP="00EA4CD2">
      <w:pPr>
        <w:pStyle w:val="DaftarParagraf"/>
        <w:numPr>
          <w:ilvl w:val="0"/>
          <w:numId w:val="7"/>
        </w:numPr>
        <w:spacing w:before="100" w:beforeAutospacing="1" w:after="100" w:afterAutospacing="1" w:line="360" w:lineRule="auto"/>
        <w:jc w:val="both"/>
        <w:rPr>
          <w:rFonts w:ascii="Times New Roman" w:eastAsia="Times New Roman" w:hAnsi="Times New Roman"/>
          <w:kern w:val="0"/>
          <w:lang w:eastAsia="en-ID"/>
          <w14:ligatures w14:val="none"/>
        </w:rPr>
      </w:pPr>
      <w:r w:rsidRPr="00A13C3B">
        <w:rPr>
          <w:rFonts w:ascii="Times New Roman" w:eastAsia="Times New Roman" w:hAnsi="Times New Roman"/>
          <w:kern w:val="0"/>
          <w:lang w:eastAsia="en-ID"/>
          <w14:ligatures w14:val="none"/>
        </w:rPr>
        <w:lastRenderedPageBreak/>
        <w:t>Penyempurnaan Agama Pada saat Haji Wada', turunlah Surah Al-Ma’idah [5]: 3 yang menegaskan bahwa Allah telah menyempurnakan agama Islam bagi umat manusia.</w:t>
      </w:r>
    </w:p>
    <w:p w14:paraId="15FEA2D0" w14:textId="77777777" w:rsidR="00422E63" w:rsidRPr="00422E63" w:rsidRDefault="00422E63" w:rsidP="00EA4CD2">
      <w:pPr>
        <w:numPr>
          <w:ilvl w:val="0"/>
          <w:numId w:val="7"/>
        </w:numPr>
        <w:spacing w:before="100" w:beforeAutospacing="1" w:after="100" w:afterAutospacing="1" w:line="360" w:lineRule="auto"/>
        <w:jc w:val="both"/>
        <w:rPr>
          <w:rFonts w:ascii="Times New Roman" w:eastAsia="Times New Roman" w:hAnsi="Times New Roman"/>
          <w:kern w:val="0"/>
          <w:lang w:eastAsia="en-ID"/>
          <w14:ligatures w14:val="none"/>
        </w:rPr>
      </w:pPr>
      <w:r w:rsidRPr="00422E63">
        <w:rPr>
          <w:rFonts w:ascii="Times New Roman" w:eastAsia="Times New Roman" w:hAnsi="Times New Roman"/>
          <w:kern w:val="0"/>
          <w:lang w:eastAsia="en-ID"/>
          <w14:ligatures w14:val="none"/>
        </w:rPr>
        <w:t>Wahyu Terakhir Meskipun terdapat perbedaan pendapat, ayat terakhir yang turun secara mutlak sebelum Rasulullah saw wafat adalah Surah Al-Baqarah [2]: 281, yang mengingatkan manusia akan hari kepulangan kepada Allah.</w:t>
      </w:r>
    </w:p>
    <w:p w14:paraId="64B8B0B8" w14:textId="77777777" w:rsidR="00422E63" w:rsidRPr="00422E63" w:rsidRDefault="00422E63" w:rsidP="00EA4CD2">
      <w:pPr>
        <w:spacing w:before="100" w:beforeAutospacing="1" w:after="100" w:afterAutospacing="1" w:line="360" w:lineRule="auto"/>
        <w:ind w:left="300"/>
        <w:jc w:val="both"/>
        <w:rPr>
          <w:rFonts w:ascii="Times New Roman" w:eastAsia="Times New Roman" w:hAnsi="Times New Roman"/>
          <w:kern w:val="0"/>
          <w:lang w:eastAsia="en-ID"/>
          <w14:ligatures w14:val="none"/>
        </w:rPr>
      </w:pPr>
      <w:r w:rsidRPr="00422E63">
        <w:rPr>
          <w:rFonts w:ascii="Times New Roman" w:eastAsia="Times New Roman" w:hAnsi="Times New Roman"/>
          <w:kern w:val="0"/>
          <w:lang w:eastAsia="en-ID"/>
          <w14:ligatures w14:val="none"/>
        </w:rPr>
        <w:t>Proses turunnya Al-Qur’an yang berangsur-angsur ini memakan waktu total sekitar 23 tahun, yang memberikan ruang bagi umat Islam saat itu untuk memahami, menghafal, dan mengamalkan ajaran Islam secara bertahap.</w:t>
      </w:r>
    </w:p>
    <w:p w14:paraId="1C6074AA" w14:textId="302E7C31" w:rsidR="00422E63" w:rsidRPr="00A13C3B" w:rsidRDefault="00E77C12" w:rsidP="00E77C12">
      <w:pPr>
        <w:spacing w:after="282" w:line="360" w:lineRule="auto"/>
        <w:ind w:left="-142"/>
        <w:jc w:val="both"/>
        <w:rPr>
          <w:rFonts w:ascii="Times New Roman" w:eastAsia="Times New Roman" w:hAnsi="Times New Roman"/>
          <w:b/>
          <w:bCs/>
          <w:color w:val="000000"/>
          <w:lang w:eastAsia="en-ID"/>
        </w:rPr>
      </w:pPr>
      <w:r>
        <w:rPr>
          <w:rFonts w:ascii="Times New Roman" w:eastAsia="Times New Roman" w:hAnsi="Times New Roman"/>
          <w:b/>
          <w:bCs/>
          <w:color w:val="000000"/>
          <w:lang w:eastAsia="en-ID"/>
        </w:rPr>
        <w:t xml:space="preserve">2.1.2 </w:t>
      </w:r>
      <w:r w:rsidR="00327FFA" w:rsidRPr="00A13C3B">
        <w:rPr>
          <w:rFonts w:ascii="Times New Roman" w:eastAsia="Times New Roman" w:hAnsi="Times New Roman"/>
          <w:b/>
          <w:bCs/>
          <w:color w:val="000000"/>
          <w:lang w:eastAsia="en-ID"/>
        </w:rPr>
        <w:t xml:space="preserve"> Isi Kandungan Al-</w:t>
      </w:r>
      <w:r w:rsidR="00AF6D19" w:rsidRPr="00A13C3B">
        <w:rPr>
          <w:rFonts w:ascii="Times New Roman" w:eastAsia="Times New Roman" w:hAnsi="Times New Roman"/>
          <w:b/>
          <w:bCs/>
          <w:color w:val="000000"/>
          <w:lang w:eastAsia="en-ID"/>
        </w:rPr>
        <w:t>Q</w:t>
      </w:r>
      <w:r w:rsidR="00AF6D19">
        <w:rPr>
          <w:rFonts w:ascii="Times New Roman" w:eastAsia="Times New Roman" w:hAnsi="Times New Roman"/>
          <w:b/>
          <w:bCs/>
          <w:color w:val="000000"/>
          <w:lang w:eastAsia="en-ID"/>
        </w:rPr>
        <w:t>u</w:t>
      </w:r>
      <w:r w:rsidR="00AF6D19" w:rsidRPr="00A13C3B">
        <w:rPr>
          <w:rFonts w:ascii="Times New Roman" w:eastAsia="Times New Roman" w:hAnsi="Times New Roman"/>
          <w:b/>
          <w:bCs/>
          <w:color w:val="000000"/>
          <w:lang w:eastAsia="en-ID"/>
        </w:rPr>
        <w:t>r’an</w:t>
      </w:r>
    </w:p>
    <w:p w14:paraId="3B684DDD" w14:textId="77777777" w:rsidR="00327FFA" w:rsidRPr="00327FFA" w:rsidRDefault="00A13C3B" w:rsidP="00327FFA">
      <w:pPr>
        <w:shd w:val="clear" w:color="auto" w:fill="FFFFFF"/>
        <w:spacing w:before="100" w:beforeAutospacing="1" w:after="100" w:afterAutospacing="1" w:line="240" w:lineRule="auto"/>
        <w:rPr>
          <w:rFonts w:ascii="Times New Roman" w:eastAsia="Times New Roman" w:hAnsi="Times New Roman"/>
          <w:b/>
          <w:bCs/>
          <w:color w:val="484F5B"/>
          <w:kern w:val="0"/>
          <w:lang w:eastAsia="en-ID"/>
          <w14:ligatures w14:val="none"/>
        </w:rPr>
      </w:pPr>
      <w:r>
        <w:rPr>
          <w:rFonts w:ascii="Times New Roman" w:eastAsia="Times New Roman" w:hAnsi="Times New Roman"/>
          <w:b/>
          <w:bCs/>
          <w:color w:val="484F5B"/>
          <w:kern w:val="0"/>
          <w:lang w:eastAsia="en-ID"/>
          <w14:ligatures w14:val="none"/>
        </w:rPr>
        <w:t xml:space="preserve">    </w:t>
      </w:r>
      <w:r w:rsidR="00327FFA" w:rsidRPr="00327FFA">
        <w:rPr>
          <w:rFonts w:ascii="Times New Roman" w:eastAsia="Times New Roman" w:hAnsi="Times New Roman"/>
          <w:b/>
          <w:bCs/>
          <w:color w:val="484F5B"/>
          <w:kern w:val="0"/>
          <w:lang w:eastAsia="en-ID"/>
          <w14:ligatures w14:val="none"/>
        </w:rPr>
        <w:t>Tauhid (pengesaan Allah Swt)</w:t>
      </w:r>
    </w:p>
    <w:p w14:paraId="2B7FE24A" w14:textId="77777777" w:rsidR="00327FFA" w:rsidRPr="00327FFA" w:rsidRDefault="00327FFA" w:rsidP="00327FFA">
      <w:pPr>
        <w:shd w:val="clear" w:color="auto" w:fill="FFFFFF"/>
        <w:spacing w:before="100" w:beforeAutospacing="1" w:after="100" w:afterAutospacing="1" w:line="240" w:lineRule="auto"/>
        <w:jc w:val="right"/>
        <w:rPr>
          <w:rFonts w:ascii="Arial" w:eastAsia="Times New Roman" w:hAnsi="Arial" w:cs="Arial"/>
          <w:color w:val="484F5B"/>
          <w:kern w:val="0"/>
          <w:sz w:val="27"/>
          <w:szCs w:val="27"/>
          <w:lang w:eastAsia="en-ID"/>
          <w14:ligatures w14:val="none"/>
        </w:rPr>
      </w:pPr>
      <w:r w:rsidRPr="00327FFA">
        <w:rPr>
          <w:rFonts w:ascii="Arial" w:eastAsia="Times New Roman" w:hAnsi="Arial" w:cs="Arial"/>
          <w:color w:val="040402"/>
          <w:kern w:val="0"/>
          <w:sz w:val="27"/>
          <w:szCs w:val="27"/>
          <w:shd w:val="clear" w:color="auto" w:fill="FFFEFC"/>
          <w:lang w:eastAsia="en-ID"/>
          <w14:ligatures w14:val="none"/>
        </w:rPr>
        <w:t>وَمَآ أَرْسَلْنَا مِن قَبْلِكَ مِن رَّسُولٍ إِلَّا نُوحِىٓ إِلَيْهِ أَنَّهُۥ لَآ إِلَٰهَ إِلَّآ أَنَا۠ فَٱعْبُدُونِ</w:t>
      </w:r>
    </w:p>
    <w:p w14:paraId="641903E7" w14:textId="77777777" w:rsidR="00A13C3B" w:rsidRDefault="00327FFA" w:rsidP="00A13C3B">
      <w:pPr>
        <w:shd w:val="clear" w:color="auto" w:fill="FFFFFF"/>
        <w:spacing w:before="100" w:beforeAutospacing="1" w:after="100" w:afterAutospacing="1" w:line="240" w:lineRule="auto"/>
        <w:ind w:left="240"/>
        <w:rPr>
          <w:rFonts w:ascii="Times New Roman" w:eastAsia="Times New Roman" w:hAnsi="Times New Roman"/>
          <w:color w:val="484F5B"/>
          <w:kern w:val="0"/>
          <w:lang w:eastAsia="en-ID"/>
          <w14:ligatures w14:val="none"/>
        </w:rPr>
      </w:pPr>
      <w:r w:rsidRPr="00327FFA">
        <w:rPr>
          <w:rFonts w:ascii="Times New Roman" w:eastAsia="Times New Roman" w:hAnsi="Times New Roman"/>
          <w:color w:val="484F5B"/>
          <w:kern w:val="0"/>
          <w:lang w:eastAsia="en-ID"/>
          <w14:ligatures w14:val="none"/>
        </w:rPr>
        <w:t>Artinya: </w:t>
      </w:r>
      <w:r w:rsidRPr="00327FFA">
        <w:rPr>
          <w:rFonts w:ascii="Times New Roman" w:eastAsia="Times New Roman" w:hAnsi="Times New Roman"/>
          <w:i/>
          <w:iCs/>
          <w:color w:val="484F5B"/>
          <w:kern w:val="0"/>
          <w:lang w:eastAsia="en-ID"/>
          <w14:ligatures w14:val="none"/>
        </w:rPr>
        <w:t>Dan Kami tidak mengutus seorang rasulpun sebelum kamu melainkan Kami wahyukan kepadanya: "Bahwasanya tidak ada Tuhan (yang hak) melainkan Aku, maka sembahlah olehmu sekalian akan Aku". (Al-Anbiya Ayat 25)</w:t>
      </w:r>
    </w:p>
    <w:p w14:paraId="2EB798A6" w14:textId="77777777" w:rsidR="00327FFA" w:rsidRPr="00327FFA" w:rsidRDefault="00327FFA" w:rsidP="00A13C3B">
      <w:pPr>
        <w:shd w:val="clear" w:color="auto" w:fill="FFFFFF"/>
        <w:spacing w:before="100" w:beforeAutospacing="1" w:after="100" w:afterAutospacing="1" w:line="240" w:lineRule="auto"/>
        <w:ind w:firstLine="240"/>
        <w:rPr>
          <w:rFonts w:ascii="Times New Roman" w:eastAsia="Times New Roman" w:hAnsi="Times New Roman"/>
          <w:color w:val="484F5B"/>
          <w:kern w:val="0"/>
          <w:lang w:eastAsia="en-ID"/>
          <w14:ligatures w14:val="none"/>
        </w:rPr>
      </w:pPr>
      <w:r w:rsidRPr="00327FFA">
        <w:rPr>
          <w:rFonts w:ascii="Times New Roman" w:eastAsia="Times New Roman" w:hAnsi="Times New Roman"/>
          <w:b/>
          <w:bCs/>
          <w:color w:val="484F5B"/>
          <w:kern w:val="0"/>
          <w:lang w:eastAsia="en-ID"/>
          <w14:ligatures w14:val="none"/>
        </w:rPr>
        <w:t>Ibadah (aktivitas yang menghidupkan tauhid)</w:t>
      </w:r>
    </w:p>
    <w:p w14:paraId="5467E914" w14:textId="77777777" w:rsidR="00327FFA" w:rsidRPr="00327FFA" w:rsidRDefault="00327FFA" w:rsidP="00327FFA">
      <w:pPr>
        <w:shd w:val="clear" w:color="auto" w:fill="FFFFFF"/>
        <w:spacing w:before="100" w:beforeAutospacing="1" w:after="100" w:afterAutospacing="1" w:line="240" w:lineRule="auto"/>
        <w:jc w:val="right"/>
        <w:rPr>
          <w:rFonts w:ascii="Times New Roman" w:eastAsia="Times New Roman" w:hAnsi="Times New Roman"/>
          <w:color w:val="484F5B"/>
          <w:kern w:val="0"/>
          <w:lang w:eastAsia="en-ID"/>
          <w14:ligatures w14:val="none"/>
        </w:rPr>
      </w:pPr>
      <w:r w:rsidRPr="00327FFA">
        <w:rPr>
          <w:rFonts w:ascii="Times New Roman" w:eastAsia="Times New Roman" w:hAnsi="Times New Roman"/>
          <w:color w:val="040402"/>
          <w:kern w:val="0"/>
          <w:shd w:val="clear" w:color="auto" w:fill="FFFEFC"/>
          <w:lang w:eastAsia="en-ID"/>
          <w14:ligatures w14:val="none"/>
        </w:rPr>
        <w:t>وَأَقِيمُوا۟ ٱلصَّلَوٰةَ وَءَاتُوا۟ ٱلزَّكَوٰةَ ۚ وَمَا تُقَدِّمُوا۟ لِأَنفُسِكُم مِّنْ خَيْرٍ تَجِدُوهُ عِندَ ٱللَّهِ ۗ إِنَّ ٱللَّهَ بِمَا تَعْمَلُونَ بَصِيرٌ</w:t>
      </w:r>
    </w:p>
    <w:p w14:paraId="316576C3" w14:textId="77777777" w:rsidR="00A13C3B" w:rsidRDefault="00327FFA" w:rsidP="00A13C3B">
      <w:pPr>
        <w:shd w:val="clear" w:color="auto" w:fill="FFFFFF"/>
        <w:spacing w:before="100" w:beforeAutospacing="1" w:after="100" w:afterAutospacing="1" w:line="240" w:lineRule="auto"/>
        <w:ind w:left="240"/>
        <w:rPr>
          <w:rFonts w:ascii="Times New Roman" w:eastAsia="Times New Roman" w:hAnsi="Times New Roman"/>
          <w:color w:val="484F5B"/>
          <w:kern w:val="0"/>
          <w:lang w:eastAsia="en-ID"/>
          <w14:ligatures w14:val="none"/>
        </w:rPr>
      </w:pPr>
      <w:r w:rsidRPr="00327FFA">
        <w:rPr>
          <w:rFonts w:ascii="Times New Roman" w:eastAsia="Times New Roman" w:hAnsi="Times New Roman"/>
          <w:color w:val="484F5B"/>
          <w:kern w:val="0"/>
          <w:lang w:eastAsia="en-ID"/>
          <w14:ligatures w14:val="none"/>
        </w:rPr>
        <w:t>Artinya: </w:t>
      </w:r>
      <w:r w:rsidRPr="00327FFA">
        <w:rPr>
          <w:rFonts w:ascii="Times New Roman" w:eastAsia="Times New Roman" w:hAnsi="Times New Roman"/>
          <w:i/>
          <w:iCs/>
          <w:color w:val="484F5B"/>
          <w:kern w:val="0"/>
          <w:lang w:eastAsia="en-ID"/>
          <w14:ligatures w14:val="none"/>
        </w:rPr>
        <w:t>Dan dirikanlah shalat dan tunaikanlah zakat. Dan kebaikan apa saja yang kamu usahakan bagi dirimu, tentu kamu akan mendapat pahala nya pada sisi Allah. Sesungguhnya Alah Maha Melihat apa-apa yang kamu kerjakan. (Q.S Al-Baqarah: 110)</w:t>
      </w:r>
    </w:p>
    <w:p w14:paraId="1C89F028" w14:textId="77777777" w:rsidR="00327FFA" w:rsidRPr="00327FFA" w:rsidRDefault="00A13C3B" w:rsidP="00A13C3B">
      <w:pPr>
        <w:shd w:val="clear" w:color="auto" w:fill="FFFFFF"/>
        <w:spacing w:before="100" w:beforeAutospacing="1" w:after="100" w:afterAutospacing="1" w:line="240" w:lineRule="auto"/>
        <w:rPr>
          <w:rFonts w:ascii="Times New Roman" w:eastAsia="Times New Roman" w:hAnsi="Times New Roman"/>
          <w:color w:val="484F5B"/>
          <w:kern w:val="0"/>
          <w:lang w:eastAsia="en-ID"/>
          <w14:ligatures w14:val="none"/>
        </w:rPr>
      </w:pPr>
      <w:r>
        <w:rPr>
          <w:rFonts w:ascii="Times New Roman" w:eastAsia="Times New Roman" w:hAnsi="Times New Roman"/>
          <w:b/>
          <w:bCs/>
          <w:color w:val="484F5B"/>
          <w:kern w:val="0"/>
          <w:lang w:eastAsia="en-ID"/>
          <w14:ligatures w14:val="none"/>
        </w:rPr>
        <w:t xml:space="preserve">     </w:t>
      </w:r>
      <w:r w:rsidR="00327FFA" w:rsidRPr="00327FFA">
        <w:rPr>
          <w:rFonts w:ascii="Times New Roman" w:eastAsia="Times New Roman" w:hAnsi="Times New Roman"/>
          <w:b/>
          <w:bCs/>
          <w:color w:val="484F5B"/>
          <w:kern w:val="0"/>
          <w:lang w:eastAsia="en-ID"/>
          <w14:ligatures w14:val="none"/>
        </w:rPr>
        <w:t>Janji dan ancaman</w:t>
      </w:r>
    </w:p>
    <w:p w14:paraId="72CEF5C9" w14:textId="77777777" w:rsidR="00327FFA" w:rsidRPr="00327FFA" w:rsidRDefault="00A13C3B" w:rsidP="00327FFA">
      <w:pPr>
        <w:shd w:val="clear" w:color="auto" w:fill="FFFFFF"/>
        <w:spacing w:before="100" w:beforeAutospacing="1" w:after="100" w:afterAutospacing="1" w:line="240" w:lineRule="auto"/>
        <w:rPr>
          <w:rFonts w:ascii="Times New Roman" w:eastAsia="Times New Roman" w:hAnsi="Times New Roman"/>
          <w:color w:val="484F5B"/>
          <w:kern w:val="0"/>
          <w:lang w:eastAsia="en-ID"/>
          <w14:ligatures w14:val="none"/>
        </w:rPr>
      </w:pPr>
      <w:r w:rsidRPr="00A13C3B">
        <w:rPr>
          <w:rFonts w:ascii="Times New Roman" w:eastAsia="Times New Roman" w:hAnsi="Times New Roman"/>
          <w:color w:val="484F5B"/>
          <w:kern w:val="0"/>
          <w:lang w:eastAsia="en-ID"/>
          <w14:ligatures w14:val="none"/>
        </w:rPr>
        <w:t xml:space="preserve">   </w:t>
      </w:r>
      <w:r>
        <w:rPr>
          <w:rFonts w:ascii="Times New Roman" w:eastAsia="Times New Roman" w:hAnsi="Times New Roman"/>
          <w:color w:val="484F5B"/>
          <w:kern w:val="0"/>
          <w:lang w:eastAsia="en-ID"/>
          <w14:ligatures w14:val="none"/>
        </w:rPr>
        <w:t xml:space="preserve">   </w:t>
      </w:r>
      <w:r w:rsidR="00327FFA" w:rsidRPr="00327FFA">
        <w:rPr>
          <w:rFonts w:ascii="Times New Roman" w:eastAsia="Times New Roman" w:hAnsi="Times New Roman"/>
          <w:color w:val="484F5B"/>
          <w:kern w:val="0"/>
          <w:lang w:eastAsia="en-ID"/>
          <w14:ligatures w14:val="none"/>
        </w:rPr>
        <w:t>Janji</w:t>
      </w:r>
    </w:p>
    <w:p w14:paraId="08B81643" w14:textId="77777777" w:rsidR="00327FFA" w:rsidRPr="00327FFA" w:rsidRDefault="00327FFA" w:rsidP="00327FFA">
      <w:pPr>
        <w:shd w:val="clear" w:color="auto" w:fill="FFFFFF"/>
        <w:spacing w:before="100" w:beforeAutospacing="1" w:after="100" w:afterAutospacing="1" w:line="240" w:lineRule="auto"/>
        <w:jc w:val="right"/>
        <w:rPr>
          <w:rFonts w:ascii="Times New Roman" w:eastAsia="Times New Roman" w:hAnsi="Times New Roman"/>
          <w:color w:val="484F5B"/>
          <w:kern w:val="0"/>
          <w:lang w:eastAsia="en-ID"/>
          <w14:ligatures w14:val="none"/>
        </w:rPr>
      </w:pPr>
      <w:r w:rsidRPr="00327FFA">
        <w:rPr>
          <w:rFonts w:ascii="Times New Roman" w:eastAsia="Times New Roman" w:hAnsi="Times New Roman"/>
          <w:color w:val="484F5B"/>
          <w:kern w:val="0"/>
          <w:lang w:eastAsia="en-ID"/>
          <w14:ligatures w14:val="none"/>
        </w:rPr>
        <w:t>وَقَالَ رَبُّكُمُ ادْعُوْنِيْٓ اَسْتَجِبْ لَكُمْ ۗاِنَّ الَّذِيْنَ يَسْتَكْبِرُوْنَ عَنْ عِبَادَتِيْ سَيَدْخُلُوْنَ جَهَنَّمَ دَاخِرِيْنَ </w:t>
      </w:r>
    </w:p>
    <w:p w14:paraId="193AADBB" w14:textId="77777777" w:rsidR="00327FFA" w:rsidRPr="00327FFA" w:rsidRDefault="00327FFA" w:rsidP="00A13C3B">
      <w:pPr>
        <w:shd w:val="clear" w:color="auto" w:fill="FFFFFF"/>
        <w:spacing w:before="100" w:beforeAutospacing="1" w:after="100" w:afterAutospacing="1" w:line="240" w:lineRule="auto"/>
        <w:ind w:left="420"/>
        <w:rPr>
          <w:rFonts w:ascii="Times New Roman" w:eastAsia="Times New Roman" w:hAnsi="Times New Roman"/>
          <w:color w:val="484F5B"/>
          <w:kern w:val="0"/>
          <w:lang w:eastAsia="en-ID"/>
          <w14:ligatures w14:val="none"/>
        </w:rPr>
      </w:pPr>
      <w:r w:rsidRPr="00327FFA">
        <w:rPr>
          <w:rFonts w:ascii="Times New Roman" w:eastAsia="Times New Roman" w:hAnsi="Times New Roman"/>
          <w:color w:val="484F5B"/>
          <w:kern w:val="0"/>
          <w:lang w:eastAsia="en-ID"/>
          <w14:ligatures w14:val="none"/>
        </w:rPr>
        <w:t>Dan Tuhanmu berfirman, </w:t>
      </w:r>
      <w:r w:rsidRPr="00327FFA">
        <w:rPr>
          <w:rFonts w:ascii="Times New Roman" w:eastAsia="Times New Roman" w:hAnsi="Times New Roman"/>
          <w:i/>
          <w:iCs/>
          <w:color w:val="484F5B"/>
          <w:kern w:val="0"/>
          <w:lang w:eastAsia="en-ID"/>
          <w14:ligatures w14:val="none"/>
        </w:rPr>
        <w:t>“Berdoalah kepada-Ku, niscaya akan Aku perkenankan bagimu. Sesungguhnya orang-orang yang sombong tidak mau menyembah-Ku akan masuk neraka Jahanam dalam keadaan hina dina.” (QS. Gafir [40] Ayat 60).</w:t>
      </w:r>
    </w:p>
    <w:p w14:paraId="7B27AAE8" w14:textId="77777777" w:rsidR="00327FFA" w:rsidRPr="00A13C3B" w:rsidRDefault="00A13C3B" w:rsidP="00A13C3B">
      <w:pPr>
        <w:pStyle w:val="NormalWeb"/>
        <w:shd w:val="clear" w:color="auto" w:fill="FFFFFF"/>
        <w:ind w:firstLine="180"/>
        <w:rPr>
          <w:color w:val="484F5B"/>
        </w:rPr>
      </w:pPr>
      <w:r w:rsidRPr="00A13C3B">
        <w:rPr>
          <w:color w:val="484F5B"/>
        </w:rPr>
        <w:lastRenderedPageBreak/>
        <w:t xml:space="preserve">   </w:t>
      </w:r>
      <w:r w:rsidR="00327FFA" w:rsidRPr="00A13C3B">
        <w:rPr>
          <w:color w:val="484F5B"/>
        </w:rPr>
        <w:t>Ancaman</w:t>
      </w:r>
    </w:p>
    <w:p w14:paraId="3BD48D87" w14:textId="77777777" w:rsidR="00327FFA" w:rsidRPr="00A13C3B" w:rsidRDefault="00327FFA" w:rsidP="00327FFA">
      <w:pPr>
        <w:pStyle w:val="NormalWeb"/>
        <w:shd w:val="clear" w:color="auto" w:fill="FFFFFF"/>
        <w:jc w:val="right"/>
        <w:rPr>
          <w:color w:val="484F5B"/>
        </w:rPr>
      </w:pPr>
      <w:r w:rsidRPr="00A13C3B">
        <w:rPr>
          <w:color w:val="484F5B"/>
        </w:rPr>
        <w:t>ٱلَّذِينَ يَأْكُلُونَ ٱلرِّبَوٰا۟ لَا يَقُومُونَ إِلَّا كَمَا يَقُومُ ٱلَّذِى يَتَخَبَّطُهُ ٱلشَّيْطَٰنُ مِنَ ٱلْمَسِّ ۚ ذَٰلِكَ بِأَنَّهُمْ قَالُوٓا۟ إِنَّمَا ٱلْبَيْعُ مِثْلُ ٱلرِّبَوٰا۟ ۗ وَأَحَلَّ ٱللَّهُ ٱلْبَيْعَ وَحَرَّمَ ٱلرِّبَوٰا۟ ۚ فَمَن جَآءَهُۥ مَوْعِظَةٌ مِّن رَّبِّهِۦ فَٱنتَهَىٰ فَلَهُۥ مَا سَلَفَ وَأَمْرُهُۥٓ إِلَى ٱللَّهِ ۖ وَمَنْ عَادَ فَأُو۟لَٰٓئِكَ أَصْحَٰبُ ٱلنَّارِ ۖ هُمْ فِيهَا خَٰلِدُونَ </w:t>
      </w:r>
    </w:p>
    <w:p w14:paraId="644648A3" w14:textId="77777777" w:rsidR="00327FFA" w:rsidRPr="00A13C3B" w:rsidRDefault="00327FFA" w:rsidP="00A13C3B">
      <w:pPr>
        <w:pStyle w:val="NormalWeb"/>
        <w:shd w:val="clear" w:color="auto" w:fill="FFFFFF"/>
        <w:ind w:left="300"/>
        <w:rPr>
          <w:color w:val="484F5B"/>
        </w:rPr>
      </w:pPr>
      <w:r w:rsidRPr="00A13C3B">
        <w:rPr>
          <w:color w:val="484F5B"/>
        </w:rPr>
        <w:t>Artinya: Orang-orang yang makan (mengambil) riba tidak dapat berdiri melainkan seperti berdirinya orang yang kemasukan syaitan lantaran (tekanan) penyakit gila. Keadaan mereka yang demikian itu, adalah disebabkan mereka berkata (berpendapat), sesungguhnya jual beli itu sama dengan riba, padahal Allah telah menghalalkan jual beli dan mengharamkan riba. Orang-orang yang telah sampai kepadanya larangan dari Tuhannya, lalu terus berhenti (dari mengambil riba), maka baginya apa yang telah diambilnya dahulu (sebelum datang larangan); dan urusannya (terserah) kepada Allah. Orang yang kembali (mengambil riba), maka orang itu adalah penghuni-penghuni neraka; mereka kekal di dalamnya. </w:t>
      </w:r>
      <w:r w:rsidRPr="00A13C3B">
        <w:rPr>
          <w:i/>
          <w:iCs/>
          <w:color w:val="484F5B"/>
        </w:rPr>
        <w:t> (Q.S Al-Baqarah: 275)</w:t>
      </w:r>
    </w:p>
    <w:p w14:paraId="775D71D3" w14:textId="77777777" w:rsidR="00A13C3B" w:rsidRDefault="00A13C3B" w:rsidP="00A13C3B">
      <w:pPr>
        <w:shd w:val="clear" w:color="auto" w:fill="FFFFFF"/>
        <w:spacing w:before="100" w:beforeAutospacing="1" w:after="100" w:afterAutospacing="1" w:line="240" w:lineRule="auto"/>
        <w:rPr>
          <w:rFonts w:ascii="Times New Roman" w:eastAsia="Times New Roman" w:hAnsi="Times New Roman"/>
          <w:b/>
          <w:bCs/>
          <w:color w:val="484F5B"/>
          <w:kern w:val="0"/>
          <w:lang w:eastAsia="en-ID"/>
          <w14:ligatures w14:val="none"/>
        </w:rPr>
      </w:pPr>
      <w:r>
        <w:rPr>
          <w:rFonts w:ascii="Times New Roman" w:eastAsia="Times New Roman" w:hAnsi="Times New Roman"/>
          <w:b/>
          <w:bCs/>
          <w:color w:val="484F5B"/>
          <w:kern w:val="0"/>
          <w:lang w:eastAsia="en-ID"/>
          <w14:ligatures w14:val="none"/>
        </w:rPr>
        <w:t xml:space="preserve">    </w:t>
      </w:r>
      <w:r w:rsidRPr="00A13C3B">
        <w:rPr>
          <w:rFonts w:ascii="Times New Roman" w:eastAsia="Times New Roman" w:hAnsi="Times New Roman"/>
          <w:b/>
          <w:bCs/>
          <w:color w:val="484F5B"/>
          <w:kern w:val="0"/>
          <w:lang w:eastAsia="en-ID"/>
          <w14:ligatures w14:val="none"/>
        </w:rPr>
        <w:t>Jalan mencapai kebahagiaan dunia dan akhira</w:t>
      </w:r>
      <w:r>
        <w:rPr>
          <w:rFonts w:ascii="Times New Roman" w:eastAsia="Times New Roman" w:hAnsi="Times New Roman"/>
          <w:b/>
          <w:bCs/>
          <w:color w:val="484F5B"/>
          <w:kern w:val="0"/>
          <w:lang w:eastAsia="en-ID"/>
          <w14:ligatures w14:val="none"/>
        </w:rPr>
        <w:t>t</w:t>
      </w:r>
    </w:p>
    <w:p w14:paraId="56E498F9" w14:textId="77777777" w:rsidR="00A13C3B" w:rsidRPr="00A13C3B" w:rsidRDefault="00A13C3B" w:rsidP="005722D1">
      <w:pPr>
        <w:shd w:val="clear" w:color="auto" w:fill="FFFFFF"/>
        <w:spacing w:before="100" w:beforeAutospacing="1" w:after="100" w:afterAutospacing="1" w:line="240" w:lineRule="auto"/>
        <w:ind w:left="105"/>
        <w:rPr>
          <w:rFonts w:ascii="Times New Roman" w:eastAsia="Times New Roman" w:hAnsi="Times New Roman"/>
          <w:b/>
          <w:bCs/>
          <w:color w:val="484F5B"/>
          <w:kern w:val="0"/>
          <w:lang w:eastAsia="en-ID"/>
          <w14:ligatures w14:val="none"/>
        </w:rPr>
      </w:pPr>
      <w:r>
        <w:rPr>
          <w:rFonts w:ascii="Times New Roman" w:eastAsia="Times New Roman" w:hAnsi="Times New Roman"/>
          <w:b/>
          <w:bCs/>
          <w:color w:val="484F5B"/>
          <w:kern w:val="0"/>
          <w:lang w:eastAsia="en-ID"/>
          <w14:ligatures w14:val="none"/>
        </w:rPr>
        <w:t xml:space="preserve">     </w:t>
      </w:r>
      <w:r w:rsidRPr="00A13C3B">
        <w:rPr>
          <w:rFonts w:ascii="Times New Roman" w:hAnsi="Times New Roman"/>
          <w:color w:val="484F5B"/>
          <w:shd w:val="clear" w:color="auto" w:fill="FFFFFF"/>
        </w:rPr>
        <w:t xml:space="preserve">Al-Qur’an banyak berisi prinsip prinsip dan aturan-aturan hukum. Diantara </w:t>
      </w:r>
      <w:r>
        <w:rPr>
          <w:rFonts w:ascii="Times New Roman" w:hAnsi="Times New Roman"/>
          <w:color w:val="484F5B"/>
          <w:shd w:val="clear" w:color="auto" w:fill="FFFFFF"/>
        </w:rPr>
        <w:t xml:space="preserve">            </w:t>
      </w:r>
      <w:r w:rsidRPr="00A13C3B">
        <w:rPr>
          <w:rFonts w:ascii="Times New Roman" w:hAnsi="Times New Roman"/>
          <w:color w:val="484F5B"/>
          <w:shd w:val="clear" w:color="auto" w:fill="FFFFFF"/>
        </w:rPr>
        <w:t xml:space="preserve">prinsip dan aturan hukum tadi, ada yang mengatur hubungan dengan Tuhan (hablum minAllah Swt), ada pula yang mengatur hubungan sesama manusia </w:t>
      </w:r>
      <w:r>
        <w:rPr>
          <w:rFonts w:ascii="Times New Roman" w:hAnsi="Times New Roman"/>
          <w:color w:val="484F5B"/>
          <w:shd w:val="clear" w:color="auto" w:fill="FFFFFF"/>
        </w:rPr>
        <w:t xml:space="preserve">  </w:t>
      </w:r>
      <w:r w:rsidRPr="00A13C3B">
        <w:rPr>
          <w:rFonts w:ascii="Times New Roman" w:hAnsi="Times New Roman"/>
          <w:color w:val="484F5B"/>
          <w:shd w:val="clear" w:color="auto" w:fill="FFFFFF"/>
        </w:rPr>
        <w:t>(hablum minannas).</w:t>
      </w:r>
    </w:p>
    <w:p w14:paraId="1ACD62E6" w14:textId="539D3CAE" w:rsidR="00A13C3B" w:rsidRPr="00A13C3B" w:rsidRDefault="00AF6D19" w:rsidP="00AF6D19">
      <w:pPr>
        <w:spacing w:after="282" w:line="360" w:lineRule="auto"/>
        <w:ind w:left="-142"/>
        <w:jc w:val="both"/>
        <w:rPr>
          <w:rFonts w:ascii="Times New Roman" w:hAnsi="Times New Roman"/>
          <w:b/>
          <w:bCs/>
          <w:color w:val="484F5B"/>
          <w:shd w:val="clear" w:color="auto" w:fill="FFFFFF"/>
        </w:rPr>
      </w:pPr>
      <w:r>
        <w:rPr>
          <w:rFonts w:ascii="Times New Roman" w:hAnsi="Times New Roman"/>
          <w:b/>
          <w:bCs/>
          <w:color w:val="484F5B"/>
          <w:shd w:val="clear" w:color="auto" w:fill="FFFFFF"/>
        </w:rPr>
        <w:t xml:space="preserve">2.1.3 </w:t>
      </w:r>
      <w:r w:rsidR="00A13C3B" w:rsidRPr="00A13C3B">
        <w:rPr>
          <w:rFonts w:ascii="Times New Roman" w:hAnsi="Times New Roman"/>
          <w:b/>
          <w:bCs/>
          <w:color w:val="484F5B"/>
          <w:shd w:val="clear" w:color="auto" w:fill="FFFFFF"/>
        </w:rPr>
        <w:t xml:space="preserve"> </w:t>
      </w:r>
      <w:r w:rsidR="007B2453">
        <w:rPr>
          <w:rFonts w:ascii="Times New Roman" w:hAnsi="Times New Roman"/>
          <w:b/>
          <w:bCs/>
          <w:color w:val="484F5B"/>
          <w:shd w:val="clear" w:color="auto" w:fill="FFFFFF"/>
        </w:rPr>
        <w:t>F</w:t>
      </w:r>
      <w:r w:rsidR="00A13C3B" w:rsidRPr="00A13C3B">
        <w:rPr>
          <w:rFonts w:ascii="Times New Roman" w:hAnsi="Times New Roman"/>
          <w:b/>
          <w:bCs/>
          <w:color w:val="484F5B"/>
          <w:shd w:val="clear" w:color="auto" w:fill="FFFFFF"/>
        </w:rPr>
        <w:t>ungsi Al-QUR’AN</w:t>
      </w:r>
    </w:p>
    <w:p w14:paraId="4BE0BFDF" w14:textId="4DBD4A3B" w:rsidR="007F0C17" w:rsidRPr="007F0C17" w:rsidRDefault="007F0C17" w:rsidP="007F0C17">
      <w:pPr>
        <w:spacing w:after="282" w:line="360" w:lineRule="auto"/>
        <w:ind w:left="105"/>
        <w:jc w:val="both"/>
        <w:rPr>
          <w:color w:val="484F5B"/>
          <w:shd w:val="clear" w:color="auto" w:fill="FFFFFF"/>
        </w:rPr>
      </w:pPr>
      <w:r w:rsidRPr="007F0C17">
        <w:rPr>
          <w:color w:val="484F5B"/>
          <w:shd w:val="clear" w:color="auto" w:fill="FFFFFF"/>
        </w:rPr>
        <w:t>Penjelasan Al-Qur’an tentang dirinya sendiri memiliki peran yang sangat penting dalam memahami teks suci ini. Al-Qur’an tidak hanya menyampaikan ajaran, tetapi juga menjelaskan fungsi, kedudukan, dan perannya bagi umat manusia. Dengan memahami bagaimana Al-Qur’an mendefinisikan dirinya, seseorang akan memperoleh kerangka berpikir yang tepat dalam menafsirkannya. Selain itu, penjelasan para ulama serta hadis Nabi Muhammad saw. semakin memperkaya pemahaman terhadap kandungan dan fungsi Al-Qur’an. Mempelajari dan mengamalkan Al-Qur’an juga menjadi sarana mendekatkan diri kepada Allah Swt., sehingga membacanya termasuk ibadah.</w:t>
      </w:r>
    </w:p>
    <w:p w14:paraId="58FAB9F9" w14:textId="776DDA03" w:rsidR="007F0C17" w:rsidRPr="007F0C17" w:rsidRDefault="007F0C17" w:rsidP="007F0C17">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t>Berikut ini adalah beberapa peran utama Al-Qur’an dalam kehidupan manusia:</w:t>
      </w:r>
    </w:p>
    <w:p w14:paraId="25BD6059" w14:textId="77777777" w:rsidR="007F0C17" w:rsidRPr="007F0C17" w:rsidRDefault="007F0C17" w:rsidP="007F0C17">
      <w:pPr>
        <w:spacing w:after="282" w:line="360" w:lineRule="auto"/>
        <w:ind w:left="105"/>
        <w:jc w:val="both"/>
        <w:rPr>
          <w:rFonts w:ascii="Times New Roman" w:hAnsi="Times New Roman"/>
          <w:b/>
          <w:bCs/>
          <w:color w:val="484F5B"/>
          <w:shd w:val="clear" w:color="auto" w:fill="FFFFFF"/>
        </w:rPr>
      </w:pPr>
      <w:r w:rsidRPr="007F0C17">
        <w:rPr>
          <w:rFonts w:ascii="Times New Roman" w:hAnsi="Times New Roman"/>
          <w:b/>
          <w:bCs/>
          <w:color w:val="484F5B"/>
          <w:shd w:val="clear" w:color="auto" w:fill="FFFFFF"/>
        </w:rPr>
        <w:t>1. Petunjuk (Hudan) bagi Manusia</w:t>
      </w:r>
    </w:p>
    <w:p w14:paraId="6D25F678" w14:textId="77777777" w:rsidR="007F0C17" w:rsidRPr="007F0C17" w:rsidRDefault="007F0C17" w:rsidP="007F0C17">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lastRenderedPageBreak/>
        <w:t xml:space="preserve">Secara bahasa, kata </w:t>
      </w:r>
      <w:r w:rsidRPr="007F0C17">
        <w:rPr>
          <w:rFonts w:ascii="Times New Roman" w:hAnsi="Times New Roman"/>
          <w:b/>
          <w:bCs/>
          <w:color w:val="484F5B"/>
          <w:shd w:val="clear" w:color="auto" w:fill="FFFFFF"/>
        </w:rPr>
        <w:t>هُدًى (hudan)</w:t>
      </w:r>
      <w:r w:rsidRPr="007F0C17">
        <w:rPr>
          <w:rFonts w:ascii="Times New Roman" w:hAnsi="Times New Roman"/>
          <w:color w:val="484F5B"/>
          <w:shd w:val="clear" w:color="auto" w:fill="FFFFFF"/>
        </w:rPr>
        <w:t xml:space="preserve"> berarti petunjuk, bimbingan, atau arahan. Al-Qur’an menyebut dirinya sebagai petunjuk bagi manusia agar mencapai kebahagiaan di dunia dan akhirat.</w:t>
      </w:r>
    </w:p>
    <w:p w14:paraId="646D4603" w14:textId="77777777" w:rsidR="007F0C17" w:rsidRPr="007F0C17" w:rsidRDefault="007F0C17" w:rsidP="007F0C17">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t>Allah Swt. berfirman dalam Surah Al-Baqarah ayat 185:</w:t>
      </w:r>
    </w:p>
    <w:p w14:paraId="1F09DA0E" w14:textId="77777777" w:rsidR="00792821" w:rsidRDefault="007F0C17" w:rsidP="007F0C17">
      <w:pPr>
        <w:spacing w:after="282" w:line="360" w:lineRule="auto"/>
        <w:ind w:left="105"/>
        <w:jc w:val="both"/>
        <w:rPr>
          <w:rFonts w:ascii="Times New Roman" w:hAnsi="Times New Roman"/>
          <w:i/>
          <w:iCs/>
          <w:color w:val="484F5B"/>
          <w:shd w:val="clear" w:color="auto" w:fill="FFFFFF"/>
        </w:rPr>
      </w:pPr>
      <w:r w:rsidRPr="007F0C17">
        <w:rPr>
          <w:rFonts w:ascii="Times New Roman" w:hAnsi="Times New Roman"/>
          <w:i/>
          <w:iCs/>
          <w:color w:val="484F5B"/>
          <w:shd w:val="clear" w:color="auto" w:fill="FFFFFF"/>
        </w:rPr>
        <w:t>“</w:t>
      </w:r>
      <w:r w:rsidR="00B64077" w:rsidRPr="00B64077">
        <w:rPr>
          <w:rFonts w:ascii="Tahoma" w:hAnsi="Tahoma" w:cs="Tahoma"/>
          <w:i/>
          <w:iCs/>
          <w:color w:val="484F5B"/>
          <w:shd w:val="clear" w:color="auto" w:fill="FFFFFF"/>
        </w:rPr>
        <w:t>شَهْرُ</w:t>
      </w:r>
      <w:r w:rsidR="00B64077" w:rsidRPr="00B64077">
        <w:rPr>
          <w:rFonts w:ascii="Times New Roman" w:hAnsi="Times New Roman"/>
          <w:i/>
          <w:iCs/>
          <w:color w:val="484F5B"/>
          <w:shd w:val="clear" w:color="auto" w:fill="FFFFFF"/>
        </w:rPr>
        <w:t xml:space="preserve"> </w:t>
      </w:r>
      <w:r w:rsidR="00B64077" w:rsidRPr="00B64077">
        <w:rPr>
          <w:rFonts w:ascii="Tahoma" w:hAnsi="Tahoma" w:cs="Tahoma"/>
          <w:i/>
          <w:iCs/>
          <w:color w:val="484F5B"/>
          <w:shd w:val="clear" w:color="auto" w:fill="FFFFFF"/>
        </w:rPr>
        <w:t>رَمَضَانَ</w:t>
      </w:r>
      <w:r w:rsidR="00B64077" w:rsidRPr="00B64077">
        <w:rPr>
          <w:rFonts w:ascii="Times New Roman" w:hAnsi="Times New Roman"/>
          <w:i/>
          <w:iCs/>
          <w:color w:val="484F5B"/>
          <w:shd w:val="clear" w:color="auto" w:fill="FFFFFF"/>
        </w:rPr>
        <w:t xml:space="preserve"> </w:t>
      </w:r>
      <w:r w:rsidR="00B64077" w:rsidRPr="00B64077">
        <w:rPr>
          <w:rFonts w:ascii="Tahoma" w:hAnsi="Tahoma" w:cs="Tahoma"/>
          <w:i/>
          <w:iCs/>
          <w:color w:val="484F5B"/>
          <w:shd w:val="clear" w:color="auto" w:fill="FFFFFF"/>
        </w:rPr>
        <w:t>الَّذِيْٓ</w:t>
      </w:r>
      <w:r w:rsidR="00B64077" w:rsidRPr="00B64077">
        <w:rPr>
          <w:rFonts w:ascii="Times New Roman" w:hAnsi="Times New Roman"/>
          <w:i/>
          <w:iCs/>
          <w:color w:val="484F5B"/>
          <w:shd w:val="clear" w:color="auto" w:fill="FFFFFF"/>
        </w:rPr>
        <w:t xml:space="preserve"> </w:t>
      </w:r>
      <w:r w:rsidR="00B64077" w:rsidRPr="00B64077">
        <w:rPr>
          <w:rFonts w:ascii="Tahoma" w:hAnsi="Tahoma" w:cs="Tahoma"/>
          <w:i/>
          <w:iCs/>
          <w:color w:val="484F5B"/>
          <w:shd w:val="clear" w:color="auto" w:fill="FFFFFF"/>
        </w:rPr>
        <w:t>اُنْزِلَ</w:t>
      </w:r>
      <w:r w:rsidR="00B64077" w:rsidRPr="00B64077">
        <w:rPr>
          <w:rFonts w:ascii="Times New Roman" w:hAnsi="Times New Roman"/>
          <w:i/>
          <w:iCs/>
          <w:color w:val="484F5B"/>
          <w:shd w:val="clear" w:color="auto" w:fill="FFFFFF"/>
        </w:rPr>
        <w:t xml:space="preserve"> </w:t>
      </w:r>
      <w:r w:rsidR="00B64077" w:rsidRPr="00B64077">
        <w:rPr>
          <w:rFonts w:ascii="Tahoma" w:hAnsi="Tahoma" w:cs="Tahoma"/>
          <w:i/>
          <w:iCs/>
          <w:color w:val="484F5B"/>
          <w:shd w:val="clear" w:color="auto" w:fill="FFFFFF"/>
        </w:rPr>
        <w:t>فِيْهِ</w:t>
      </w:r>
      <w:r w:rsidR="00B64077" w:rsidRPr="00B64077">
        <w:rPr>
          <w:rFonts w:ascii="Times New Roman" w:hAnsi="Times New Roman"/>
          <w:i/>
          <w:iCs/>
          <w:color w:val="484F5B"/>
          <w:shd w:val="clear" w:color="auto" w:fill="FFFFFF"/>
        </w:rPr>
        <w:t xml:space="preserve"> </w:t>
      </w:r>
      <w:r w:rsidR="00B64077" w:rsidRPr="00B64077">
        <w:rPr>
          <w:rFonts w:ascii="Tahoma" w:hAnsi="Tahoma" w:cs="Tahoma"/>
          <w:i/>
          <w:iCs/>
          <w:color w:val="484F5B"/>
          <w:shd w:val="clear" w:color="auto" w:fill="FFFFFF"/>
        </w:rPr>
        <w:t>الْقُرْاٰنُ</w:t>
      </w:r>
      <w:r w:rsidR="00B64077" w:rsidRPr="00B64077">
        <w:rPr>
          <w:rFonts w:ascii="Times New Roman" w:hAnsi="Times New Roman"/>
          <w:i/>
          <w:iCs/>
          <w:color w:val="484F5B"/>
          <w:shd w:val="clear" w:color="auto" w:fill="FFFFFF"/>
        </w:rPr>
        <w:t xml:space="preserve"> </w:t>
      </w:r>
      <w:r w:rsidR="00B64077" w:rsidRPr="00B64077">
        <w:rPr>
          <w:rFonts w:ascii="Tahoma" w:hAnsi="Tahoma" w:cs="Tahoma"/>
          <w:i/>
          <w:iCs/>
          <w:color w:val="484F5B"/>
          <w:shd w:val="clear" w:color="auto" w:fill="FFFFFF"/>
        </w:rPr>
        <w:t>هُدًى</w:t>
      </w:r>
      <w:r w:rsidR="00B64077" w:rsidRPr="00B64077">
        <w:rPr>
          <w:rFonts w:ascii="Times New Roman" w:hAnsi="Times New Roman"/>
          <w:i/>
          <w:iCs/>
          <w:color w:val="484F5B"/>
          <w:shd w:val="clear" w:color="auto" w:fill="FFFFFF"/>
        </w:rPr>
        <w:t xml:space="preserve"> </w:t>
      </w:r>
      <w:r w:rsidR="00B64077" w:rsidRPr="00B64077">
        <w:rPr>
          <w:rFonts w:ascii="Tahoma" w:hAnsi="Tahoma" w:cs="Tahoma"/>
          <w:i/>
          <w:iCs/>
          <w:color w:val="484F5B"/>
          <w:shd w:val="clear" w:color="auto" w:fill="FFFFFF"/>
        </w:rPr>
        <w:t>لِّلنَّاسِ</w:t>
      </w:r>
      <w:r w:rsidR="00B64077" w:rsidRPr="00B64077">
        <w:rPr>
          <w:rFonts w:ascii="Times New Roman" w:hAnsi="Times New Roman"/>
          <w:i/>
          <w:iCs/>
          <w:color w:val="484F5B"/>
          <w:shd w:val="clear" w:color="auto" w:fill="FFFFFF"/>
        </w:rPr>
        <w:t xml:space="preserve"> </w:t>
      </w:r>
      <w:r w:rsidR="00B64077" w:rsidRPr="00B64077">
        <w:rPr>
          <w:rFonts w:ascii="Tahoma" w:hAnsi="Tahoma" w:cs="Tahoma"/>
          <w:i/>
          <w:iCs/>
          <w:color w:val="484F5B"/>
          <w:shd w:val="clear" w:color="auto" w:fill="FFFFFF"/>
        </w:rPr>
        <w:t>وَبَيِّنٰتٍ</w:t>
      </w:r>
      <w:r w:rsidR="00B64077" w:rsidRPr="00B64077">
        <w:rPr>
          <w:rFonts w:ascii="Times New Roman" w:hAnsi="Times New Roman"/>
          <w:i/>
          <w:iCs/>
          <w:color w:val="484F5B"/>
          <w:shd w:val="clear" w:color="auto" w:fill="FFFFFF"/>
        </w:rPr>
        <w:t xml:space="preserve"> </w:t>
      </w:r>
      <w:r w:rsidR="00B64077" w:rsidRPr="00B64077">
        <w:rPr>
          <w:rFonts w:ascii="Tahoma" w:hAnsi="Tahoma" w:cs="Tahoma"/>
          <w:i/>
          <w:iCs/>
          <w:color w:val="484F5B"/>
          <w:shd w:val="clear" w:color="auto" w:fill="FFFFFF"/>
        </w:rPr>
        <w:t>مِّنَ</w:t>
      </w:r>
      <w:r w:rsidR="00B64077" w:rsidRPr="00B64077">
        <w:rPr>
          <w:rFonts w:ascii="Times New Roman" w:hAnsi="Times New Roman"/>
          <w:i/>
          <w:iCs/>
          <w:color w:val="484F5B"/>
          <w:shd w:val="clear" w:color="auto" w:fill="FFFFFF"/>
        </w:rPr>
        <w:t xml:space="preserve"> </w:t>
      </w:r>
      <w:r w:rsidR="00B64077" w:rsidRPr="00B64077">
        <w:rPr>
          <w:rFonts w:ascii="Tahoma" w:hAnsi="Tahoma" w:cs="Tahoma"/>
          <w:i/>
          <w:iCs/>
          <w:color w:val="484F5B"/>
          <w:shd w:val="clear" w:color="auto" w:fill="FFFFFF"/>
        </w:rPr>
        <w:t>الْهُدٰى</w:t>
      </w:r>
      <w:r w:rsidR="00B64077" w:rsidRPr="00B64077">
        <w:rPr>
          <w:rFonts w:ascii="Times New Roman" w:hAnsi="Times New Roman"/>
          <w:i/>
          <w:iCs/>
          <w:color w:val="484F5B"/>
          <w:shd w:val="clear" w:color="auto" w:fill="FFFFFF"/>
        </w:rPr>
        <w:t xml:space="preserve"> </w:t>
      </w:r>
      <w:r w:rsidR="00B64077" w:rsidRPr="00B64077">
        <w:rPr>
          <w:rFonts w:ascii="Tahoma" w:hAnsi="Tahoma" w:cs="Tahoma"/>
          <w:i/>
          <w:iCs/>
          <w:color w:val="484F5B"/>
          <w:shd w:val="clear" w:color="auto" w:fill="FFFFFF"/>
        </w:rPr>
        <w:t>وَالْفُرْقَانِۚ</w:t>
      </w:r>
      <w:r w:rsidR="00B64077" w:rsidRPr="00B64077">
        <w:rPr>
          <w:rFonts w:ascii="Times New Roman" w:hAnsi="Times New Roman"/>
          <w:i/>
          <w:iCs/>
          <w:color w:val="484F5B"/>
          <w:shd w:val="clear" w:color="auto" w:fill="FFFFFF"/>
        </w:rPr>
        <w:t xml:space="preserve"> </w:t>
      </w:r>
      <w:r w:rsidR="00B64077" w:rsidRPr="00B64077">
        <w:rPr>
          <w:rFonts w:ascii="Tahoma" w:hAnsi="Tahoma" w:cs="Tahoma"/>
          <w:i/>
          <w:iCs/>
          <w:color w:val="484F5B"/>
          <w:shd w:val="clear" w:color="auto" w:fill="FFFFFF"/>
        </w:rPr>
        <w:t>فَمَ</w:t>
      </w:r>
    </w:p>
    <w:p w14:paraId="4F23DAFF" w14:textId="64661CBD" w:rsidR="007F0C17" w:rsidRPr="007F0C17" w:rsidRDefault="00792821" w:rsidP="007F0C17">
      <w:pPr>
        <w:spacing w:after="282" w:line="360" w:lineRule="auto"/>
        <w:ind w:left="105"/>
        <w:jc w:val="both"/>
        <w:rPr>
          <w:rFonts w:ascii="Times New Roman" w:hAnsi="Times New Roman"/>
          <w:color w:val="484F5B"/>
          <w:shd w:val="clear" w:color="auto" w:fill="FFFFFF"/>
        </w:rPr>
      </w:pPr>
      <w:r>
        <w:rPr>
          <w:rFonts w:ascii="Times New Roman" w:hAnsi="Times New Roman"/>
          <w:i/>
          <w:iCs/>
          <w:color w:val="484F5B"/>
          <w:shd w:val="clear" w:color="auto" w:fill="FFFFFF"/>
        </w:rPr>
        <w:t>artinya</w:t>
      </w:r>
      <w:r w:rsidR="007F0C17" w:rsidRPr="007F0C17">
        <w:rPr>
          <w:rFonts w:ascii="Times New Roman" w:hAnsi="Times New Roman"/>
          <w:i/>
          <w:iCs/>
          <w:color w:val="484F5B"/>
          <w:shd w:val="clear" w:color="auto" w:fill="FFFFFF"/>
        </w:rPr>
        <w:t>.”</w:t>
      </w:r>
      <w:r w:rsidR="007F0C17" w:rsidRPr="007F0C17">
        <w:rPr>
          <w:rFonts w:ascii="Times New Roman" w:hAnsi="Times New Roman"/>
          <w:color w:val="484F5B"/>
          <w:shd w:val="clear" w:color="auto" w:fill="FFFFFF"/>
        </w:rPr>
        <w:br/>
        <w:t>“Bulan Ramadhan adalah (bulan) yang di dalamnya diturunkan Al-Qur’an sebagai petunjuk bagi manusia dan penjelasan-penjelasan mengenai petunjuk itu serta pembeda (antara yang hak dan yang batil).” (Q.S. Al-Baqarah: 185)</w:t>
      </w:r>
    </w:p>
    <w:p w14:paraId="2D9556C8" w14:textId="77777777" w:rsidR="007F0C17" w:rsidRPr="007F0C17" w:rsidRDefault="007F0C17" w:rsidP="007F0C17">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t>Pada ayat lain ditegaskan:</w:t>
      </w:r>
    </w:p>
    <w:p w14:paraId="610BF880" w14:textId="77777777" w:rsidR="003E5307" w:rsidRDefault="007F0C17" w:rsidP="003E5307">
      <w:pPr>
        <w:spacing w:after="282" w:line="360" w:lineRule="auto"/>
        <w:ind w:left="105"/>
        <w:rPr>
          <w:rFonts w:ascii="Times New Roman" w:hAnsi="Times New Roman"/>
          <w:i/>
          <w:iCs/>
          <w:color w:val="484F5B"/>
          <w:shd w:val="clear" w:color="auto" w:fill="FFFFFF"/>
        </w:rPr>
      </w:pPr>
      <w:r w:rsidRPr="007F0C17">
        <w:rPr>
          <w:rFonts w:ascii="Times New Roman" w:hAnsi="Times New Roman"/>
          <w:i/>
          <w:iCs/>
          <w:color w:val="484F5B"/>
          <w:shd w:val="clear" w:color="auto" w:fill="FFFFFF"/>
        </w:rPr>
        <w:t>“</w:t>
      </w:r>
      <w:r w:rsidR="003E5307" w:rsidRPr="003E5307">
        <w:rPr>
          <w:rFonts w:ascii="Tahoma" w:hAnsi="Tahoma" w:cs="Tahoma"/>
          <w:i/>
          <w:iCs/>
          <w:color w:val="484F5B"/>
          <w:shd w:val="clear" w:color="auto" w:fill="FFFFFF"/>
        </w:rPr>
        <w:t>ذٰلِكَ</w:t>
      </w:r>
      <w:r w:rsidR="003E5307" w:rsidRPr="003E5307">
        <w:rPr>
          <w:rFonts w:ascii="Times New Roman" w:hAnsi="Times New Roman"/>
          <w:i/>
          <w:iCs/>
          <w:color w:val="484F5B"/>
          <w:shd w:val="clear" w:color="auto" w:fill="FFFFFF"/>
        </w:rPr>
        <w:t xml:space="preserve"> </w:t>
      </w:r>
      <w:r w:rsidR="003E5307" w:rsidRPr="003E5307">
        <w:rPr>
          <w:rFonts w:ascii="Tahoma" w:hAnsi="Tahoma" w:cs="Tahoma"/>
          <w:i/>
          <w:iCs/>
          <w:color w:val="484F5B"/>
          <w:shd w:val="clear" w:color="auto" w:fill="FFFFFF"/>
        </w:rPr>
        <w:t>الْكِتٰبُ</w:t>
      </w:r>
      <w:r w:rsidR="003E5307" w:rsidRPr="003E5307">
        <w:rPr>
          <w:rFonts w:ascii="Times New Roman" w:hAnsi="Times New Roman"/>
          <w:i/>
          <w:iCs/>
          <w:color w:val="484F5B"/>
          <w:shd w:val="clear" w:color="auto" w:fill="FFFFFF"/>
        </w:rPr>
        <w:t xml:space="preserve"> </w:t>
      </w:r>
      <w:r w:rsidR="003E5307" w:rsidRPr="003E5307">
        <w:rPr>
          <w:rFonts w:ascii="Tahoma" w:hAnsi="Tahoma" w:cs="Tahoma"/>
          <w:i/>
          <w:iCs/>
          <w:color w:val="484F5B"/>
          <w:shd w:val="clear" w:color="auto" w:fill="FFFFFF"/>
        </w:rPr>
        <w:t>لَا</w:t>
      </w:r>
      <w:r w:rsidR="003E5307" w:rsidRPr="003E5307">
        <w:rPr>
          <w:rFonts w:ascii="Times New Roman" w:hAnsi="Times New Roman"/>
          <w:i/>
          <w:iCs/>
          <w:color w:val="484F5B"/>
          <w:shd w:val="clear" w:color="auto" w:fill="FFFFFF"/>
        </w:rPr>
        <w:t xml:space="preserve"> </w:t>
      </w:r>
      <w:r w:rsidR="003E5307" w:rsidRPr="003E5307">
        <w:rPr>
          <w:rFonts w:ascii="Tahoma" w:hAnsi="Tahoma" w:cs="Tahoma"/>
          <w:i/>
          <w:iCs/>
          <w:color w:val="484F5B"/>
          <w:shd w:val="clear" w:color="auto" w:fill="FFFFFF"/>
        </w:rPr>
        <w:t>رَيْبَۛ</w:t>
      </w:r>
      <w:r w:rsidR="003E5307" w:rsidRPr="003E5307">
        <w:rPr>
          <w:rFonts w:ascii="Times New Roman" w:hAnsi="Times New Roman"/>
          <w:i/>
          <w:iCs/>
          <w:color w:val="484F5B"/>
          <w:shd w:val="clear" w:color="auto" w:fill="FFFFFF"/>
        </w:rPr>
        <w:t xml:space="preserve"> </w:t>
      </w:r>
      <w:r w:rsidR="003E5307" w:rsidRPr="003E5307">
        <w:rPr>
          <w:rFonts w:ascii="Tahoma" w:hAnsi="Tahoma" w:cs="Tahoma"/>
          <w:i/>
          <w:iCs/>
          <w:color w:val="484F5B"/>
          <w:shd w:val="clear" w:color="auto" w:fill="FFFFFF"/>
        </w:rPr>
        <w:t>فِيْهِۛ</w:t>
      </w:r>
      <w:r w:rsidR="003E5307" w:rsidRPr="003E5307">
        <w:rPr>
          <w:rFonts w:ascii="Times New Roman" w:hAnsi="Times New Roman"/>
          <w:i/>
          <w:iCs/>
          <w:color w:val="484F5B"/>
          <w:shd w:val="clear" w:color="auto" w:fill="FFFFFF"/>
        </w:rPr>
        <w:t xml:space="preserve"> </w:t>
      </w:r>
      <w:r w:rsidR="003E5307" w:rsidRPr="003E5307">
        <w:rPr>
          <w:rFonts w:ascii="Tahoma" w:hAnsi="Tahoma" w:cs="Tahoma"/>
          <w:i/>
          <w:iCs/>
          <w:color w:val="484F5B"/>
          <w:shd w:val="clear" w:color="auto" w:fill="FFFFFF"/>
        </w:rPr>
        <w:t>هُدًى</w:t>
      </w:r>
      <w:r w:rsidR="003E5307" w:rsidRPr="003E5307">
        <w:rPr>
          <w:rFonts w:ascii="Times New Roman" w:hAnsi="Times New Roman"/>
          <w:i/>
          <w:iCs/>
          <w:color w:val="484F5B"/>
          <w:shd w:val="clear" w:color="auto" w:fill="FFFFFF"/>
        </w:rPr>
        <w:t xml:space="preserve"> </w:t>
      </w:r>
      <w:r w:rsidR="003E5307" w:rsidRPr="003E5307">
        <w:rPr>
          <w:rFonts w:ascii="Tahoma" w:hAnsi="Tahoma" w:cs="Tahoma"/>
          <w:i/>
          <w:iCs/>
          <w:color w:val="484F5B"/>
          <w:shd w:val="clear" w:color="auto" w:fill="FFFFFF"/>
        </w:rPr>
        <w:t>لِّلْمُتَّقِيْنَۙ</w:t>
      </w:r>
      <w:r w:rsidRPr="007F0C17">
        <w:rPr>
          <w:rFonts w:ascii="Times New Roman" w:hAnsi="Times New Roman"/>
          <w:i/>
          <w:iCs/>
          <w:color w:val="484F5B"/>
          <w:shd w:val="clear" w:color="auto" w:fill="FFFFFF"/>
        </w:rPr>
        <w:t>.”</w:t>
      </w:r>
    </w:p>
    <w:p w14:paraId="552F10F2" w14:textId="49EB4C23" w:rsidR="007F0C17" w:rsidRPr="007F0C17" w:rsidRDefault="003E5307" w:rsidP="003E5307">
      <w:pPr>
        <w:spacing w:after="282" w:line="360" w:lineRule="auto"/>
        <w:ind w:left="105"/>
        <w:rPr>
          <w:rFonts w:ascii="Times New Roman" w:hAnsi="Times New Roman"/>
          <w:color w:val="484F5B"/>
          <w:shd w:val="clear" w:color="auto" w:fill="FFFFFF"/>
        </w:rPr>
      </w:pPr>
      <w:r>
        <w:rPr>
          <w:rFonts w:ascii="Times New Roman" w:hAnsi="Times New Roman"/>
          <w:i/>
          <w:iCs/>
          <w:color w:val="484F5B"/>
          <w:shd w:val="clear" w:color="auto" w:fill="FFFFFF"/>
        </w:rPr>
        <w:t>artinya</w:t>
      </w:r>
      <w:r w:rsidR="007F0C17" w:rsidRPr="007F0C17">
        <w:rPr>
          <w:rFonts w:ascii="Times New Roman" w:hAnsi="Times New Roman"/>
          <w:color w:val="484F5B"/>
          <w:shd w:val="clear" w:color="auto" w:fill="FFFFFF"/>
        </w:rPr>
        <w:br/>
        <w:t>“Kitab (Al-Qur’an) ini tidak ada keraguan padanya; petunjuk bagi mereka yang bertakwa.” (Q.S. Al-Baqarah: 2)</w:t>
      </w:r>
    </w:p>
    <w:p w14:paraId="565DBEEE" w14:textId="05F3D75D" w:rsidR="007F0C17" w:rsidRPr="007F0C17" w:rsidRDefault="007F0C17" w:rsidP="000B6EEA">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t>Dari dua ayat tersebut, dapat dipahami bahwa Al-Qur’an merupakan petunjuk bagi seluruh manusia (hudan linnās). Namun, secara khusus, ia menjadi petunjuk yang efektif bagi orang-orang yang beriman dan bertakwa (hudan lil-muttaqīn). Artinya, manfaat petunjuk Al-Qur’an akan benar-benar dirasakan oleh mereka yang membuka hati dan menerima kebenarannya.</w:t>
      </w:r>
    </w:p>
    <w:p w14:paraId="6572A74C" w14:textId="77777777" w:rsidR="007F0C17" w:rsidRPr="007F0C17" w:rsidRDefault="007F0C17" w:rsidP="007F0C17">
      <w:pPr>
        <w:spacing w:after="282" w:line="360" w:lineRule="auto"/>
        <w:ind w:left="105"/>
        <w:jc w:val="both"/>
        <w:rPr>
          <w:rFonts w:ascii="Times New Roman" w:hAnsi="Times New Roman"/>
          <w:b/>
          <w:bCs/>
          <w:color w:val="484F5B"/>
          <w:shd w:val="clear" w:color="auto" w:fill="FFFFFF"/>
        </w:rPr>
      </w:pPr>
      <w:r w:rsidRPr="007F0C17">
        <w:rPr>
          <w:rFonts w:ascii="Times New Roman" w:hAnsi="Times New Roman"/>
          <w:b/>
          <w:bCs/>
          <w:color w:val="484F5B"/>
          <w:shd w:val="clear" w:color="auto" w:fill="FFFFFF"/>
        </w:rPr>
        <w:t>2. Penyempurna dan Pembenar Kitab-Kitab Terdahulu</w:t>
      </w:r>
    </w:p>
    <w:p w14:paraId="7A88EB98" w14:textId="77777777" w:rsidR="007F0C17" w:rsidRPr="007F0C17" w:rsidRDefault="007F0C17" w:rsidP="007F0C17">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t>Al-Qur’an juga berfungsi sebagai penyempurna (mukammil) dan pembenar (mushaddiq) terhadap kitab-kitab suci yang diturunkan sebelumnya, seperti Taurat, Zabur, dan Injil. Umat Islam diwajibkan beriman kepada seluruh kitab yang diturunkan Allah kepada para nabi sebelum Nabi Muhammad saw.</w:t>
      </w:r>
    </w:p>
    <w:p w14:paraId="71C31004" w14:textId="77777777" w:rsidR="007F0C17" w:rsidRPr="007F0C17" w:rsidRDefault="007F0C17" w:rsidP="007F0C17">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lastRenderedPageBreak/>
        <w:t>Allah Swt. berfirman dalam Surah Al-Baqarah ayat 4:</w:t>
      </w:r>
    </w:p>
    <w:p w14:paraId="10F11137" w14:textId="77777777" w:rsidR="0074707B" w:rsidRDefault="00013C9E" w:rsidP="007F0C17">
      <w:pPr>
        <w:spacing w:after="282" w:line="360" w:lineRule="auto"/>
        <w:ind w:left="105"/>
        <w:jc w:val="both"/>
        <w:rPr>
          <w:rFonts w:ascii="Times New Roman" w:hAnsi="Times New Roman"/>
          <w:color w:val="484F5B"/>
          <w:shd w:val="clear" w:color="auto" w:fill="FFFFFF"/>
        </w:rPr>
      </w:pPr>
      <w:r w:rsidRPr="00013C9E">
        <w:rPr>
          <w:rFonts w:ascii="Times New Roman" w:hAnsi="Times New Roman"/>
          <w:color w:val="484F5B"/>
          <w:shd w:val="clear" w:color="auto" w:fill="FFFFFF"/>
        </w:rPr>
        <w:t>وَالَّذِيْنَ يُؤْمِنُوْنَ بِمَآ اُنْزِلَ اِلَيْكَ وَمَآ اُنْزِلَ مِنْ قَبْلِكَۚ وَبِالْاٰخِرَةِ هُمْ يُوْقِنُوْنَۗ ۝٤</w:t>
      </w:r>
    </w:p>
    <w:p w14:paraId="634A5593" w14:textId="5916CD8E" w:rsidR="007F0C17" w:rsidRPr="007F0C17" w:rsidRDefault="0074707B" w:rsidP="007F0C17">
      <w:pPr>
        <w:spacing w:after="282" w:line="360" w:lineRule="auto"/>
        <w:ind w:left="105"/>
        <w:jc w:val="both"/>
        <w:rPr>
          <w:rFonts w:ascii="Times New Roman" w:hAnsi="Times New Roman"/>
          <w:color w:val="484F5B"/>
          <w:shd w:val="clear" w:color="auto" w:fill="FFFFFF"/>
        </w:rPr>
      </w:pPr>
      <w:r>
        <w:rPr>
          <w:rFonts w:ascii="Times New Roman" w:hAnsi="Times New Roman"/>
          <w:color w:val="484F5B"/>
          <w:shd w:val="clear" w:color="auto" w:fill="FFFFFF"/>
        </w:rPr>
        <w:t>Artinya</w:t>
      </w:r>
      <w:r w:rsidR="007F0C17" w:rsidRPr="007F0C17">
        <w:rPr>
          <w:rFonts w:ascii="Times New Roman" w:hAnsi="Times New Roman"/>
          <w:color w:val="484F5B"/>
          <w:shd w:val="clear" w:color="auto" w:fill="FFFFFF"/>
        </w:rPr>
        <w:br/>
        <w:t>“Dan mereka yang beriman kepada (Al-Qur’an) yang diturunkan kepadamu dan kitab-kitab yang telah diturunkan sebelummu, serta mereka yakin akan adanya (kehidupan) akhirat.” (Q.S. Al-Baqarah: 4)</w:t>
      </w:r>
    </w:p>
    <w:p w14:paraId="35C1C670" w14:textId="77777777" w:rsidR="007F0C17" w:rsidRPr="007F0C17" w:rsidRDefault="007F0C17" w:rsidP="007F0C17">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t>Namun demikian, dalam perjalanan sejarah, kitab-kitab terdahulu mengalami perubahan dan penyimpangan. Hal ini disinggung dalam Surah An-Nisa ayat 46 tentang adanya pengubahan kalimat dari tempatnya.</w:t>
      </w:r>
    </w:p>
    <w:p w14:paraId="65E68EF3" w14:textId="77777777" w:rsidR="007F0C17" w:rsidRPr="007F0C17" w:rsidRDefault="007F0C17" w:rsidP="007F0C17">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t>Karena itu, Al-Qur’an hadir dengan tiga fungsi utama terhadap kitab-kitab sebelumnya:</w:t>
      </w:r>
    </w:p>
    <w:p w14:paraId="5906FF6E" w14:textId="77777777" w:rsidR="007F0C17" w:rsidRPr="007F0C17" w:rsidRDefault="007F0C17" w:rsidP="007F0C17">
      <w:pPr>
        <w:numPr>
          <w:ilvl w:val="0"/>
          <w:numId w:val="16"/>
        </w:numPr>
        <w:spacing w:after="282" w:line="360" w:lineRule="auto"/>
        <w:jc w:val="both"/>
        <w:rPr>
          <w:rFonts w:ascii="Times New Roman" w:hAnsi="Times New Roman"/>
          <w:color w:val="484F5B"/>
          <w:shd w:val="clear" w:color="auto" w:fill="FFFFFF"/>
        </w:rPr>
      </w:pPr>
      <w:r w:rsidRPr="007F0C17">
        <w:rPr>
          <w:rFonts w:ascii="Times New Roman" w:hAnsi="Times New Roman"/>
          <w:b/>
          <w:bCs/>
          <w:color w:val="484F5B"/>
          <w:shd w:val="clear" w:color="auto" w:fill="FFFFFF"/>
        </w:rPr>
        <w:t>Membenarkan kebenaran aslinya.</w:t>
      </w:r>
    </w:p>
    <w:p w14:paraId="7C82022A" w14:textId="77777777" w:rsidR="007F0C17" w:rsidRPr="007F0C17" w:rsidRDefault="007F0C17" w:rsidP="007F0C17">
      <w:pPr>
        <w:numPr>
          <w:ilvl w:val="0"/>
          <w:numId w:val="16"/>
        </w:numPr>
        <w:spacing w:after="282" w:line="360" w:lineRule="auto"/>
        <w:jc w:val="both"/>
        <w:rPr>
          <w:rFonts w:ascii="Times New Roman" w:hAnsi="Times New Roman"/>
          <w:color w:val="484F5B"/>
          <w:shd w:val="clear" w:color="auto" w:fill="FFFFFF"/>
        </w:rPr>
      </w:pPr>
      <w:r w:rsidRPr="007F0C17">
        <w:rPr>
          <w:rFonts w:ascii="Times New Roman" w:hAnsi="Times New Roman"/>
          <w:b/>
          <w:bCs/>
          <w:color w:val="484F5B"/>
          <w:shd w:val="clear" w:color="auto" w:fill="FFFFFF"/>
        </w:rPr>
        <w:t>Meluruskan penyimpangan dan kesalahan penafsiran.</w:t>
      </w:r>
    </w:p>
    <w:p w14:paraId="2299F1FB" w14:textId="77777777" w:rsidR="007F0C17" w:rsidRPr="007F0C17" w:rsidRDefault="007F0C17" w:rsidP="007F0C17">
      <w:pPr>
        <w:numPr>
          <w:ilvl w:val="0"/>
          <w:numId w:val="16"/>
        </w:numPr>
        <w:spacing w:after="282" w:line="360" w:lineRule="auto"/>
        <w:jc w:val="both"/>
        <w:rPr>
          <w:rFonts w:ascii="Times New Roman" w:hAnsi="Times New Roman"/>
          <w:color w:val="484F5B"/>
          <w:shd w:val="clear" w:color="auto" w:fill="FFFFFF"/>
        </w:rPr>
      </w:pPr>
      <w:r w:rsidRPr="007F0C17">
        <w:rPr>
          <w:rFonts w:ascii="Times New Roman" w:hAnsi="Times New Roman"/>
          <w:b/>
          <w:bCs/>
          <w:color w:val="484F5B"/>
          <w:shd w:val="clear" w:color="auto" w:fill="FFFFFF"/>
        </w:rPr>
        <w:t>Menjadi pedoman terakhir yang menggantikan hukum-hukum sebelumnya.</w:t>
      </w:r>
    </w:p>
    <w:p w14:paraId="06E4F33E" w14:textId="77777777" w:rsidR="007F0C17" w:rsidRPr="007F0C17" w:rsidRDefault="007F0C17" w:rsidP="007F0C17">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t>Al-Qur’an juga disebut sebagai cahaya dan kitab yang menerangkan, sebagaimana firman Allah dalam Surah Al-Maidah ayat 15 dan Surah An-Nahl ayat 64, yang menegaskan bahwa Al-Qur’an datang untuk menjelaskan perkara-perkara yang diperselisihkan serta menjadi petunjuk dan rahmat bagi orang-orang beriman.</w:t>
      </w:r>
    </w:p>
    <w:p w14:paraId="747A7C13" w14:textId="2ED43E75" w:rsidR="007F0C17" w:rsidRPr="007F0C17" w:rsidRDefault="007F0C17" w:rsidP="0074707B">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t>Dengan demikian, Al-Qur’an adalah kitab suci terakhir yang memiliki keotentikan terjaga dan berlaku universal hingga akhir zaman.</w:t>
      </w:r>
    </w:p>
    <w:p w14:paraId="19F6D24D" w14:textId="77777777" w:rsidR="007F0C17" w:rsidRPr="007F0C17" w:rsidRDefault="007F0C17" w:rsidP="007F0C17">
      <w:pPr>
        <w:spacing w:after="282" w:line="360" w:lineRule="auto"/>
        <w:ind w:left="105"/>
        <w:jc w:val="both"/>
        <w:rPr>
          <w:rFonts w:ascii="Times New Roman" w:hAnsi="Times New Roman"/>
          <w:b/>
          <w:bCs/>
          <w:color w:val="484F5B"/>
          <w:shd w:val="clear" w:color="auto" w:fill="FFFFFF"/>
        </w:rPr>
      </w:pPr>
      <w:r w:rsidRPr="007F0C17">
        <w:rPr>
          <w:rFonts w:ascii="Times New Roman" w:hAnsi="Times New Roman"/>
          <w:b/>
          <w:bCs/>
          <w:color w:val="484F5B"/>
          <w:shd w:val="clear" w:color="auto" w:fill="FFFFFF"/>
        </w:rPr>
        <w:t>3. Maw’izhah (Nasihat dan Peringatan)</w:t>
      </w:r>
    </w:p>
    <w:p w14:paraId="2CEE8EF1" w14:textId="77777777" w:rsidR="007F0C17" w:rsidRPr="007F0C17" w:rsidRDefault="007F0C17" w:rsidP="007F0C17">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lastRenderedPageBreak/>
        <w:t xml:space="preserve">Secara bahasa, </w:t>
      </w:r>
      <w:r w:rsidRPr="007F0C17">
        <w:rPr>
          <w:rFonts w:ascii="Times New Roman" w:hAnsi="Times New Roman"/>
          <w:b/>
          <w:bCs/>
          <w:color w:val="484F5B"/>
          <w:shd w:val="clear" w:color="auto" w:fill="FFFFFF"/>
        </w:rPr>
        <w:t>maw’izhah</w:t>
      </w:r>
      <w:r w:rsidRPr="007F0C17">
        <w:rPr>
          <w:rFonts w:ascii="Times New Roman" w:hAnsi="Times New Roman"/>
          <w:color w:val="484F5B"/>
          <w:shd w:val="clear" w:color="auto" w:fill="FFFFFF"/>
        </w:rPr>
        <w:t xml:space="preserve"> berarti nasihat yang menyentuh hati dan disertai peringatan. Al-Qur’an menyebut dirinya sebagai pemberi nasihat yang mengarahkan manusia kepada kebaikan dan memperingatkan dari keburukan.</w:t>
      </w:r>
    </w:p>
    <w:p w14:paraId="56EE8B84" w14:textId="77777777" w:rsidR="007F0C17" w:rsidRPr="007F0C17" w:rsidRDefault="007F0C17" w:rsidP="007F0C17">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t>Dalam Surah Yunus ayat 57 disebutkan bahwa Al-Qur’an adalah pelajaran (maw’izhah) bagi manusia. Contoh nasihat tersebut terdapat dalam Surah Luqman ayat 13:</w:t>
      </w:r>
    </w:p>
    <w:p w14:paraId="6C5ACA4C" w14:textId="77777777" w:rsidR="00373E9C" w:rsidRDefault="00373E9C" w:rsidP="007F0C17">
      <w:pPr>
        <w:spacing w:after="282" w:line="360" w:lineRule="auto"/>
        <w:ind w:left="105"/>
        <w:jc w:val="both"/>
        <w:rPr>
          <w:rFonts w:ascii="Times New Roman" w:hAnsi="Times New Roman"/>
          <w:color w:val="484F5B"/>
          <w:shd w:val="clear" w:color="auto" w:fill="FFFFFF"/>
        </w:rPr>
      </w:pPr>
      <w:r w:rsidRPr="00373E9C">
        <w:rPr>
          <w:rFonts w:ascii="Times New Roman" w:hAnsi="Times New Roman"/>
          <w:color w:val="484F5B"/>
          <w:shd w:val="clear" w:color="auto" w:fill="FFFFFF"/>
        </w:rPr>
        <w:t>يٰبُنَيَّ لَا تُشْرِكْ بِاللّٰهِۗ اِنَّ الشِّرْكَ لَظُلْمٌ عَظِيْمٌ ۝١٣</w:t>
      </w:r>
    </w:p>
    <w:p w14:paraId="186B2A3C" w14:textId="7CB9C355" w:rsidR="007F0C17" w:rsidRPr="007F0C17" w:rsidRDefault="00373E9C" w:rsidP="007F0C17">
      <w:pPr>
        <w:spacing w:after="282" w:line="360" w:lineRule="auto"/>
        <w:ind w:left="105"/>
        <w:jc w:val="both"/>
        <w:rPr>
          <w:rFonts w:ascii="Times New Roman" w:hAnsi="Times New Roman"/>
          <w:color w:val="484F5B"/>
          <w:shd w:val="clear" w:color="auto" w:fill="FFFFFF"/>
        </w:rPr>
      </w:pPr>
      <w:r>
        <w:rPr>
          <w:rFonts w:ascii="Times New Roman" w:hAnsi="Times New Roman"/>
          <w:color w:val="484F5B"/>
          <w:shd w:val="clear" w:color="auto" w:fill="FFFFFF"/>
        </w:rPr>
        <w:t>Artinya</w:t>
      </w:r>
      <w:r w:rsidR="007F0C17" w:rsidRPr="007F0C17">
        <w:rPr>
          <w:rFonts w:ascii="Times New Roman" w:hAnsi="Times New Roman"/>
          <w:color w:val="484F5B"/>
          <w:shd w:val="clear" w:color="auto" w:fill="FFFFFF"/>
        </w:rPr>
        <w:br/>
        <w:t>“Wahai anakku, janganlah engkau mempersekutukan Allah; sesungguhnya syirik adalah kezaliman yang besar.” (Q.S. Luqman: 13)</w:t>
      </w:r>
    </w:p>
    <w:p w14:paraId="4E44497C" w14:textId="518E7FA9" w:rsidR="007F0C17" w:rsidRPr="007F0C17" w:rsidRDefault="007F0C17" w:rsidP="0074707B">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t>Nasihat Luqman kepada anaknya menggambarkan bagaimana Al-Qur’an mengajarkan tauhid, akhlak mulia, serta larangan dari perbuatan syirik. Maw’izhah dalam Al-Qur’an berfungsi melembutkan hati, menumbuhkan harapan, serta memberikan peringatan tentang pahala dan siksa.</w:t>
      </w:r>
    </w:p>
    <w:p w14:paraId="2CC3F11D" w14:textId="77777777" w:rsidR="007F0C17" w:rsidRPr="007F0C17" w:rsidRDefault="007F0C17" w:rsidP="007F0C17">
      <w:pPr>
        <w:spacing w:after="282" w:line="360" w:lineRule="auto"/>
        <w:ind w:left="105"/>
        <w:jc w:val="both"/>
        <w:rPr>
          <w:rFonts w:ascii="Times New Roman" w:hAnsi="Times New Roman"/>
          <w:b/>
          <w:bCs/>
          <w:color w:val="484F5B"/>
          <w:shd w:val="clear" w:color="auto" w:fill="FFFFFF"/>
        </w:rPr>
      </w:pPr>
      <w:r w:rsidRPr="007F0C17">
        <w:rPr>
          <w:rFonts w:ascii="Times New Roman" w:hAnsi="Times New Roman"/>
          <w:b/>
          <w:bCs/>
          <w:color w:val="484F5B"/>
          <w:shd w:val="clear" w:color="auto" w:fill="FFFFFF"/>
        </w:rPr>
        <w:t>4. Syifa’ (Penyembuh)</w:t>
      </w:r>
    </w:p>
    <w:p w14:paraId="7405C1EB" w14:textId="77777777" w:rsidR="007F0C17" w:rsidRPr="007F0C17" w:rsidRDefault="007F0C17" w:rsidP="007F0C17">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t xml:space="preserve">Al-Qur’an juga menyebut dirinya sebagai </w:t>
      </w:r>
      <w:r w:rsidRPr="007F0C17">
        <w:rPr>
          <w:rFonts w:ascii="Times New Roman" w:hAnsi="Times New Roman"/>
          <w:b/>
          <w:bCs/>
          <w:color w:val="484F5B"/>
          <w:shd w:val="clear" w:color="auto" w:fill="FFFFFF"/>
        </w:rPr>
        <w:t>syifa’</w:t>
      </w:r>
      <w:r w:rsidRPr="007F0C17">
        <w:rPr>
          <w:rFonts w:ascii="Times New Roman" w:hAnsi="Times New Roman"/>
          <w:color w:val="484F5B"/>
          <w:shd w:val="clear" w:color="auto" w:fill="FFFFFF"/>
        </w:rPr>
        <w:t>, yaitu penawar atau penyembuh. Penyembuhan yang dimaksud terutama adalah penyembuhan penyakit hati, seperti keraguan, kesombongan, iri hati, cinta dunia berlebihan, dan penyimpangan akidah.</w:t>
      </w:r>
    </w:p>
    <w:p w14:paraId="1BED5327" w14:textId="77777777" w:rsidR="007F0C17" w:rsidRPr="007F0C17" w:rsidRDefault="007F0C17" w:rsidP="007F0C17">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t>Allah Swt. berfirman dalam Surah Al-Isra ayat 82:</w:t>
      </w:r>
    </w:p>
    <w:p w14:paraId="07606397" w14:textId="77777777" w:rsidR="007B0A4A" w:rsidRDefault="007B0A4A" w:rsidP="007F0C17">
      <w:pPr>
        <w:spacing w:after="282" w:line="360" w:lineRule="auto"/>
        <w:ind w:left="105"/>
        <w:jc w:val="both"/>
        <w:rPr>
          <w:rFonts w:ascii="Times New Roman" w:hAnsi="Times New Roman"/>
          <w:color w:val="484F5B"/>
          <w:shd w:val="clear" w:color="auto" w:fill="FFFFFF"/>
        </w:rPr>
      </w:pPr>
      <w:r w:rsidRPr="007B0A4A">
        <w:rPr>
          <w:rFonts w:ascii="Times New Roman" w:hAnsi="Times New Roman"/>
          <w:color w:val="484F5B"/>
          <w:shd w:val="clear" w:color="auto" w:fill="FFFFFF"/>
        </w:rPr>
        <w:t>وَنُنَزِّلُ مِنَ الْقُرْاٰنِ مَا هُوَ شِفَاۤءٌ وَّرَحْمَةٌ لِّلْمُؤْمِنِيْنَۙ وَلَا يَزِيْدُ الظّٰلِمِيْنَ اِلَّا خَسَارًا ۝٨</w:t>
      </w:r>
    </w:p>
    <w:p w14:paraId="7A9BBF87" w14:textId="219DBBC3" w:rsidR="007F0C17" w:rsidRPr="007F0C17" w:rsidRDefault="007B0A4A" w:rsidP="007F0C17">
      <w:pPr>
        <w:spacing w:after="282" w:line="360" w:lineRule="auto"/>
        <w:ind w:left="105"/>
        <w:jc w:val="both"/>
        <w:rPr>
          <w:rFonts w:ascii="Times New Roman" w:hAnsi="Times New Roman"/>
          <w:color w:val="484F5B"/>
          <w:shd w:val="clear" w:color="auto" w:fill="FFFFFF"/>
        </w:rPr>
      </w:pPr>
      <w:r>
        <w:rPr>
          <w:rFonts w:ascii="Times New Roman" w:hAnsi="Times New Roman"/>
          <w:color w:val="484F5B"/>
          <w:shd w:val="clear" w:color="auto" w:fill="FFFFFF"/>
        </w:rPr>
        <w:t>Arinya</w:t>
      </w:r>
      <w:r w:rsidR="007F0C17" w:rsidRPr="007F0C17">
        <w:rPr>
          <w:rFonts w:ascii="Times New Roman" w:hAnsi="Times New Roman"/>
          <w:color w:val="484F5B"/>
          <w:shd w:val="clear" w:color="auto" w:fill="FFFFFF"/>
        </w:rPr>
        <w:br/>
        <w:t>“Dan Kami turunkan dari Al-Qur’an sesuatu yang menjadi penawar dan rahmat bagi orang-orang yang beriman, sedangkan bagi orang-orang yang zalim (Al-Qur’an itu) hanya akan menambah kerugian.” (Q.S. Al-Isra: 82)</w:t>
      </w:r>
    </w:p>
    <w:p w14:paraId="440F9F5F" w14:textId="77777777" w:rsidR="007F0C17" w:rsidRPr="007F0C17" w:rsidRDefault="007F0C17" w:rsidP="007F0C17">
      <w:pPr>
        <w:spacing w:after="282" w:line="360" w:lineRule="auto"/>
        <w:ind w:left="105"/>
        <w:jc w:val="both"/>
        <w:rPr>
          <w:rFonts w:ascii="Times New Roman" w:hAnsi="Times New Roman"/>
          <w:color w:val="484F5B"/>
          <w:shd w:val="clear" w:color="auto" w:fill="FFFFFF"/>
        </w:rPr>
      </w:pPr>
      <w:r w:rsidRPr="007F0C17">
        <w:rPr>
          <w:rFonts w:ascii="Times New Roman" w:hAnsi="Times New Roman"/>
          <w:color w:val="484F5B"/>
          <w:shd w:val="clear" w:color="auto" w:fill="FFFFFF"/>
        </w:rPr>
        <w:lastRenderedPageBreak/>
        <w:t>Al-Qur’an menyembuhkan penyakit hati dengan menanamkan iman, hikmah, dan kesadaran akan tanggung jawab kepada Allah. Ketika hati telah bersih, maka perilaku manusia pun akan berubah menjadi lebih baik—lahir sifat rendah hati, jujur, sabar, dan penuh kasih sayang.</w:t>
      </w:r>
    </w:p>
    <w:p w14:paraId="5457CE3F" w14:textId="2661C6C5" w:rsidR="007F0C17" w:rsidRDefault="007F0C17" w:rsidP="007F0C17">
      <w:pPr>
        <w:spacing w:after="282" w:line="360" w:lineRule="auto"/>
        <w:ind w:left="105"/>
        <w:jc w:val="both"/>
        <w:rPr>
          <w:rFonts w:ascii="Arial" w:hAnsi="Arial" w:cs="Arial"/>
          <w:color w:val="484F5B"/>
          <w:sz w:val="27"/>
          <w:szCs w:val="27"/>
          <w:shd w:val="clear" w:color="auto" w:fill="FFFFFF"/>
        </w:rPr>
      </w:pPr>
    </w:p>
    <w:p w14:paraId="479025AC" w14:textId="6B450D57" w:rsidR="003B75E9" w:rsidRDefault="003B75E9" w:rsidP="005722D1">
      <w:pPr>
        <w:spacing w:line="360" w:lineRule="auto"/>
        <w:ind w:left="105"/>
        <w:jc w:val="both"/>
        <w:rPr>
          <w:rFonts w:ascii="Arial" w:hAnsi="Arial" w:cs="Arial"/>
          <w:color w:val="484F5B"/>
          <w:sz w:val="27"/>
          <w:szCs w:val="27"/>
          <w:shd w:val="clear" w:color="auto" w:fill="FFFFFF"/>
        </w:rPr>
      </w:pPr>
    </w:p>
    <w:p w14:paraId="596BBE1E" w14:textId="1569597F" w:rsidR="00AF6D19" w:rsidRPr="00366F96" w:rsidRDefault="00AF6D19" w:rsidP="00AF6D19">
      <w:pPr>
        <w:shd w:val="clear" w:color="auto" w:fill="FFFFFF"/>
        <w:spacing w:before="100" w:beforeAutospacing="1" w:after="100" w:afterAutospacing="1" w:line="240" w:lineRule="auto"/>
        <w:ind w:hanging="142"/>
        <w:rPr>
          <w:rFonts w:ascii="Times New Roman" w:hAnsi="Times New Roman"/>
          <w:b/>
          <w:bCs/>
          <w:color w:val="484F5B"/>
          <w:shd w:val="clear" w:color="auto" w:fill="FFFFFF"/>
        </w:rPr>
      </w:pPr>
      <w:r>
        <w:rPr>
          <w:rFonts w:ascii="Times New Roman" w:hAnsi="Times New Roman"/>
          <w:b/>
          <w:bCs/>
          <w:color w:val="484F5B"/>
          <w:shd w:val="clear" w:color="auto" w:fill="FFFFFF"/>
        </w:rPr>
        <w:t xml:space="preserve">2.2 </w:t>
      </w:r>
      <w:r w:rsidRPr="00366F96">
        <w:rPr>
          <w:rFonts w:ascii="Times New Roman" w:hAnsi="Times New Roman"/>
          <w:b/>
          <w:bCs/>
          <w:color w:val="484F5B"/>
          <w:shd w:val="clear" w:color="auto" w:fill="FFFFFF"/>
        </w:rPr>
        <w:t>PENGERTIAN AL-HADIST</w:t>
      </w:r>
    </w:p>
    <w:p w14:paraId="51528D13" w14:textId="09FEAC0E" w:rsidR="007746BB" w:rsidRPr="007746BB" w:rsidRDefault="007746BB" w:rsidP="00AF6D19">
      <w:pPr>
        <w:shd w:val="clear" w:color="auto" w:fill="FFFFFF"/>
        <w:spacing w:before="100" w:beforeAutospacing="1" w:after="100" w:afterAutospacing="1" w:line="240" w:lineRule="auto"/>
        <w:ind w:left="465"/>
        <w:jc w:val="both"/>
        <w:rPr>
          <w:rFonts w:ascii="Times New Roman" w:eastAsia="Times New Roman" w:hAnsi="Times New Roman"/>
          <w:color w:val="484F5B"/>
          <w:kern w:val="0"/>
          <w:lang w:eastAsia="en-ID"/>
          <w14:ligatures w14:val="none"/>
        </w:rPr>
      </w:pPr>
      <w:r w:rsidRPr="007746BB">
        <w:rPr>
          <w:rFonts w:ascii="Times New Roman" w:eastAsia="Times New Roman" w:hAnsi="Times New Roman"/>
          <w:color w:val="484F5B"/>
          <w:kern w:val="0"/>
          <w:lang w:eastAsia="en-ID"/>
          <w14:ligatures w14:val="none"/>
        </w:rPr>
        <w:t>Hadits  adalah  kata  yang  berasal  dari  Bahasa  Arab,  yang  jamaknya  adalah al-ahadits, al-haditsan, dan al-huditsan. Dan secara terminologi hadits memiliki banyak arti salah satunya adalah Al-jadid(yang baru) dan antonimnya adalah al-qadim(yang lama) banyak muhaditsin, fuqaha, ataupun ushul, yang menyebutkan pengertian hadits yang berbeda-beda. Perbedaan pandangan itu dikarenakan terbatasnya aliran ilmu yang dipelajari.Para  ulama  telah  berusaha  untuk  menentukan  perbedaan  kualitas  hadis-hadis Nabi.  Mereka  melakukan  berbagai  upaya  antaranya  membuat  Hadits  autentik  yang menentukan  kriteria,  macam-macam,  dan  kehujahannya.  Dengan  demikian  hadits-hadits Nabi dapat dibedakan yang autentik dengan yang tidak sehingga dapat diketahui hadits hadits yang dapat dijadikan dalil.</w:t>
      </w:r>
    </w:p>
    <w:p w14:paraId="7AB0B06F" w14:textId="77777777" w:rsidR="007746BB" w:rsidRPr="00366F96" w:rsidRDefault="007746BB" w:rsidP="00AF6D19">
      <w:pPr>
        <w:shd w:val="clear" w:color="auto" w:fill="FFFFFF"/>
        <w:spacing w:before="100" w:beforeAutospacing="1" w:after="100" w:afterAutospacing="1" w:line="240" w:lineRule="auto"/>
        <w:ind w:left="465"/>
        <w:jc w:val="both"/>
        <w:rPr>
          <w:rFonts w:ascii="Times New Roman" w:eastAsia="Times New Roman" w:hAnsi="Times New Roman"/>
          <w:color w:val="484F5B"/>
          <w:kern w:val="0"/>
          <w:lang w:eastAsia="en-ID"/>
          <w14:ligatures w14:val="none"/>
        </w:rPr>
      </w:pPr>
      <w:r w:rsidRPr="00366F96">
        <w:rPr>
          <w:rFonts w:ascii="Times New Roman" w:eastAsia="Times New Roman" w:hAnsi="Times New Roman"/>
          <w:color w:val="484F5B"/>
          <w:kern w:val="0"/>
          <w:lang w:eastAsia="en-ID"/>
          <w14:ligatures w14:val="none"/>
        </w:rPr>
        <w:t>Hadis  yang  ada  dikalangan  ulama  Hadits  dikenal  dengan  istilah  Hadits  sahih. Kata sahih secara bahasa berarti sehat, selamat, benar, sah dan sempurna. Para ulama biasa menyebut kata sahih ini sebagai lawan dari kata saqim (sakit). Maka, Hadits sahih secara bahasa adalah Hadits yang sehat, selamat, benar, sah, dan sempurna, dan yang tidak  sakit.  Secara  terminologis,  menurut  Subhi  al-Salih,  Hadits  sahih  adalah  Hadits yang   turun-menurun   diriwayatkan   oleh   periwayat   yang   adil   dan   kuat   hingga bersambung kepada Rasulullah atau pada keturunan terakhir yang berasal dari kalangan sahabat tanpa mengandung syadz (kejanggalan) ataupun illat(cacat).</w:t>
      </w:r>
    </w:p>
    <w:p w14:paraId="6914DDB2" w14:textId="22F70CBF" w:rsidR="005722D1" w:rsidRDefault="007746BB" w:rsidP="00AF6D19">
      <w:pPr>
        <w:shd w:val="clear" w:color="auto" w:fill="FFFFFF"/>
        <w:spacing w:before="100" w:beforeAutospacing="1" w:after="100" w:afterAutospacing="1" w:line="240" w:lineRule="auto"/>
        <w:ind w:left="465"/>
        <w:jc w:val="both"/>
        <w:rPr>
          <w:rFonts w:ascii="Times New Roman" w:eastAsia="Times New Roman" w:hAnsi="Times New Roman"/>
          <w:color w:val="484F5B"/>
          <w:kern w:val="0"/>
          <w:lang w:eastAsia="en-ID"/>
          <w14:ligatures w14:val="none"/>
        </w:rPr>
      </w:pPr>
      <w:r w:rsidRPr="00366F96">
        <w:rPr>
          <w:rFonts w:ascii="Times New Roman" w:eastAsia="Times New Roman" w:hAnsi="Times New Roman"/>
          <w:color w:val="484F5B"/>
          <w:kern w:val="0"/>
          <w:lang w:eastAsia="en-ID"/>
          <w14:ligatures w14:val="none"/>
        </w:rPr>
        <w:t>Sedangkan  pengertian  hadits  menurut  lughah  atau  Bahasa  adalah  yang  baru, cerita, perkataan atau kabar. Sedangkan menurut istilah adalah Perkataan atau sabda-sabda  Nabi  SAW,  perbuatan-perbuatan-Nya  taqrir-taqrir-Nya  dan  sifat-sifat  beliau. Taqrir  adalah  Ketetapan,  sedangkan  menurut  istilah  adalah  perkataan  atau  perbuatan Sahabat  yang  terjadi  di  hadapan  Nabi SAW.,  atau  Nabi  SAW  mendapat  kabar  dari Sahabat yang mengetahui atau menyaksikannya, kemudian Nabi SAW ada kalanya :a.Diamb.Tersenyum atau tertawac.Atau langsungkan atau memujinya</w:t>
      </w:r>
      <w:r w:rsidR="005722D1" w:rsidRPr="00366F96">
        <w:rPr>
          <w:rFonts w:ascii="Times New Roman" w:eastAsia="Times New Roman" w:hAnsi="Times New Roman"/>
          <w:color w:val="484F5B"/>
          <w:kern w:val="0"/>
          <w:lang w:eastAsia="en-ID"/>
          <w14:ligatures w14:val="none"/>
        </w:rPr>
        <w:t>.</w:t>
      </w:r>
    </w:p>
    <w:p w14:paraId="1BAE0A22" w14:textId="77777777" w:rsidR="00484668" w:rsidRPr="00366F96" w:rsidRDefault="00484668" w:rsidP="00AF6D19">
      <w:pPr>
        <w:shd w:val="clear" w:color="auto" w:fill="FFFFFF"/>
        <w:spacing w:before="100" w:beforeAutospacing="1" w:after="100" w:afterAutospacing="1" w:line="240" w:lineRule="auto"/>
        <w:ind w:left="465"/>
        <w:jc w:val="both"/>
        <w:rPr>
          <w:rFonts w:ascii="Times New Roman" w:eastAsia="Times New Roman" w:hAnsi="Times New Roman"/>
          <w:color w:val="484F5B"/>
          <w:kern w:val="0"/>
          <w:lang w:eastAsia="en-ID"/>
          <w14:ligatures w14:val="none"/>
        </w:rPr>
      </w:pPr>
    </w:p>
    <w:p w14:paraId="6089DC9E" w14:textId="4C2C64CB" w:rsidR="005722D1" w:rsidRPr="00366F96" w:rsidRDefault="008A47DB" w:rsidP="005722D1">
      <w:pPr>
        <w:shd w:val="clear" w:color="auto" w:fill="FFFFFF"/>
        <w:spacing w:before="100" w:beforeAutospacing="1" w:after="100" w:afterAutospacing="1" w:line="240" w:lineRule="auto"/>
        <w:rPr>
          <w:rFonts w:ascii="Times New Roman" w:eastAsia="Times New Roman" w:hAnsi="Times New Roman"/>
          <w:color w:val="484F5B"/>
          <w:kern w:val="0"/>
          <w:lang w:eastAsia="en-ID"/>
          <w14:ligatures w14:val="none"/>
        </w:rPr>
      </w:pPr>
      <w:r w:rsidRPr="00366F96">
        <w:rPr>
          <w:rFonts w:ascii="Times New Roman" w:eastAsia="Times New Roman" w:hAnsi="Times New Roman"/>
          <w:b/>
          <w:bCs/>
          <w:color w:val="484F5B"/>
          <w:kern w:val="0"/>
          <w:lang w:eastAsia="en-ID"/>
          <w14:ligatures w14:val="none"/>
        </w:rPr>
        <w:lastRenderedPageBreak/>
        <w:t xml:space="preserve"> </w:t>
      </w:r>
      <w:r w:rsidR="00AF6D19" w:rsidRPr="00366F96">
        <w:rPr>
          <w:rFonts w:ascii="Times New Roman" w:eastAsia="Times New Roman" w:hAnsi="Times New Roman"/>
          <w:b/>
          <w:bCs/>
          <w:color w:val="484F5B"/>
          <w:kern w:val="0"/>
          <w:lang w:eastAsia="en-ID"/>
          <w14:ligatures w14:val="none"/>
        </w:rPr>
        <w:t>2.2.1</w:t>
      </w:r>
      <w:r w:rsidR="005722D1" w:rsidRPr="00366F96">
        <w:rPr>
          <w:rFonts w:ascii="Times New Roman" w:eastAsia="Times New Roman" w:hAnsi="Times New Roman"/>
          <w:b/>
          <w:bCs/>
          <w:color w:val="484F5B"/>
          <w:kern w:val="0"/>
          <w:lang w:eastAsia="en-ID"/>
          <w14:ligatures w14:val="none"/>
        </w:rPr>
        <w:t>. Kedudukan dan Fungsi Al-Hadits</w:t>
      </w:r>
    </w:p>
    <w:p w14:paraId="23E170C4" w14:textId="2C631854" w:rsidR="005722D1" w:rsidRPr="00366F96" w:rsidRDefault="005722D1" w:rsidP="008A47DB">
      <w:pPr>
        <w:shd w:val="clear" w:color="auto" w:fill="FFFFFF"/>
        <w:spacing w:before="100" w:beforeAutospacing="1" w:after="100" w:afterAutospacing="1" w:line="240" w:lineRule="auto"/>
        <w:ind w:left="720"/>
        <w:rPr>
          <w:rFonts w:ascii="Times New Roman" w:eastAsia="Times New Roman" w:hAnsi="Times New Roman"/>
          <w:color w:val="484F5B"/>
          <w:kern w:val="0"/>
          <w:lang w:eastAsia="en-ID"/>
          <w14:ligatures w14:val="none"/>
        </w:rPr>
      </w:pPr>
      <w:r w:rsidRPr="00366F96">
        <w:rPr>
          <w:rFonts w:ascii="Times New Roman" w:eastAsia="Times New Roman" w:hAnsi="Times New Roman"/>
          <w:color w:val="484F5B"/>
          <w:kern w:val="0"/>
          <w:lang w:eastAsia="en-ID"/>
          <w14:ligatures w14:val="none"/>
        </w:rPr>
        <w:t>Al-Hadits memiliki kedudukan sebagai sumber hukum kedua setelah Al-Qur’an. Semua persoalan hukum pertama-tama dikembalikan kepada Al-Qur’an. Apabila tidak ditemukan dasar hukumnya dalam Al-Qur’an, maka dicari dalam Al-Hadits. Adapun fungsi Al-Hadits mencakup tiga hal, yaitu:</w:t>
      </w:r>
    </w:p>
    <w:p w14:paraId="1AAFE11A" w14:textId="2A71C324" w:rsidR="005722D1" w:rsidRPr="00366F96" w:rsidRDefault="005722D1" w:rsidP="008A47DB">
      <w:pPr>
        <w:pStyle w:val="DaftarParagraf"/>
        <w:numPr>
          <w:ilvl w:val="0"/>
          <w:numId w:val="12"/>
        </w:numPr>
        <w:shd w:val="clear" w:color="auto" w:fill="FFFFFF"/>
        <w:spacing w:before="100" w:beforeAutospacing="1" w:after="100" w:afterAutospacing="1" w:line="240" w:lineRule="auto"/>
        <w:rPr>
          <w:rFonts w:ascii="Times New Roman" w:eastAsia="Times New Roman" w:hAnsi="Times New Roman"/>
          <w:color w:val="484F5B"/>
          <w:kern w:val="0"/>
          <w:lang w:eastAsia="en-ID"/>
          <w14:ligatures w14:val="none"/>
        </w:rPr>
      </w:pPr>
      <w:r w:rsidRPr="00366F96">
        <w:rPr>
          <w:rFonts w:ascii="Times New Roman" w:eastAsia="Times New Roman" w:hAnsi="Times New Roman"/>
          <w:color w:val="484F5B"/>
          <w:kern w:val="0"/>
          <w:lang w:eastAsia="en-ID"/>
          <w14:ligatures w14:val="none"/>
        </w:rPr>
        <w:t>Sebagai pengukuh/penguat dan hukum-hukum yang telah ditetapkan dalam Al-Qur’an.</w:t>
      </w:r>
    </w:p>
    <w:p w14:paraId="685B6A60" w14:textId="77777777" w:rsidR="005722D1" w:rsidRPr="00366F96" w:rsidRDefault="005722D1" w:rsidP="005722D1">
      <w:pPr>
        <w:numPr>
          <w:ilvl w:val="0"/>
          <w:numId w:val="12"/>
        </w:numPr>
        <w:shd w:val="clear" w:color="auto" w:fill="FFFFFF"/>
        <w:spacing w:before="100" w:beforeAutospacing="1" w:after="100" w:afterAutospacing="1" w:line="240" w:lineRule="auto"/>
        <w:rPr>
          <w:rFonts w:ascii="Times New Roman" w:eastAsia="Times New Roman" w:hAnsi="Times New Roman"/>
          <w:color w:val="484F5B"/>
          <w:kern w:val="0"/>
          <w:lang w:eastAsia="en-ID"/>
          <w14:ligatures w14:val="none"/>
        </w:rPr>
      </w:pPr>
      <w:r w:rsidRPr="00366F96">
        <w:rPr>
          <w:rFonts w:ascii="Times New Roman" w:eastAsia="Times New Roman" w:hAnsi="Times New Roman"/>
          <w:color w:val="484F5B"/>
          <w:kern w:val="0"/>
          <w:lang w:eastAsia="en-ID"/>
          <w14:ligatures w14:val="none"/>
        </w:rPr>
        <w:t>Sebagai penjelasan dan hal-hal yang sudah disebutkan Al Qur’an.</w:t>
      </w:r>
    </w:p>
    <w:p w14:paraId="160CCD1A" w14:textId="77777777" w:rsidR="005722D1" w:rsidRPr="00366F96" w:rsidRDefault="005722D1" w:rsidP="005722D1">
      <w:pPr>
        <w:numPr>
          <w:ilvl w:val="0"/>
          <w:numId w:val="12"/>
        </w:numPr>
        <w:shd w:val="clear" w:color="auto" w:fill="FFFFFF"/>
        <w:spacing w:before="100" w:beforeAutospacing="1" w:after="100" w:afterAutospacing="1" w:line="240" w:lineRule="auto"/>
        <w:rPr>
          <w:rFonts w:ascii="Times New Roman" w:eastAsia="Times New Roman" w:hAnsi="Times New Roman"/>
          <w:color w:val="484F5B"/>
          <w:kern w:val="0"/>
          <w:lang w:eastAsia="en-ID"/>
          <w14:ligatures w14:val="none"/>
        </w:rPr>
      </w:pPr>
      <w:r w:rsidRPr="00366F96">
        <w:rPr>
          <w:rFonts w:ascii="Times New Roman" w:eastAsia="Times New Roman" w:hAnsi="Times New Roman"/>
          <w:color w:val="484F5B"/>
          <w:kern w:val="0"/>
          <w:lang w:eastAsia="en-ID"/>
          <w14:ligatures w14:val="none"/>
        </w:rPr>
        <w:t>Sebagai penjelas hal-hal yang tidak atau belum dibicanakan dalam Al-Qur’an.</w:t>
      </w:r>
    </w:p>
    <w:p w14:paraId="1D91745B" w14:textId="3AAED07E" w:rsidR="00331063" w:rsidRPr="00366F96" w:rsidRDefault="00331063" w:rsidP="00AF6D19">
      <w:pPr>
        <w:pStyle w:val="NormalWeb"/>
        <w:shd w:val="clear" w:color="auto" w:fill="FFFFFF"/>
        <w:ind w:left="-426"/>
        <w:rPr>
          <w:color w:val="484F5B"/>
        </w:rPr>
      </w:pPr>
      <w:r w:rsidRPr="00366F96">
        <w:rPr>
          <w:b/>
          <w:bCs/>
          <w:color w:val="484F5B"/>
        </w:rPr>
        <w:t xml:space="preserve"> 2</w:t>
      </w:r>
      <w:r w:rsidR="00AF6D19" w:rsidRPr="00366F96">
        <w:rPr>
          <w:b/>
          <w:bCs/>
          <w:color w:val="484F5B"/>
        </w:rPr>
        <w:t>.2.2</w:t>
      </w:r>
      <w:r w:rsidRPr="00366F96">
        <w:rPr>
          <w:b/>
          <w:bCs/>
          <w:color w:val="484F5B"/>
        </w:rPr>
        <w:t>. Macam</w:t>
      </w:r>
      <w:r w:rsidR="00484668">
        <w:rPr>
          <w:b/>
          <w:bCs/>
          <w:color w:val="484F5B"/>
        </w:rPr>
        <w:t xml:space="preserve"> Macam</w:t>
      </w:r>
      <w:r w:rsidRPr="00366F96">
        <w:rPr>
          <w:b/>
          <w:bCs/>
          <w:color w:val="484F5B"/>
        </w:rPr>
        <w:t xml:space="preserve"> Hadits</w:t>
      </w:r>
    </w:p>
    <w:p w14:paraId="7C2BCA36" w14:textId="50B22B96" w:rsidR="00AF6D19" w:rsidRPr="00366F96" w:rsidRDefault="00331063" w:rsidP="00AF6D19">
      <w:pPr>
        <w:pStyle w:val="NormalWeb"/>
        <w:numPr>
          <w:ilvl w:val="1"/>
          <w:numId w:val="12"/>
        </w:numPr>
        <w:shd w:val="clear" w:color="auto" w:fill="FFFFFF"/>
        <w:ind w:left="709" w:hanging="425"/>
        <w:jc w:val="both"/>
        <w:rPr>
          <w:color w:val="484F5B"/>
        </w:rPr>
      </w:pPr>
      <w:r w:rsidRPr="00366F96">
        <w:rPr>
          <w:color w:val="484F5B"/>
        </w:rPr>
        <w:t>Ditinjau dan segi banyak atau sedikitnya jumlah orang yang meriwayatkan (sanad), Hadits terbagi menjadi dua, yaitu Hadits mutawatir dan Hadits ahad.</w:t>
      </w:r>
    </w:p>
    <w:p w14:paraId="30F86AD1" w14:textId="77777777" w:rsidR="00AF6D19" w:rsidRPr="00366F96" w:rsidRDefault="00AF6D19" w:rsidP="00AF6D19">
      <w:pPr>
        <w:pStyle w:val="NormalWeb"/>
        <w:shd w:val="clear" w:color="auto" w:fill="FFFFFF"/>
        <w:ind w:left="709" w:hanging="425"/>
        <w:jc w:val="both"/>
        <w:rPr>
          <w:color w:val="484F5B"/>
        </w:rPr>
      </w:pPr>
    </w:p>
    <w:p w14:paraId="3643EF9A" w14:textId="4568F01A" w:rsidR="00331063" w:rsidRPr="00366F96" w:rsidRDefault="00331063" w:rsidP="00AF6D19">
      <w:pPr>
        <w:pStyle w:val="NormalWeb"/>
        <w:numPr>
          <w:ilvl w:val="1"/>
          <w:numId w:val="12"/>
        </w:numPr>
        <w:shd w:val="clear" w:color="auto" w:fill="FFFFFF"/>
        <w:ind w:left="709" w:hanging="425"/>
        <w:jc w:val="both"/>
        <w:rPr>
          <w:color w:val="484F5B"/>
        </w:rPr>
      </w:pPr>
      <w:r w:rsidRPr="00366F96">
        <w:rPr>
          <w:color w:val="484F5B"/>
        </w:rPr>
        <w:t>Hadits Mutawatir (berurutan/berlanjut)</w:t>
      </w:r>
      <w:r w:rsidR="00167065" w:rsidRPr="00366F96">
        <w:rPr>
          <w:color w:val="484F5B"/>
        </w:rPr>
        <w:t xml:space="preserve"> </w:t>
      </w:r>
      <w:r w:rsidRPr="00366F96">
        <w:rPr>
          <w:color w:val="484F5B"/>
        </w:rPr>
        <w:t>Hadits mutawatir merupakan Hadits yang diriwayatkan oleh segolongan orang yang menurut kebiasaan tidak mungkin berbuat dusta. Bahkan adayangberpendapat bahwa tingkat kebenaran Hadits mutawatir sebanding dengan Al-Qun’an. Dengan kata lain, Hadits mutawatir juga shahih dan dapat dijadikan dasar hukum (hujjah). Adapun syarat-syarat sebuah Hadits mutawatir adalah sebagai berikut:</w:t>
      </w:r>
    </w:p>
    <w:p w14:paraId="4B17CC78" w14:textId="77777777" w:rsidR="005B47B9" w:rsidRPr="00366F96" w:rsidRDefault="005B47B9" w:rsidP="00AF6D19">
      <w:pPr>
        <w:pStyle w:val="NormalWeb"/>
        <w:shd w:val="clear" w:color="auto" w:fill="FFFFFF"/>
        <w:ind w:left="709"/>
        <w:jc w:val="both"/>
        <w:rPr>
          <w:color w:val="484F5B"/>
        </w:rPr>
      </w:pPr>
      <w:r w:rsidRPr="00366F96">
        <w:rPr>
          <w:color w:val="484F5B"/>
        </w:rPr>
        <w:t>1) Mereka yang meriwayatkan dan tingkat pertama harus benar-benar mengetahui yang diberitakan dengan penglihatan/pendengaran (bukan dengan penyelidikan/perhitungan-perhitungan akal).</w:t>
      </w:r>
    </w:p>
    <w:p w14:paraId="6B0BED02" w14:textId="77777777" w:rsidR="005B47B9" w:rsidRPr="00366F96" w:rsidRDefault="005B47B9" w:rsidP="00AF6D19">
      <w:pPr>
        <w:pStyle w:val="NormalWeb"/>
        <w:shd w:val="clear" w:color="auto" w:fill="FFFFFF"/>
        <w:ind w:left="709"/>
        <w:jc w:val="both"/>
        <w:rPr>
          <w:color w:val="484F5B"/>
        </w:rPr>
      </w:pPr>
      <w:r w:rsidRPr="00366F96">
        <w:rPr>
          <w:color w:val="484F5B"/>
        </w:rPr>
        <w:t>2) Terdapat jumlah bilangan yang sah pada tiap-tiap tingkatan, yaitu jumlah yang menurut adat kebiasaan tidak mungkin untuk berdusta.</w:t>
      </w:r>
    </w:p>
    <w:p w14:paraId="42AF3364" w14:textId="77777777" w:rsidR="005E2ABD" w:rsidRPr="00366F96" w:rsidRDefault="005B47B9" w:rsidP="00AF6D19">
      <w:pPr>
        <w:pStyle w:val="NormalWeb"/>
        <w:shd w:val="clear" w:color="auto" w:fill="FFFFFF"/>
        <w:ind w:left="709"/>
        <w:jc w:val="both"/>
        <w:rPr>
          <w:color w:val="484F5B"/>
        </w:rPr>
      </w:pPr>
      <w:r w:rsidRPr="00366F96">
        <w:rPr>
          <w:color w:val="484F5B"/>
        </w:rPr>
        <w:t>3) Jumlah bilangan orang yang meriwayatkan tidak ada batas tertentu, tetapi yang terpenting adalah adanya pengetahuan pasti dan kabar yan</w:t>
      </w:r>
      <w:r w:rsidR="005E2ABD" w:rsidRPr="00366F96">
        <w:rPr>
          <w:color w:val="484F5B"/>
        </w:rPr>
        <w:t>g</w:t>
      </w:r>
    </w:p>
    <w:p w14:paraId="439068A0" w14:textId="340BC5C7" w:rsidR="005B47B9" w:rsidRPr="00366F96" w:rsidRDefault="005B47B9" w:rsidP="00AF6D19">
      <w:pPr>
        <w:pStyle w:val="NormalWeb"/>
        <w:shd w:val="clear" w:color="auto" w:fill="FFFFFF"/>
        <w:ind w:left="709"/>
        <w:jc w:val="both"/>
        <w:rPr>
          <w:color w:val="484F5B"/>
        </w:rPr>
      </w:pPr>
      <w:r w:rsidRPr="00366F96">
        <w:rPr>
          <w:color w:val="484F5B"/>
        </w:rPr>
        <w:t>diperoleh, juga kepuasan jiwa pada orang-orang yang menerimanya (tidak bersengketa mengenai kabar itu).</w:t>
      </w:r>
    </w:p>
    <w:p w14:paraId="03DCEBC5" w14:textId="77777777" w:rsidR="005E2ABD" w:rsidRPr="00366F96" w:rsidRDefault="005E2ABD" w:rsidP="00AF6D19">
      <w:pPr>
        <w:pStyle w:val="NormalWeb"/>
        <w:shd w:val="clear" w:color="auto" w:fill="FFFFFF"/>
        <w:ind w:left="142"/>
        <w:jc w:val="both"/>
        <w:rPr>
          <w:color w:val="484F5B"/>
        </w:rPr>
      </w:pPr>
      <w:r w:rsidRPr="00366F96">
        <w:rPr>
          <w:color w:val="484F5B"/>
        </w:rPr>
        <w:t>Contoh hadits mutawatir</w:t>
      </w:r>
    </w:p>
    <w:p w14:paraId="4D4D9053" w14:textId="77777777" w:rsidR="005E2ABD" w:rsidRPr="00D5364B" w:rsidRDefault="005E2ABD" w:rsidP="00AF6D19">
      <w:pPr>
        <w:pStyle w:val="NormalWeb"/>
        <w:shd w:val="clear" w:color="auto" w:fill="FFFFFF"/>
        <w:ind w:left="142"/>
        <w:jc w:val="both"/>
        <w:rPr>
          <w:rStyle w:val="classname8a198f"/>
          <w:rFonts w:eastAsia="Calibri"/>
          <w:color w:val="111827"/>
          <w:kern w:val="2"/>
          <w:bdr w:val="single" w:sz="2" w:space="0" w:color="E5E7EB" w:frame="1"/>
          <w:shd w:val="clear" w:color="auto" w:fill="FFFFFF"/>
          <w:lang w:eastAsia="en-US"/>
          <w14:ligatures w14:val="standardContextual"/>
        </w:rPr>
      </w:pPr>
      <w:r w:rsidRPr="00D5364B">
        <w:rPr>
          <w:rStyle w:val="classname8a198f"/>
          <w:rFonts w:eastAsia="Calibri"/>
          <w:color w:val="111827"/>
          <w:kern w:val="2"/>
          <w:bdr w:val="single" w:sz="2" w:space="0" w:color="E5E7EB" w:frame="1"/>
          <w:shd w:val="clear" w:color="auto" w:fill="FFFFFF"/>
          <w:lang w:eastAsia="en-US"/>
          <w14:ligatures w14:val="standardContextual"/>
        </w:rPr>
        <w:lastRenderedPageBreak/>
        <w:t>و حَدَّثَنَا مُحَمَّدُ بْنُ عُبَيْدٍ الْغُبَرِيُّ حَدَّثَنَا أَبُو عَوَانَةَ عَنْ أَبِي حَصِينٍ عَنْ أَبِي صَالِحٍ عَنْ أَبِي هُرَيْرَةَ قَالَ قَالَ رَسُولُ اللَّهِ صَلَّى اللَّهُ عَلَيْهِ وَسَلَّمَ مَنْ كَذَبَ عَلَيَّ مُتَعَمِّدًا فَلْيَتَبَوَّأْ مَقْعَدَهُ مِنْ النَّارِ</w:t>
      </w:r>
    </w:p>
    <w:p w14:paraId="5829E0C8" w14:textId="5F0247F3" w:rsidR="005E2ABD" w:rsidRPr="00366F96" w:rsidRDefault="005E2ABD" w:rsidP="00AF6D19">
      <w:pPr>
        <w:pStyle w:val="NormalWeb"/>
        <w:shd w:val="clear" w:color="auto" w:fill="FFFFFF"/>
        <w:ind w:left="142"/>
        <w:jc w:val="both"/>
        <w:rPr>
          <w:color w:val="484F5B"/>
        </w:rPr>
      </w:pPr>
      <w:r w:rsidRPr="00366F96">
        <w:rPr>
          <w:color w:val="484F5B"/>
        </w:rPr>
        <w:t>Artinya: “Barangsiapa berdusta atas diriku secara sengaja, hendaklah</w:t>
      </w:r>
      <w:r w:rsidRPr="00366F96">
        <w:rPr>
          <w:i/>
          <w:iCs/>
          <w:color w:val="484F5B"/>
        </w:rPr>
        <w:t xml:space="preserve"> dia bersiap-siap menempati tempatnya di neraka,”.</w:t>
      </w:r>
    </w:p>
    <w:p w14:paraId="1253821A" w14:textId="77777777" w:rsidR="007C5098" w:rsidRPr="00366F96" w:rsidRDefault="007C5098" w:rsidP="00AF6D19">
      <w:pPr>
        <w:pStyle w:val="NormalWeb"/>
        <w:shd w:val="clear" w:color="auto" w:fill="FFFFFF"/>
        <w:ind w:left="-142"/>
        <w:jc w:val="both"/>
        <w:rPr>
          <w:color w:val="484F5B"/>
        </w:rPr>
      </w:pPr>
      <w:r w:rsidRPr="00366F96">
        <w:rPr>
          <w:b/>
          <w:bCs/>
          <w:color w:val="484F5B"/>
        </w:rPr>
        <w:t>b. Hadits Ahad</w:t>
      </w:r>
    </w:p>
    <w:p w14:paraId="28B2D578" w14:textId="09829C79" w:rsidR="007C5098" w:rsidRPr="00366F96" w:rsidRDefault="007C5098" w:rsidP="00AF6D19">
      <w:pPr>
        <w:pStyle w:val="NormalWeb"/>
        <w:shd w:val="clear" w:color="auto" w:fill="FFFFFF"/>
        <w:ind w:left="142"/>
        <w:jc w:val="both"/>
        <w:rPr>
          <w:color w:val="484F5B"/>
        </w:rPr>
      </w:pPr>
      <w:r w:rsidRPr="00366F96">
        <w:rPr>
          <w:color w:val="484F5B"/>
        </w:rPr>
        <w:t>Hadits ahad merupakan Hadits yang diriwayatkan oleh beberapa orang, akan tetapi tidak mencapai derajat mutawatir. Dilihat dan segi banyak atau sedikitnya orang yang meriwayatkan, Hadits ahad dibagi menjadi tiga, yaitu</w:t>
      </w:r>
    </w:p>
    <w:p w14:paraId="167A9810" w14:textId="77777777" w:rsidR="00A65A54" w:rsidRPr="00366F96" w:rsidRDefault="00A65A54" w:rsidP="00AF6D19">
      <w:pPr>
        <w:numPr>
          <w:ilvl w:val="0"/>
          <w:numId w:val="13"/>
        </w:numPr>
        <w:shd w:val="clear" w:color="auto" w:fill="FFFFFF"/>
        <w:spacing w:before="100" w:beforeAutospacing="1" w:after="100" w:afterAutospacing="1" w:line="240" w:lineRule="auto"/>
        <w:jc w:val="both"/>
        <w:rPr>
          <w:rFonts w:ascii="Times New Roman" w:eastAsia="Times New Roman" w:hAnsi="Times New Roman"/>
          <w:color w:val="484F5B"/>
          <w:kern w:val="0"/>
          <w:lang w:eastAsia="en-ID"/>
          <w14:ligatures w14:val="none"/>
        </w:rPr>
      </w:pPr>
      <w:r w:rsidRPr="00366F96">
        <w:rPr>
          <w:rFonts w:ascii="Times New Roman" w:eastAsia="Times New Roman" w:hAnsi="Times New Roman"/>
          <w:color w:val="484F5B"/>
          <w:kern w:val="0"/>
          <w:lang w:eastAsia="en-ID"/>
          <w14:ligatures w14:val="none"/>
        </w:rPr>
        <w:t>Hadits masyhur, merupakan Hadits yang diriwayatkan oleh tiga orang/lebih.</w:t>
      </w:r>
    </w:p>
    <w:p w14:paraId="782859FA" w14:textId="77777777" w:rsidR="00A65A54" w:rsidRPr="00366F96" w:rsidRDefault="00A65A54" w:rsidP="00A65A54">
      <w:pPr>
        <w:numPr>
          <w:ilvl w:val="0"/>
          <w:numId w:val="13"/>
        </w:numPr>
        <w:shd w:val="clear" w:color="auto" w:fill="FFFFFF"/>
        <w:spacing w:before="100" w:beforeAutospacing="1" w:after="100" w:afterAutospacing="1" w:line="240" w:lineRule="auto"/>
        <w:rPr>
          <w:rFonts w:ascii="Times New Roman" w:eastAsia="Times New Roman" w:hAnsi="Times New Roman"/>
          <w:color w:val="484F5B"/>
          <w:kern w:val="0"/>
          <w:lang w:eastAsia="en-ID"/>
          <w14:ligatures w14:val="none"/>
        </w:rPr>
      </w:pPr>
      <w:r w:rsidRPr="00366F96">
        <w:rPr>
          <w:rFonts w:ascii="Times New Roman" w:eastAsia="Times New Roman" w:hAnsi="Times New Roman"/>
          <w:color w:val="484F5B"/>
          <w:kern w:val="0"/>
          <w:lang w:eastAsia="en-ID"/>
          <w14:ligatures w14:val="none"/>
        </w:rPr>
        <w:t>Hadits aziz, merupakan Hadits yang diriwayatkan oleh dua orang pada satu tingkatan, walaupun sesudah itu diriwayatkan banyak orang.</w:t>
      </w:r>
    </w:p>
    <w:p w14:paraId="3F10C68E" w14:textId="77777777" w:rsidR="00A65A54" w:rsidRPr="00366F96" w:rsidRDefault="00A65A54" w:rsidP="00A65A54">
      <w:pPr>
        <w:numPr>
          <w:ilvl w:val="0"/>
          <w:numId w:val="13"/>
        </w:numPr>
        <w:shd w:val="clear" w:color="auto" w:fill="FFFFFF"/>
        <w:spacing w:before="100" w:beforeAutospacing="1" w:after="100" w:afterAutospacing="1" w:line="240" w:lineRule="auto"/>
        <w:rPr>
          <w:rFonts w:ascii="Times New Roman" w:eastAsia="Times New Roman" w:hAnsi="Times New Roman"/>
          <w:color w:val="484F5B"/>
          <w:kern w:val="0"/>
          <w:lang w:eastAsia="en-ID"/>
          <w14:ligatures w14:val="none"/>
        </w:rPr>
      </w:pPr>
      <w:r w:rsidRPr="00366F96">
        <w:rPr>
          <w:rFonts w:ascii="Times New Roman" w:eastAsia="Times New Roman" w:hAnsi="Times New Roman"/>
          <w:color w:val="484F5B"/>
          <w:kern w:val="0"/>
          <w:lang w:eastAsia="en-ID"/>
          <w14:ligatures w14:val="none"/>
        </w:rPr>
        <w:t>Hadits gharib, merupakan Hadits yang diriwayatkan oleh orang perseorangan.</w:t>
      </w:r>
    </w:p>
    <w:p w14:paraId="3A2A0C3D" w14:textId="77777777" w:rsidR="0039744A" w:rsidRPr="00366F96" w:rsidRDefault="0039744A" w:rsidP="00AF6D19">
      <w:pPr>
        <w:pStyle w:val="DaftarParagraf"/>
        <w:shd w:val="clear" w:color="auto" w:fill="FFFFFF"/>
        <w:spacing w:after="0" w:line="240" w:lineRule="auto"/>
        <w:ind w:left="284"/>
        <w:rPr>
          <w:rFonts w:ascii="Times New Roman" w:eastAsia="Times New Roman" w:hAnsi="Times New Roman"/>
          <w:b/>
          <w:bCs/>
          <w:i/>
          <w:iCs/>
          <w:color w:val="484F5B"/>
          <w:kern w:val="0"/>
          <w:lang w:eastAsia="en-ID"/>
          <w14:ligatures w14:val="none"/>
        </w:rPr>
      </w:pPr>
      <w:r w:rsidRPr="00366F96">
        <w:rPr>
          <w:rFonts w:ascii="Times New Roman" w:eastAsia="Times New Roman" w:hAnsi="Times New Roman"/>
          <w:b/>
          <w:bCs/>
          <w:i/>
          <w:iCs/>
          <w:color w:val="484F5B"/>
          <w:kern w:val="0"/>
          <w:lang w:eastAsia="en-ID"/>
          <w14:ligatures w14:val="none"/>
        </w:rPr>
        <w:t>Contoh Hadits masyhur</w:t>
      </w:r>
    </w:p>
    <w:p w14:paraId="5A395E6C" w14:textId="77777777" w:rsidR="0039744A" w:rsidRPr="00366F96" w:rsidRDefault="0039744A" w:rsidP="00AF6D19">
      <w:pPr>
        <w:pStyle w:val="DaftarParagraf"/>
        <w:shd w:val="clear" w:color="auto" w:fill="FFFFFF"/>
        <w:spacing w:after="0" w:line="240" w:lineRule="auto"/>
        <w:ind w:left="284"/>
        <w:rPr>
          <w:rFonts w:ascii="Times New Roman" w:eastAsia="Times New Roman" w:hAnsi="Times New Roman"/>
          <w:color w:val="484F5B"/>
          <w:kern w:val="0"/>
          <w:lang w:eastAsia="en-ID"/>
          <w14:ligatures w14:val="none"/>
        </w:rPr>
      </w:pPr>
    </w:p>
    <w:p w14:paraId="7A244F35" w14:textId="77777777" w:rsidR="0039744A" w:rsidRPr="00366F96" w:rsidRDefault="0039744A" w:rsidP="00AF6D19">
      <w:pPr>
        <w:shd w:val="clear" w:color="auto" w:fill="FFFFFF"/>
        <w:spacing w:after="0" w:line="240" w:lineRule="auto"/>
        <w:ind w:left="284"/>
        <w:jc w:val="right"/>
        <w:rPr>
          <w:rFonts w:ascii="Times New Roman" w:eastAsia="Times New Roman" w:hAnsi="Times New Roman"/>
          <w:color w:val="484F5B"/>
          <w:kern w:val="0"/>
          <w:lang w:eastAsia="en-ID"/>
          <w14:ligatures w14:val="none"/>
        </w:rPr>
      </w:pPr>
      <w:r w:rsidRPr="00366F96">
        <w:rPr>
          <w:rFonts w:ascii="Times New Roman" w:eastAsia="Times New Roman" w:hAnsi="Times New Roman"/>
          <w:color w:val="484F5B"/>
          <w:kern w:val="0"/>
          <w:lang w:eastAsia="en-ID"/>
          <w14:ligatures w14:val="none"/>
        </w:rPr>
        <w:t>ﻋ</w:t>
      </w:r>
      <w:r w:rsidRPr="00CD4E2E">
        <w:rPr>
          <w:rStyle w:val="classname8a198f"/>
          <w:color w:val="111827"/>
          <w:bdr w:val="single" w:sz="2" w:space="0" w:color="E5E7EB" w:frame="1"/>
          <w:shd w:val="clear" w:color="auto" w:fill="FFFFFF"/>
        </w:rPr>
        <w:t xml:space="preserve">ﻦ ﺍﻠﺑﺭﺍﺀ ﺑﻦ ﻋﺎﺯﺏ ﻭﻋﻦ ﺃﺒﻴﻪ ﺭﺿﻲ ﺍﷲ ﻋﻨﻬﻤﺎ ﻘﺎﻞ ﺍﻤﺭﻨﺎ ﺭﺴﻮﻞ ﺍﷲ ﺼﻠﻰ ﺍﷲ </w:t>
      </w:r>
      <w:r w:rsidRPr="00CD4E2E">
        <w:rPr>
          <w:rStyle w:val="classname8a198f"/>
          <w:rFonts w:ascii="Times New Roman" w:hAnsi="Times New Roman"/>
          <w:color w:val="111827"/>
          <w:bdr w:val="single" w:sz="2" w:space="0" w:color="E5E7EB" w:frame="1"/>
          <w:shd w:val="clear" w:color="auto" w:fill="FFFFFF"/>
        </w:rPr>
        <w:t>ﻋﻠﻳﻪ</w:t>
      </w:r>
      <w:r w:rsidRPr="00CD4E2E">
        <w:rPr>
          <w:rStyle w:val="classname8a198f"/>
          <w:color w:val="111827"/>
          <w:bdr w:val="single" w:sz="2" w:space="0" w:color="E5E7EB" w:frame="1"/>
          <w:shd w:val="clear" w:color="auto" w:fill="FFFFFF"/>
        </w:rPr>
        <w:t xml:space="preserve"> ﻮﺴﻠﻢ </w:t>
      </w:r>
      <w:r w:rsidRPr="00CD4E2E">
        <w:rPr>
          <w:rStyle w:val="classname8a198f"/>
          <w:rFonts w:ascii="Times New Roman" w:hAnsi="Times New Roman"/>
          <w:color w:val="111827"/>
          <w:bdr w:val="single" w:sz="2" w:space="0" w:color="E5E7EB" w:frame="1"/>
          <w:shd w:val="clear" w:color="auto" w:fill="FFFFFF"/>
        </w:rPr>
        <w:t>ﺒﺎﺘﺒﺎﻉ</w:t>
      </w:r>
      <w:r w:rsidRPr="00CD4E2E">
        <w:rPr>
          <w:rStyle w:val="classname8a198f"/>
          <w:color w:val="111827"/>
          <w:bdr w:val="single" w:sz="2" w:space="0" w:color="E5E7EB" w:frame="1"/>
          <w:shd w:val="clear" w:color="auto" w:fill="FFFFFF"/>
        </w:rPr>
        <w:t xml:space="preserve"> ﺍﻠﺠﻨﺎﺌﺯ ﻮﻋﻳﺎﺪﺓ ﺍﻠﻤﺭﻳﺽ ﻮﺗﺸﻤﻳﺖ ﺍﻠﻌﺎﻄﻰ٬ ﻮاﺟﺎﺒﺔ ﺍﻠﺪﺍﻋﻰ ﻮﻨﺼﺭﺍﻟﻤﻆﻟﻮﻢ.  ﺮﻮﺍﻩ ﺍﻟﺑﺧﺎﺮﻯ</w:t>
      </w:r>
    </w:p>
    <w:p w14:paraId="5DFF964B" w14:textId="7DB24150" w:rsidR="0039744A" w:rsidRPr="00366F96" w:rsidRDefault="0039744A" w:rsidP="00AF6D19">
      <w:pPr>
        <w:shd w:val="clear" w:color="auto" w:fill="FFFFFF"/>
        <w:spacing w:after="0" w:line="240" w:lineRule="auto"/>
        <w:ind w:left="284"/>
        <w:rPr>
          <w:rFonts w:ascii="Times New Roman" w:eastAsia="Times New Roman" w:hAnsi="Times New Roman"/>
          <w:color w:val="484F5B"/>
          <w:kern w:val="0"/>
          <w:lang w:eastAsia="en-ID"/>
          <w14:ligatures w14:val="none"/>
        </w:rPr>
      </w:pPr>
      <w:r w:rsidRPr="00366F96">
        <w:rPr>
          <w:rFonts w:ascii="Times New Roman" w:eastAsia="Times New Roman" w:hAnsi="Times New Roman"/>
          <w:i/>
          <w:iCs/>
          <w:color w:val="484F5B"/>
          <w:kern w:val="0"/>
          <w:lang w:eastAsia="en-ID"/>
          <w14:ligatures w14:val="none"/>
        </w:rPr>
        <w:t xml:space="preserve">      Artinya :</w:t>
      </w:r>
    </w:p>
    <w:p w14:paraId="3135A6C5" w14:textId="77777777" w:rsidR="0039744A" w:rsidRPr="00366F96" w:rsidRDefault="0039744A" w:rsidP="00AF6D19">
      <w:pPr>
        <w:shd w:val="clear" w:color="auto" w:fill="FFFFFF"/>
        <w:spacing w:after="0" w:line="240" w:lineRule="auto"/>
        <w:ind w:left="284"/>
        <w:rPr>
          <w:rFonts w:ascii="Times New Roman" w:eastAsia="Times New Roman" w:hAnsi="Times New Roman"/>
          <w:color w:val="484F5B"/>
          <w:kern w:val="0"/>
          <w:lang w:eastAsia="en-ID"/>
          <w14:ligatures w14:val="none"/>
        </w:rPr>
      </w:pPr>
      <w:r w:rsidRPr="00366F96">
        <w:rPr>
          <w:rFonts w:ascii="Times New Roman" w:eastAsia="Times New Roman" w:hAnsi="Times New Roman"/>
          <w:i/>
          <w:iCs/>
          <w:color w:val="484F5B"/>
          <w:kern w:val="0"/>
          <w:lang w:eastAsia="en-ID"/>
          <w14:ligatures w14:val="none"/>
        </w:rPr>
        <w:t>Al-Bara’ ibnu A’zib dari bapaknya r.a. berkata Rasulullah saw. memerintahkan kami mengikuti jenazah, mengunjungi orang sakit, mendoakan orang bersin dan memenuhi undangan, dan menolong orang yang teraniaya.” (HR Bukhari dan Muslim)</w:t>
      </w:r>
    </w:p>
    <w:p w14:paraId="2A13E2AB" w14:textId="77777777" w:rsidR="00D44E54" w:rsidRPr="00366F96" w:rsidRDefault="00D44E54" w:rsidP="00AF6D19">
      <w:pPr>
        <w:shd w:val="clear" w:color="auto" w:fill="FFFFFF"/>
        <w:spacing w:after="0" w:line="240" w:lineRule="auto"/>
        <w:ind w:left="284"/>
        <w:rPr>
          <w:rFonts w:ascii="Times New Roman" w:eastAsia="Times New Roman" w:hAnsi="Times New Roman"/>
          <w:b/>
          <w:bCs/>
          <w:i/>
          <w:iCs/>
          <w:color w:val="484F5B"/>
          <w:kern w:val="0"/>
          <w:lang w:eastAsia="en-ID"/>
          <w14:ligatures w14:val="none"/>
        </w:rPr>
      </w:pPr>
      <w:r w:rsidRPr="00366F96">
        <w:rPr>
          <w:rFonts w:ascii="Times New Roman" w:eastAsia="Times New Roman" w:hAnsi="Times New Roman"/>
          <w:b/>
          <w:bCs/>
          <w:i/>
          <w:iCs/>
          <w:color w:val="484F5B"/>
          <w:kern w:val="0"/>
          <w:lang w:eastAsia="en-ID"/>
          <w14:ligatures w14:val="none"/>
        </w:rPr>
        <w:t>Contoh Hadits aziz</w:t>
      </w:r>
    </w:p>
    <w:p w14:paraId="705ED397" w14:textId="77777777" w:rsidR="00D44E54" w:rsidRPr="00366F96" w:rsidRDefault="00D44E54" w:rsidP="00AF6D19">
      <w:pPr>
        <w:shd w:val="clear" w:color="auto" w:fill="FFFFFF"/>
        <w:spacing w:after="0" w:line="240" w:lineRule="auto"/>
        <w:ind w:left="284"/>
        <w:rPr>
          <w:rFonts w:ascii="Times New Roman" w:eastAsia="Times New Roman" w:hAnsi="Times New Roman"/>
          <w:color w:val="484F5B"/>
          <w:kern w:val="0"/>
          <w:lang w:eastAsia="en-ID"/>
          <w14:ligatures w14:val="none"/>
        </w:rPr>
      </w:pPr>
    </w:p>
    <w:p w14:paraId="57EB84E6" w14:textId="77777777" w:rsidR="00D44E54" w:rsidRPr="00CD4E2E" w:rsidRDefault="00D44E54" w:rsidP="00AF6D19">
      <w:pPr>
        <w:shd w:val="clear" w:color="auto" w:fill="FFFFFF"/>
        <w:spacing w:after="0" w:line="240" w:lineRule="auto"/>
        <w:ind w:left="284"/>
        <w:jc w:val="right"/>
        <w:rPr>
          <w:rStyle w:val="classname8a198f"/>
          <w:color w:val="111827"/>
          <w:bdr w:val="single" w:sz="2" w:space="0" w:color="E5E7EB" w:frame="1"/>
          <w:shd w:val="clear" w:color="auto" w:fill="FFFFFF"/>
        </w:rPr>
      </w:pPr>
      <w:r w:rsidRPr="00CD4E2E">
        <w:rPr>
          <w:rStyle w:val="classname8a198f"/>
          <w:color w:val="111827"/>
          <w:bdr w:val="single" w:sz="2" w:space="0" w:color="E5E7EB" w:frame="1"/>
          <w:shd w:val="clear" w:color="auto" w:fill="FFFFFF"/>
        </w:rPr>
        <w:t>ﻋﻦ ﺍﻨﺲ ﺮﺿﻲ ﺍﷲ ﻋﻦ ﺍﻠﻨﺒﻲ ﺼﻟﻰ ﺍﷲ ﻋﻠﻴﻪ ﻭﺴﻟﻢ : ﻻ ﻴﺆﻤﻥ ﺃﺤﺩﻜﻡ ﺤﺘﻰ ﺃﻜﻮﻥ ﺍﺤﺏ ﺍﻠﻴﻪ ﻤﻥ ﻨﻔﺳﻪ ﻮﻭﺍﻠﺪﻩ ﻮﻭﻠﺪﻩ ﻮﺍﻠﻨﺎﺲ ﺍﺠﻤﻌﻴﻦ. (ﺮﻮﺍﻩ ﺍﻠﺒﺨﺎﺮﻯ ﻮﻤﺳﻠﻡ)</w:t>
      </w:r>
    </w:p>
    <w:p w14:paraId="0156500A" w14:textId="77777777" w:rsidR="00D44E54" w:rsidRPr="00366F96" w:rsidRDefault="00D44E54" w:rsidP="00AF6D19">
      <w:pPr>
        <w:shd w:val="clear" w:color="auto" w:fill="FFFFFF"/>
        <w:spacing w:after="0" w:line="240" w:lineRule="auto"/>
        <w:ind w:left="284"/>
        <w:rPr>
          <w:rFonts w:ascii="Times New Roman" w:eastAsia="Times New Roman" w:hAnsi="Times New Roman"/>
          <w:color w:val="484F5B"/>
          <w:kern w:val="0"/>
          <w:lang w:eastAsia="en-ID"/>
          <w14:ligatures w14:val="none"/>
        </w:rPr>
      </w:pPr>
      <w:r w:rsidRPr="00366F96">
        <w:rPr>
          <w:rFonts w:ascii="Times New Roman" w:eastAsia="Times New Roman" w:hAnsi="Times New Roman"/>
          <w:i/>
          <w:iCs/>
          <w:color w:val="484F5B"/>
          <w:kern w:val="0"/>
          <w:lang w:eastAsia="en-ID"/>
          <w14:ligatures w14:val="none"/>
        </w:rPr>
        <w:t>Artinya :</w:t>
      </w:r>
    </w:p>
    <w:p w14:paraId="674932FF" w14:textId="77777777" w:rsidR="00D44E54" w:rsidRDefault="00D44E54" w:rsidP="00AF6D19">
      <w:pPr>
        <w:shd w:val="clear" w:color="auto" w:fill="FFFFFF"/>
        <w:spacing w:after="0" w:line="240" w:lineRule="auto"/>
        <w:ind w:left="284"/>
        <w:rPr>
          <w:rFonts w:ascii="Times New Roman" w:eastAsia="Times New Roman" w:hAnsi="Times New Roman"/>
          <w:i/>
          <w:iCs/>
          <w:color w:val="484F5B"/>
          <w:kern w:val="0"/>
          <w:lang w:eastAsia="en-ID"/>
          <w14:ligatures w14:val="none"/>
        </w:rPr>
      </w:pPr>
      <w:r w:rsidRPr="00366F96">
        <w:rPr>
          <w:rFonts w:ascii="Times New Roman" w:eastAsia="Times New Roman" w:hAnsi="Times New Roman"/>
          <w:i/>
          <w:iCs/>
          <w:color w:val="484F5B"/>
          <w:kern w:val="0"/>
          <w:lang w:eastAsia="en-ID"/>
          <w14:ligatures w14:val="none"/>
        </w:rPr>
        <w:t>Dari Anas r.a. dari Nabi saw. : Tidaklah beriman seseorang di antara kamu, sehingga aku lebih dicintai dari pada dirinya, orang tuanya, anaknya dan semua manusia.” (HR Bukhari dan Muslim)</w:t>
      </w:r>
    </w:p>
    <w:p w14:paraId="57C4801E" w14:textId="77777777" w:rsidR="00CD4E2E" w:rsidRPr="00366F96" w:rsidRDefault="00CD4E2E" w:rsidP="00AF6D19">
      <w:pPr>
        <w:shd w:val="clear" w:color="auto" w:fill="FFFFFF"/>
        <w:spacing w:after="0" w:line="240" w:lineRule="auto"/>
        <w:ind w:left="284"/>
        <w:rPr>
          <w:rFonts w:ascii="Times New Roman" w:eastAsia="Times New Roman" w:hAnsi="Times New Roman"/>
          <w:color w:val="484F5B"/>
          <w:kern w:val="0"/>
          <w:lang w:eastAsia="en-ID"/>
          <w14:ligatures w14:val="none"/>
        </w:rPr>
      </w:pPr>
    </w:p>
    <w:p w14:paraId="2AEB1CD7" w14:textId="77777777" w:rsidR="00A13BB9" w:rsidRPr="00366F96" w:rsidRDefault="00A13BB9" w:rsidP="00AF6D19">
      <w:pPr>
        <w:shd w:val="clear" w:color="auto" w:fill="FFFFFF"/>
        <w:spacing w:after="0" w:line="240" w:lineRule="auto"/>
        <w:ind w:left="284"/>
        <w:rPr>
          <w:rFonts w:ascii="Times New Roman" w:eastAsia="Times New Roman" w:hAnsi="Times New Roman"/>
          <w:b/>
          <w:bCs/>
          <w:i/>
          <w:iCs/>
          <w:color w:val="484F5B"/>
          <w:kern w:val="0"/>
          <w:lang w:eastAsia="en-ID"/>
          <w14:ligatures w14:val="none"/>
        </w:rPr>
      </w:pPr>
      <w:r w:rsidRPr="00366F96">
        <w:rPr>
          <w:rFonts w:ascii="Times New Roman" w:eastAsia="Times New Roman" w:hAnsi="Times New Roman"/>
          <w:b/>
          <w:bCs/>
          <w:i/>
          <w:iCs/>
          <w:color w:val="484F5B"/>
          <w:kern w:val="0"/>
          <w:lang w:eastAsia="en-ID"/>
          <w14:ligatures w14:val="none"/>
        </w:rPr>
        <w:t>Contoh Hadits gharib</w:t>
      </w:r>
    </w:p>
    <w:p w14:paraId="07E7C715" w14:textId="77777777" w:rsidR="00A13BB9" w:rsidRPr="00CD4E2E" w:rsidRDefault="00A13BB9" w:rsidP="00AF6D19">
      <w:pPr>
        <w:shd w:val="clear" w:color="auto" w:fill="FFFFFF"/>
        <w:spacing w:after="0" w:line="240" w:lineRule="auto"/>
        <w:ind w:left="284"/>
        <w:rPr>
          <w:rStyle w:val="classname8a198f"/>
          <w:color w:val="111827"/>
          <w:bdr w:val="single" w:sz="2" w:space="0" w:color="E5E7EB" w:frame="1"/>
          <w:shd w:val="clear" w:color="auto" w:fill="FFFFFF"/>
        </w:rPr>
      </w:pPr>
    </w:p>
    <w:p w14:paraId="18BE2D8A" w14:textId="77777777" w:rsidR="00A13BB9" w:rsidRPr="00CD4E2E" w:rsidRDefault="00A13BB9" w:rsidP="00AF6D19">
      <w:pPr>
        <w:shd w:val="clear" w:color="auto" w:fill="FFFFFF"/>
        <w:spacing w:after="0" w:line="240" w:lineRule="auto"/>
        <w:ind w:left="284"/>
        <w:jc w:val="right"/>
        <w:rPr>
          <w:rStyle w:val="classname8a198f"/>
          <w:color w:val="111827"/>
          <w:bdr w:val="single" w:sz="2" w:space="0" w:color="E5E7EB" w:frame="1"/>
          <w:shd w:val="clear" w:color="auto" w:fill="FFFFFF"/>
        </w:rPr>
      </w:pPr>
      <w:r w:rsidRPr="00CD4E2E">
        <w:rPr>
          <w:rStyle w:val="classname8a198f"/>
          <w:color w:val="111827"/>
          <w:bdr w:val="single" w:sz="2" w:space="0" w:color="E5E7EB" w:frame="1"/>
          <w:shd w:val="clear" w:color="auto" w:fill="FFFFFF"/>
        </w:rPr>
        <w:t>ﻋﻥ ﺍﺒﻰ ﻫﺭﻴﺭﺓ ﺭﻀﻰﺍﷲ ﻋﻨﻪ ﻋﻥ ﺍﻟﻨﺒﻲ ﺼﻠﻰﺍﷲ ﻋﻟﻴﻪ ﻭﺴﻠﻢ ، ﻘﺎﻝ ﺍﻹﻴﻤﺎﻦ ﺑﻀﻊ ﻭﺴﺗﻭﻦ ﺷﺑﻌﺔ ﻭﺍﻠﺤﻳﺎﺀ ﺷﺑﻌﺔ ﻤﻦ ﺍﻹﻳﻤﺎﻦ. ﺮﻮﺍﻩ ﺍﻠﺒﺨﺎﺮﻯ</w:t>
      </w:r>
    </w:p>
    <w:p w14:paraId="52E5BAE8" w14:textId="77777777" w:rsidR="00A13BB9" w:rsidRPr="00366F96" w:rsidRDefault="00A13BB9" w:rsidP="00AF6D19">
      <w:pPr>
        <w:shd w:val="clear" w:color="auto" w:fill="FFFFFF"/>
        <w:spacing w:after="0" w:line="240" w:lineRule="auto"/>
        <w:ind w:left="284"/>
        <w:rPr>
          <w:rFonts w:ascii="Times New Roman" w:eastAsia="Times New Roman" w:hAnsi="Times New Roman"/>
          <w:color w:val="484F5B"/>
          <w:kern w:val="0"/>
          <w:lang w:eastAsia="en-ID"/>
          <w14:ligatures w14:val="none"/>
        </w:rPr>
      </w:pPr>
      <w:r w:rsidRPr="00366F96">
        <w:rPr>
          <w:rFonts w:ascii="Times New Roman" w:eastAsia="Times New Roman" w:hAnsi="Times New Roman"/>
          <w:color w:val="484F5B"/>
          <w:kern w:val="0"/>
          <w:lang w:eastAsia="en-ID"/>
          <w14:ligatures w14:val="none"/>
        </w:rPr>
        <w:t>Artinya :</w:t>
      </w:r>
    </w:p>
    <w:p w14:paraId="524043D3" w14:textId="77777777" w:rsidR="00A13BB9" w:rsidRPr="00366F96" w:rsidRDefault="00A13BB9" w:rsidP="00AF6D19">
      <w:pPr>
        <w:shd w:val="clear" w:color="auto" w:fill="FFFFFF"/>
        <w:spacing w:after="0" w:line="240" w:lineRule="auto"/>
        <w:ind w:left="284"/>
        <w:rPr>
          <w:rFonts w:ascii="Times New Roman" w:eastAsia="Times New Roman" w:hAnsi="Times New Roman"/>
          <w:color w:val="484F5B"/>
          <w:kern w:val="0"/>
          <w:lang w:eastAsia="en-ID"/>
          <w14:ligatures w14:val="none"/>
        </w:rPr>
      </w:pPr>
      <w:r w:rsidRPr="00366F96">
        <w:rPr>
          <w:rFonts w:ascii="Times New Roman" w:eastAsia="Times New Roman" w:hAnsi="Times New Roman"/>
          <w:color w:val="484F5B"/>
          <w:kern w:val="0"/>
          <w:lang w:eastAsia="en-ID"/>
          <w14:ligatures w14:val="none"/>
        </w:rPr>
        <w:lastRenderedPageBreak/>
        <w:t>Dari Abu Hurairah r.a. dari Nabi saw. telah bersabda, iman itu bercabang-cabang menjadi 60 cabang dan malu itu salah satu cabang dari iman.” (HR. Bukhari)</w:t>
      </w:r>
    </w:p>
    <w:p w14:paraId="0676E4ED" w14:textId="77777777" w:rsidR="00A13BB9" w:rsidRPr="00366F96" w:rsidRDefault="00A13BB9" w:rsidP="00AF6D19">
      <w:pPr>
        <w:shd w:val="clear" w:color="auto" w:fill="FFFFFF"/>
        <w:spacing w:before="100" w:beforeAutospacing="1" w:after="100" w:afterAutospacing="1" w:line="240" w:lineRule="auto"/>
        <w:ind w:left="284"/>
        <w:rPr>
          <w:rFonts w:ascii="Times New Roman" w:eastAsia="Times New Roman" w:hAnsi="Times New Roman"/>
          <w:color w:val="484F5B"/>
          <w:kern w:val="0"/>
          <w:lang w:eastAsia="en-ID"/>
          <w14:ligatures w14:val="none"/>
        </w:rPr>
      </w:pPr>
      <w:r w:rsidRPr="00366F96">
        <w:rPr>
          <w:rFonts w:ascii="Times New Roman" w:eastAsia="Times New Roman" w:hAnsi="Times New Roman"/>
          <w:b/>
          <w:bCs/>
          <w:i/>
          <w:iCs/>
          <w:color w:val="484F5B"/>
          <w:kern w:val="0"/>
          <w:lang w:eastAsia="en-ID"/>
          <w14:ligatures w14:val="none"/>
        </w:rPr>
        <w:t>Dari segi mutu periwayatan, Hadits ahad dibagi menjadi tiga, yaitu :</w:t>
      </w:r>
    </w:p>
    <w:p w14:paraId="1A390176" w14:textId="51D3430A" w:rsidR="00A13BB9" w:rsidRPr="00366F96" w:rsidRDefault="00A13BB9" w:rsidP="00AF6D19">
      <w:pPr>
        <w:pStyle w:val="DaftarParagraf"/>
        <w:numPr>
          <w:ilvl w:val="0"/>
          <w:numId w:val="14"/>
        </w:numPr>
        <w:shd w:val="clear" w:color="auto" w:fill="FFFFFF"/>
        <w:spacing w:before="100" w:beforeAutospacing="1" w:after="100" w:afterAutospacing="1" w:line="240" w:lineRule="auto"/>
        <w:ind w:left="284" w:firstLine="0"/>
        <w:rPr>
          <w:rFonts w:ascii="Times New Roman" w:eastAsia="Times New Roman" w:hAnsi="Times New Roman"/>
          <w:color w:val="484F5B"/>
          <w:kern w:val="0"/>
          <w:lang w:eastAsia="en-ID"/>
          <w14:ligatures w14:val="none"/>
        </w:rPr>
      </w:pPr>
      <w:r w:rsidRPr="00366F96">
        <w:rPr>
          <w:rFonts w:ascii="Times New Roman" w:eastAsia="Times New Roman" w:hAnsi="Times New Roman"/>
          <w:color w:val="484F5B"/>
          <w:kern w:val="0"/>
          <w:lang w:eastAsia="en-ID"/>
          <w14:ligatures w14:val="none"/>
        </w:rPr>
        <w:t>Hadits sahih, merupakan Hadits yang periwayatannya (sanad) tidak terputus dan awal sampai akhir dan diriwayatkan oleh orang-orang yang adil dan teliti. Periwayatan Hadits tersebut juga tidak ada keganjilan dan kecacatan. Hadits sahih ini bisa dijadikan hujjah/dasar hukum.</w:t>
      </w:r>
    </w:p>
    <w:p w14:paraId="62D7EF93" w14:textId="77777777" w:rsidR="00B8757D" w:rsidRPr="00366F96" w:rsidRDefault="00B8757D" w:rsidP="00AF6D19">
      <w:pPr>
        <w:pStyle w:val="NormalWeb"/>
        <w:shd w:val="clear" w:color="auto" w:fill="FFFFFF"/>
        <w:ind w:left="284"/>
        <w:rPr>
          <w:color w:val="484F5B"/>
        </w:rPr>
      </w:pPr>
      <w:r w:rsidRPr="00366F96">
        <w:rPr>
          <w:i/>
          <w:iCs/>
          <w:color w:val="484F5B"/>
        </w:rPr>
        <w:t>Contoh hadis shahih</w:t>
      </w:r>
    </w:p>
    <w:p w14:paraId="110ED404" w14:textId="77777777" w:rsidR="00B8757D" w:rsidRPr="00CD4E2E" w:rsidRDefault="00B8757D" w:rsidP="00AF6D19">
      <w:pPr>
        <w:pStyle w:val="NormalWeb"/>
        <w:shd w:val="clear" w:color="auto" w:fill="FFFFFF"/>
        <w:ind w:left="284"/>
        <w:jc w:val="right"/>
        <w:rPr>
          <w:rStyle w:val="classname8a198f"/>
          <w:rFonts w:eastAsia="Calibri"/>
          <w:color w:val="111827"/>
          <w:kern w:val="2"/>
          <w:bdr w:val="single" w:sz="2" w:space="0" w:color="E5E7EB" w:frame="1"/>
          <w:shd w:val="clear" w:color="auto" w:fill="FFFFFF"/>
          <w:lang w:eastAsia="en-US"/>
          <w14:ligatures w14:val="standardContextual"/>
        </w:rPr>
      </w:pPr>
      <w:r w:rsidRPr="00CD4E2E">
        <w:rPr>
          <w:rStyle w:val="classname8a198f"/>
          <w:rFonts w:eastAsia="Calibri"/>
          <w:color w:val="111827"/>
          <w:kern w:val="2"/>
          <w:bdr w:val="single" w:sz="2" w:space="0" w:color="E5E7EB" w:frame="1"/>
          <w:shd w:val="clear" w:color="auto" w:fill="FFFFFF"/>
          <w:lang w:eastAsia="en-US"/>
          <w14:ligatures w14:val="standardContextual"/>
        </w:rPr>
        <w:t>حد ثنا عبدالله بن يوسف اخيرنامالك عن نافع عن عبد الله ان رسول الله صر قال: اذاكاتوثلاثة فلا يتنا جى اثنان دون الثالث  رواه  مسلم </w:t>
      </w:r>
    </w:p>
    <w:p w14:paraId="00E8495E" w14:textId="77777777" w:rsidR="00B8757D" w:rsidRPr="00366F96" w:rsidRDefault="00B8757D" w:rsidP="00AF6D19">
      <w:pPr>
        <w:pStyle w:val="NormalWeb"/>
        <w:shd w:val="clear" w:color="auto" w:fill="FFFFFF"/>
        <w:ind w:left="284"/>
        <w:rPr>
          <w:color w:val="484F5B"/>
        </w:rPr>
      </w:pPr>
      <w:r w:rsidRPr="00366F96">
        <w:rPr>
          <w:color w:val="484F5B"/>
        </w:rPr>
        <w:t>Artinya : </w:t>
      </w:r>
      <w:r w:rsidRPr="00366F96">
        <w:rPr>
          <w:i/>
          <w:iCs/>
          <w:color w:val="484F5B"/>
        </w:rPr>
        <w:t>Telah menceritakan kepada kami ‘Abdullah bin Yusuf, (ia berkata) telah mengabarkan kepada kami, Malik, dari Nafi, dari Abdullah bahwa Rasulullah saw. bersabda: Apabila mereka itu bertiga orang, janganlah dua orang (dari antaranya) berbisik-bisikan dengan tidak sama yang ketiganya (H.R. Muslim)</w:t>
      </w:r>
    </w:p>
    <w:p w14:paraId="6A533931" w14:textId="5EFCD234" w:rsidR="00B8757D" w:rsidRPr="00366F96" w:rsidRDefault="00B8757D" w:rsidP="00AF6D19">
      <w:pPr>
        <w:pStyle w:val="NormalWeb"/>
        <w:numPr>
          <w:ilvl w:val="0"/>
          <w:numId w:val="14"/>
        </w:numPr>
        <w:shd w:val="clear" w:color="auto" w:fill="FFFFFF"/>
        <w:ind w:left="284" w:firstLine="0"/>
        <w:rPr>
          <w:color w:val="484F5B"/>
        </w:rPr>
      </w:pPr>
      <w:r w:rsidRPr="00366F96">
        <w:rPr>
          <w:color w:val="484F5B"/>
        </w:rPr>
        <w:t xml:space="preserve"> Hadits hasan, merupakan Hadits yang tidak terputus periwayatannya serta diriwayatkan orang-orang adil, tetapi kurang teliti (meskipun tidak mengandung keganjilan dan kecacatan). Hadits hasan ini juga bisa dijadikan sebagai hujjah/pegangan.</w:t>
      </w:r>
    </w:p>
    <w:p w14:paraId="3C696480" w14:textId="77777777" w:rsidR="00EA5153" w:rsidRPr="00366F96" w:rsidRDefault="00EA5153" w:rsidP="00AF6D19">
      <w:pPr>
        <w:pStyle w:val="NormalWeb"/>
        <w:shd w:val="clear" w:color="auto" w:fill="FFFFFF"/>
        <w:ind w:left="284"/>
        <w:rPr>
          <w:color w:val="484F5B"/>
        </w:rPr>
      </w:pPr>
      <w:r w:rsidRPr="00366F96">
        <w:rPr>
          <w:i/>
          <w:iCs/>
          <w:color w:val="484F5B"/>
        </w:rPr>
        <w:t>Contoh hadis hasan</w:t>
      </w:r>
    </w:p>
    <w:p w14:paraId="324154D9" w14:textId="77777777" w:rsidR="00EA5153" w:rsidRPr="00366F96" w:rsidRDefault="00EA5153" w:rsidP="00AF6D19">
      <w:pPr>
        <w:pStyle w:val="NormalWeb"/>
        <w:shd w:val="clear" w:color="auto" w:fill="FFFFFF"/>
        <w:ind w:left="284"/>
        <w:jc w:val="right"/>
        <w:rPr>
          <w:color w:val="484F5B"/>
        </w:rPr>
      </w:pPr>
      <w:r w:rsidRPr="00CD4E2E">
        <w:rPr>
          <w:rStyle w:val="classname8a198f"/>
          <w:rFonts w:eastAsia="Calibri"/>
          <w:color w:val="111827"/>
          <w:kern w:val="2"/>
          <w:bdr w:val="single" w:sz="2" w:space="0" w:color="E5E7EB" w:frame="1"/>
          <w:shd w:val="clear" w:color="auto" w:fill="FFFFFF"/>
          <w:lang w:eastAsia="en-US"/>
          <w14:ligatures w14:val="standardContextual"/>
        </w:rPr>
        <w:t>قال الترمذى حد ثنا احمد بن منيع حدثنا هشيم عن يزيدين ابى زياد عن عيد الر حمن بن ابن ليل عن البراء بن عازب قال: قال رسول الله ص: حقا على المسلمين ان يغتسلوايوم الحمعة . رواه  الترمذي</w:t>
      </w:r>
    </w:p>
    <w:p w14:paraId="0F60D437" w14:textId="77777777" w:rsidR="00EA5153" w:rsidRPr="00366F96" w:rsidRDefault="00EA5153" w:rsidP="00AF6D19">
      <w:pPr>
        <w:pStyle w:val="NormalWeb"/>
        <w:shd w:val="clear" w:color="auto" w:fill="FFFFFF"/>
        <w:ind w:left="284"/>
        <w:rPr>
          <w:color w:val="484F5B"/>
        </w:rPr>
      </w:pPr>
      <w:r w:rsidRPr="00366F96">
        <w:rPr>
          <w:i/>
          <w:iCs/>
          <w:color w:val="484F5B"/>
        </w:rPr>
        <w:t>Artinya : (Kata Turmudzi) “telah menceritakan kepada kami, Ahmad bin Mani’, telah menceritakan kepada kami Husyaim, dari Yazid bin Abi zi-yad, dari Abdurrahman bin Abi Laila, dari al-Bara’ bin Azid, ia berkata : telah bersabda Rasulullah saw: “Sesungguhnya satu kewajiban atas orang-orang Islam adalah mandi pada hari jum’at” (HR. at-Tirmizi)</w:t>
      </w:r>
    </w:p>
    <w:p w14:paraId="72B62C6D" w14:textId="68F05F3F" w:rsidR="00B8757D" w:rsidRPr="00BD6DC6" w:rsidRDefault="00DC79D3" w:rsidP="00AF6D19">
      <w:pPr>
        <w:pStyle w:val="DaftarParagraf"/>
        <w:numPr>
          <w:ilvl w:val="0"/>
          <w:numId w:val="14"/>
        </w:numPr>
        <w:shd w:val="clear" w:color="auto" w:fill="FFFFFF"/>
        <w:spacing w:before="100" w:beforeAutospacing="1" w:after="100" w:afterAutospacing="1" w:line="240" w:lineRule="auto"/>
        <w:ind w:left="284" w:firstLine="0"/>
        <w:rPr>
          <w:rFonts w:ascii="Times New Roman" w:eastAsia="Times New Roman" w:hAnsi="Times New Roman"/>
          <w:color w:val="484F5B"/>
          <w:kern w:val="0"/>
          <w:lang w:eastAsia="en-ID"/>
          <w14:ligatures w14:val="none"/>
        </w:rPr>
      </w:pPr>
      <w:r w:rsidRPr="00366F96">
        <w:rPr>
          <w:rFonts w:ascii="Times New Roman" w:hAnsi="Times New Roman"/>
          <w:color w:val="484F5B"/>
          <w:shd w:val="clear" w:color="auto" w:fill="FFFFFF"/>
        </w:rPr>
        <w:t>Hadits dlaif/Hadits yang lemah, merupakan Hadits yang kurang dan tingkatan Hadits hasan</w:t>
      </w:r>
    </w:p>
    <w:p w14:paraId="35189530" w14:textId="77777777" w:rsidR="00BD6DC6" w:rsidRPr="00366F96" w:rsidRDefault="00BD6DC6" w:rsidP="00BD6DC6">
      <w:pPr>
        <w:pStyle w:val="DaftarParagraf"/>
        <w:shd w:val="clear" w:color="auto" w:fill="FFFFFF"/>
        <w:spacing w:before="100" w:beforeAutospacing="1" w:after="100" w:afterAutospacing="1" w:line="240" w:lineRule="auto"/>
        <w:ind w:left="284"/>
        <w:rPr>
          <w:rFonts w:ascii="Times New Roman" w:eastAsia="Times New Roman" w:hAnsi="Times New Roman"/>
          <w:color w:val="484F5B"/>
          <w:kern w:val="0"/>
          <w:lang w:eastAsia="en-ID"/>
          <w14:ligatures w14:val="none"/>
        </w:rPr>
      </w:pPr>
    </w:p>
    <w:p w14:paraId="6D3000C6" w14:textId="6414DA49" w:rsidR="00637524" w:rsidRPr="00366F96" w:rsidRDefault="00637524" w:rsidP="00AF6D19">
      <w:pPr>
        <w:pStyle w:val="DaftarParagraf"/>
        <w:shd w:val="clear" w:color="auto" w:fill="FFFFFF"/>
        <w:spacing w:before="100" w:beforeAutospacing="1" w:after="100" w:afterAutospacing="1" w:line="240" w:lineRule="auto"/>
        <w:ind w:left="284"/>
        <w:rPr>
          <w:rFonts w:ascii="Times New Roman" w:hAnsi="Times New Roman"/>
          <w:i/>
          <w:iCs/>
          <w:color w:val="484F5B"/>
          <w:shd w:val="clear" w:color="auto" w:fill="FFFFFF"/>
        </w:rPr>
      </w:pPr>
      <w:r w:rsidRPr="00366F96">
        <w:rPr>
          <w:rFonts w:ascii="Times New Roman" w:hAnsi="Times New Roman"/>
          <w:i/>
          <w:iCs/>
          <w:color w:val="484F5B"/>
          <w:shd w:val="clear" w:color="auto" w:fill="FFFFFF"/>
        </w:rPr>
        <w:t>Contoh hadis Dhaif</w:t>
      </w:r>
    </w:p>
    <w:p w14:paraId="7CC7777D" w14:textId="77777777" w:rsidR="008A01AC" w:rsidRPr="00BD6DC6" w:rsidRDefault="008A01AC" w:rsidP="00AF6D19">
      <w:pPr>
        <w:pStyle w:val="DaftarParagraf"/>
        <w:shd w:val="clear" w:color="auto" w:fill="FFFFFF"/>
        <w:spacing w:before="100" w:beforeAutospacing="1" w:after="100" w:afterAutospacing="1" w:line="240" w:lineRule="auto"/>
        <w:ind w:left="284"/>
        <w:rPr>
          <w:rStyle w:val="classname8a198f"/>
          <w:color w:val="111827"/>
          <w:bdr w:val="single" w:sz="2" w:space="0" w:color="E5E7EB" w:frame="1"/>
        </w:rPr>
      </w:pPr>
    </w:p>
    <w:p w14:paraId="08E53C4F" w14:textId="18EEF8FF" w:rsidR="008A01AC" w:rsidRPr="00BD6DC6" w:rsidRDefault="008A01AC" w:rsidP="00AF6D19">
      <w:pPr>
        <w:pStyle w:val="DaftarParagraf"/>
        <w:shd w:val="clear" w:color="auto" w:fill="FFFFFF"/>
        <w:spacing w:before="100" w:beforeAutospacing="1" w:after="100" w:afterAutospacing="1" w:line="240" w:lineRule="auto"/>
        <w:ind w:left="284"/>
        <w:rPr>
          <w:rStyle w:val="classname8a198f"/>
          <w:color w:val="111827"/>
          <w:bdr w:val="single" w:sz="2" w:space="0" w:color="E5E7EB" w:frame="1"/>
          <w:shd w:val="clear" w:color="auto" w:fill="FFFFFF"/>
        </w:rPr>
      </w:pPr>
      <w:r w:rsidRPr="00BD6DC6">
        <w:rPr>
          <w:rStyle w:val="classname8a198f"/>
          <w:color w:val="111827"/>
          <w:bdr w:val="single" w:sz="2" w:space="0" w:color="E5E7EB" w:frame="1"/>
        </w:rPr>
        <w:t>عَنْ أَبِي هُرَيْرَةَ قَالَ قَالَ رَسُولُ اللَّهِ صَلَّى اللَّهُ عَلَيْهِ وَسَلَّمَ لِكُلِّ شَيْءٍ زَكَاةٌ وَزَكَاةُ الْجَسَدِ الصَّوْمُ , الصِّيَامُ نِصْفُ الصَّبْرِ </w:t>
      </w:r>
    </w:p>
    <w:p w14:paraId="4C18FFA4" w14:textId="02653AC0" w:rsidR="00A65A54" w:rsidRPr="00366F96" w:rsidRDefault="00842EC1" w:rsidP="00AF6D19">
      <w:pPr>
        <w:pStyle w:val="NormalWeb"/>
        <w:shd w:val="clear" w:color="auto" w:fill="FFFFFF"/>
        <w:ind w:left="284"/>
        <w:rPr>
          <w:color w:val="484F5B"/>
        </w:rPr>
      </w:pPr>
      <w:r w:rsidRPr="00366F96">
        <w:rPr>
          <w:color w:val="484F5B"/>
          <w:shd w:val="clear" w:color="auto" w:fill="FFFFFF"/>
        </w:rPr>
        <w:lastRenderedPageBreak/>
        <w:t>Artinya: </w:t>
      </w:r>
      <w:r w:rsidRPr="00366F96">
        <w:rPr>
          <w:i/>
          <w:iCs/>
          <w:color w:val="484F5B"/>
          <w:shd w:val="clear" w:color="auto" w:fill="FFFFFF"/>
        </w:rPr>
        <w:t>“Dari Abu Hurairah Radhiyallahu ‘anhu, ia mengatakan, “Rasûlullâh Shallallahu ‘alaihi wa sallam bersabda, ‘Segala sesuatu itu ada zakatnya. Zakat badan adalah puasa. Puasa itu separuh kesabaran.” [HR. Ibnu Mâjah, no. 1745 lewat jalur Musa bin Ubaidah dari Jumhân dari Abu Hurairah Radhiyallahu ‘anhu]</w:t>
      </w:r>
    </w:p>
    <w:p w14:paraId="7B9E3C7B" w14:textId="5D6F00D0" w:rsidR="004B5B39" w:rsidRPr="00366F96" w:rsidRDefault="00AF6D19" w:rsidP="00AF6D19">
      <w:pPr>
        <w:spacing w:line="360" w:lineRule="auto"/>
        <w:ind w:left="-142" w:hanging="284"/>
        <w:jc w:val="both"/>
        <w:rPr>
          <w:rFonts w:ascii="Times New Roman" w:hAnsi="Times New Roman"/>
          <w:b/>
          <w:bCs/>
        </w:rPr>
      </w:pPr>
      <w:r w:rsidRPr="00366F96">
        <w:rPr>
          <w:rFonts w:ascii="Times New Roman" w:hAnsi="Times New Roman"/>
          <w:b/>
          <w:bCs/>
        </w:rPr>
        <w:t xml:space="preserve">2.3 </w:t>
      </w:r>
      <w:r w:rsidR="007746BB" w:rsidRPr="007746BB">
        <w:rPr>
          <w:rFonts w:ascii="Times New Roman" w:hAnsi="Times New Roman"/>
          <w:b/>
          <w:bCs/>
        </w:rPr>
        <w:t>.Pengertian Ijtihad</w:t>
      </w:r>
    </w:p>
    <w:p w14:paraId="6877EAFE" w14:textId="1210668D" w:rsidR="00C15807" w:rsidRPr="00D632CF" w:rsidRDefault="00C15807" w:rsidP="00366F96">
      <w:pPr>
        <w:spacing w:line="360" w:lineRule="auto"/>
        <w:ind w:left="105"/>
        <w:jc w:val="both"/>
        <w:rPr>
          <w:rFonts w:ascii="Times New Roman" w:hAnsi="Times New Roman"/>
        </w:rPr>
      </w:pPr>
      <w:r w:rsidRPr="00C15807">
        <w:rPr>
          <w:rFonts w:ascii="Times New Roman" w:hAnsi="Times New Roman"/>
        </w:rPr>
        <w:t>kata ijtihad berasal dari akar kata</w:t>
      </w:r>
      <w:r w:rsidRPr="00C15807">
        <w:rPr>
          <w:rFonts w:ascii="Times New Roman" w:hAnsi="Times New Roman"/>
          <w:i/>
          <w:iCs/>
        </w:rPr>
        <w:t>“al-jahd”</w:t>
      </w:r>
      <w:r w:rsidRPr="00C15807">
        <w:rPr>
          <w:rFonts w:ascii="Times New Roman" w:hAnsi="Times New Roman"/>
        </w:rPr>
        <w:t>atau</w:t>
      </w:r>
      <w:r w:rsidRPr="00C15807">
        <w:rPr>
          <w:rFonts w:ascii="Times New Roman" w:hAnsi="Times New Roman"/>
          <w:i/>
          <w:iCs/>
        </w:rPr>
        <w:t>“al-juhd,” </w:t>
      </w:r>
      <w:r w:rsidRPr="00C15807">
        <w:rPr>
          <w:rFonts w:ascii="Times New Roman" w:hAnsi="Times New Roman"/>
        </w:rPr>
        <w:t xml:space="preserve">yang berarti "upaya keras" atau "kesulitan." Dalam konteks hukum Islam, istilah ini menggambarkan </w:t>
      </w:r>
      <w:r w:rsidRPr="00D632CF">
        <w:rPr>
          <w:rFonts w:ascii="Times New Roman" w:hAnsi="Times New Roman"/>
        </w:rPr>
        <w:t xml:space="preserve">usaha intelektual maksimal yang dilakukan oleh seorang ahli (mujtahid) untuk menentukan hukum suatu masalah berdasarkan prinsip syariah. Ijtihad tidak dilakukan untuk persoalan sederhana, melainkan untuk masalah yang memerlukan penalaran mendalam yang tidak secara langsung diatur dalam Al-Qur'an dan Hadis. Dengan ijtihad, seorang mujtahid berupaya menemukan solusi yang paling mendekati keadilan dan kebenaran sesuai syariat. Dalam Islam, ijtihad menjadi sumber hukum setelah Al-Qur'an dan Hadis. Sebagai contoh, jika terdapat masalah baru yang tidak ditemukan secara eksplisit dalam dua sumber tersebut, seorang mujtahid menggunakan ijtihad untuk menetapkan hukum dengan merujuk prinsip-prinsip yang relevan dari Al-Qur'an dan Hadis. Hal ini menjadikan ijtihad sebagai metode penting untuk menjaga relevansi dan penerapan syariah dalam kehidupan sehari-hari. </w:t>
      </w:r>
    </w:p>
    <w:p w14:paraId="01661F00" w14:textId="73BD1A07" w:rsidR="00110AE2" w:rsidRPr="00110AE2" w:rsidRDefault="00C4339F" w:rsidP="00D632CF">
      <w:pPr>
        <w:spacing w:line="360" w:lineRule="auto"/>
        <w:ind w:left="-426"/>
        <w:jc w:val="both"/>
        <w:rPr>
          <w:rFonts w:ascii="Times New Roman" w:hAnsi="Times New Roman"/>
          <w:b/>
          <w:bCs/>
        </w:rPr>
      </w:pPr>
      <w:r w:rsidRPr="00D632CF">
        <w:rPr>
          <w:rFonts w:ascii="Times New Roman" w:hAnsi="Times New Roman"/>
          <w:b/>
          <w:bCs/>
        </w:rPr>
        <w:t>2</w:t>
      </w:r>
      <w:r w:rsidR="00D632CF" w:rsidRPr="00D632CF">
        <w:rPr>
          <w:rFonts w:ascii="Times New Roman" w:hAnsi="Times New Roman"/>
          <w:b/>
          <w:bCs/>
        </w:rPr>
        <w:t xml:space="preserve">.3.1 </w:t>
      </w:r>
      <w:r w:rsidR="00110AE2" w:rsidRPr="00110AE2">
        <w:rPr>
          <w:rFonts w:ascii="Times New Roman" w:hAnsi="Times New Roman"/>
          <w:b/>
          <w:bCs/>
        </w:rPr>
        <w:t>Dasar Ijtihad</w:t>
      </w:r>
    </w:p>
    <w:p w14:paraId="45BFF0EE" w14:textId="77777777" w:rsidR="00110AE2" w:rsidRPr="00110AE2" w:rsidRDefault="00110AE2" w:rsidP="00110AE2">
      <w:pPr>
        <w:spacing w:line="360" w:lineRule="auto"/>
        <w:ind w:left="105"/>
        <w:jc w:val="both"/>
        <w:rPr>
          <w:rFonts w:ascii="Times New Roman" w:hAnsi="Times New Roman"/>
        </w:rPr>
      </w:pPr>
      <w:r w:rsidRPr="00110AE2">
        <w:rPr>
          <w:rFonts w:ascii="Times New Roman" w:hAnsi="Times New Roman"/>
        </w:rPr>
        <w:t>Ijtihad memiliki dasar yang kuat dalam Al-Qur’an dan Hadis. Dalam Al-Qur’an, terdapat ayat yang sering dijadikan rujukan, yaitu surat An-Nisa ayat 105:</w:t>
      </w:r>
    </w:p>
    <w:p w14:paraId="6F8AC190" w14:textId="77777777" w:rsidR="00110AE2" w:rsidRPr="00110AE2" w:rsidRDefault="00110AE2" w:rsidP="00110AE2">
      <w:pPr>
        <w:spacing w:line="360" w:lineRule="auto"/>
        <w:ind w:left="105"/>
        <w:jc w:val="both"/>
        <w:rPr>
          <w:rFonts w:ascii="Times New Roman" w:hAnsi="Times New Roman"/>
        </w:rPr>
      </w:pPr>
      <w:r w:rsidRPr="00110AE2">
        <w:rPr>
          <w:rFonts w:ascii="Times New Roman" w:hAnsi="Times New Roman"/>
          <w:b/>
          <w:bCs/>
        </w:rPr>
        <w:t>إِنَّآ أَنزَلْنَآ إِلَيْكَ ٱلْكِتَٰبَ بِٱلْحَقِّ لِتَحْكُمَ بَيْنَ ٱلنَّاسِ بِمَآ أَرَىٰكَ ٱللَّهُ ۚوَلَا تَكُن لِّلْخَآئِنِينَ خَصِيمًا</w:t>
      </w:r>
    </w:p>
    <w:p w14:paraId="5AA1383C" w14:textId="77777777" w:rsidR="00272FBA" w:rsidRPr="00D632CF" w:rsidRDefault="00110AE2" w:rsidP="00110AE2">
      <w:pPr>
        <w:spacing w:line="360" w:lineRule="auto"/>
        <w:ind w:left="105"/>
        <w:jc w:val="both"/>
        <w:rPr>
          <w:rFonts w:ascii="Times New Roman" w:hAnsi="Times New Roman"/>
        </w:rPr>
      </w:pPr>
      <w:r w:rsidRPr="00110AE2">
        <w:rPr>
          <w:rFonts w:ascii="Times New Roman" w:hAnsi="Times New Roman"/>
        </w:rPr>
        <w:t>Artinya: “Sesungguhnya Kami telah menurunkan Kitab kepadamu dengan membawa kebenaran, supaya kamu mengadili antara manusia dengan apa yang telah Allah wahyukan kepadamu, dan janganlah kamu menjadi penantang (orang yang tidak bersalah) karena (membela) orang-orang yang khianat.” </w:t>
      </w:r>
    </w:p>
    <w:p w14:paraId="39309438" w14:textId="7CD6E1CC" w:rsidR="00110AE2" w:rsidRPr="00110AE2" w:rsidRDefault="00110AE2" w:rsidP="00110AE2">
      <w:pPr>
        <w:spacing w:line="360" w:lineRule="auto"/>
        <w:ind w:left="105"/>
        <w:jc w:val="both"/>
        <w:rPr>
          <w:rFonts w:ascii="Times New Roman" w:hAnsi="Times New Roman"/>
        </w:rPr>
      </w:pPr>
      <w:r w:rsidRPr="00110AE2">
        <w:rPr>
          <w:rFonts w:ascii="Times New Roman" w:hAnsi="Times New Roman"/>
        </w:rPr>
        <w:t xml:space="preserve">Ayat ini menunjukkan pentingnya Al-Qur'an sebagai sumber hukum dalam menuntun manusia untuk berbuat adil. Ketika ada masalah yang belum jelas </w:t>
      </w:r>
      <w:r w:rsidRPr="00110AE2">
        <w:rPr>
          <w:rFonts w:ascii="Times New Roman" w:hAnsi="Times New Roman"/>
        </w:rPr>
        <w:lastRenderedPageBreak/>
        <w:t>hukumnya dalam Al-Qur’an dan Hadis, seorang mujtahid menggunakan ijtihad agar hukum Islam tetap relevan dan sesuai dengan prinsip keadilan. Selain Al-Qur'an, dasar ijtihad juga terdapat dalam hadis Rasulullah saw., yang memberikan panduan tentang nilai pahala ijtihad bagi seorang hakim:</w:t>
      </w:r>
    </w:p>
    <w:p w14:paraId="17B2F932" w14:textId="77777777" w:rsidR="00110AE2" w:rsidRPr="00110AE2" w:rsidRDefault="00110AE2" w:rsidP="00110AE2">
      <w:pPr>
        <w:spacing w:line="360" w:lineRule="auto"/>
        <w:ind w:left="105"/>
        <w:jc w:val="both"/>
        <w:rPr>
          <w:rFonts w:ascii="Times New Roman" w:hAnsi="Times New Roman"/>
        </w:rPr>
      </w:pPr>
      <w:r w:rsidRPr="00110AE2">
        <w:rPr>
          <w:rFonts w:ascii="Times New Roman" w:hAnsi="Times New Roman"/>
          <w:b/>
          <w:bCs/>
        </w:rPr>
        <w:t>إِذَا حَكَمَ الْحَاكِمُ فَاجْتَهَدَ ثُمَّ أَصَابَ فَلَهُ أَجْرَانِ، وَإِذَا حَكَمَ فَاجْتَهَدَ ثُمَّ أَخْطَأَ فَلَهُ أَجْرٌ وَاحِدٌ</w:t>
      </w:r>
    </w:p>
    <w:p w14:paraId="0B74530D" w14:textId="77777777" w:rsidR="00110AE2" w:rsidRPr="00D632CF" w:rsidRDefault="00110AE2" w:rsidP="00110AE2">
      <w:pPr>
        <w:spacing w:line="360" w:lineRule="auto"/>
        <w:ind w:left="105"/>
        <w:jc w:val="both"/>
        <w:rPr>
          <w:rFonts w:ascii="Times New Roman" w:hAnsi="Times New Roman"/>
        </w:rPr>
      </w:pPr>
      <w:r w:rsidRPr="00D632CF">
        <w:rPr>
          <w:rFonts w:ascii="Times New Roman" w:hAnsi="Times New Roman"/>
        </w:rPr>
        <w:t xml:space="preserve">Artinya: “Apabila seorang hakim menetapkan hukum lalu ia berijtihad, dan ijtihad-nya benar, maka ia mendapat dua pahala. Jika ijtihad-nya salah, maka ia mendapat satu pahala.” (HR. Abu Dawud) Hadis ini menjelaskan bahwa ijtihad bukan hanya diperbolehkan, namun juga bernilai pahala, baik hasilnya benar maupun keliru, selama dilandasi dengan niat baik dan usaha yang sungguh-sungguh dalam mencari kebenaran.  </w:t>
      </w:r>
    </w:p>
    <w:p w14:paraId="3830E581" w14:textId="35EE0362" w:rsidR="00853E43" w:rsidRPr="00853E43" w:rsidRDefault="00D632CF" w:rsidP="00D632CF">
      <w:pPr>
        <w:spacing w:line="360" w:lineRule="auto"/>
        <w:ind w:left="-426"/>
        <w:jc w:val="both"/>
        <w:rPr>
          <w:rFonts w:ascii="Times New Roman" w:hAnsi="Times New Roman"/>
          <w:b/>
          <w:bCs/>
        </w:rPr>
      </w:pPr>
      <w:r w:rsidRPr="00D632CF">
        <w:rPr>
          <w:rFonts w:ascii="Times New Roman" w:hAnsi="Times New Roman"/>
          <w:b/>
          <w:bCs/>
        </w:rPr>
        <w:t xml:space="preserve">2.3.2 </w:t>
      </w:r>
      <w:r w:rsidR="00853E43" w:rsidRPr="00853E43">
        <w:rPr>
          <w:rFonts w:ascii="Times New Roman" w:hAnsi="Times New Roman"/>
          <w:b/>
          <w:bCs/>
        </w:rPr>
        <w:t>Hukum Ijtihad</w:t>
      </w:r>
    </w:p>
    <w:p w14:paraId="46E14840" w14:textId="77777777" w:rsidR="00853E43" w:rsidRPr="00853E43" w:rsidRDefault="00853E43" w:rsidP="00853E43">
      <w:pPr>
        <w:spacing w:line="360" w:lineRule="auto"/>
        <w:ind w:left="105"/>
        <w:jc w:val="both"/>
        <w:rPr>
          <w:rFonts w:ascii="Times New Roman" w:hAnsi="Times New Roman"/>
        </w:rPr>
      </w:pPr>
      <w:r w:rsidRPr="00853E43">
        <w:rPr>
          <w:rFonts w:ascii="Times New Roman" w:hAnsi="Times New Roman"/>
        </w:rPr>
        <w:t>Ijtihad merupakan proses yang penting dalam hukum Islam, tetapi pelaksanaannya harus memenuhi syarat dan mengikuti ketentuan yang telah ditetapkan. Tidak semua orang dapat melakukan ijtihad, dan hukum melakukan ijtihad pun bergantung pada situasi yang dihadapi serta kebutuhan masyarakat akan solusi hukum yang baru. Berikut hukum ijtihad yang penting untuk diketahui:</w:t>
      </w:r>
    </w:p>
    <w:p w14:paraId="4B9D968B" w14:textId="77777777" w:rsidR="00853E43" w:rsidRPr="00853E43" w:rsidRDefault="00853E43" w:rsidP="00853E43">
      <w:pPr>
        <w:numPr>
          <w:ilvl w:val="0"/>
          <w:numId w:val="17"/>
        </w:numPr>
        <w:spacing w:line="360" w:lineRule="auto"/>
        <w:jc w:val="both"/>
        <w:rPr>
          <w:rFonts w:ascii="Times New Roman" w:hAnsi="Times New Roman"/>
        </w:rPr>
      </w:pPr>
      <w:r w:rsidRPr="00853E43">
        <w:rPr>
          <w:rFonts w:ascii="Times New Roman" w:hAnsi="Times New Roman"/>
          <w:b/>
          <w:bCs/>
        </w:rPr>
        <w:t>Fardu ‘Ain: </w:t>
      </w:r>
      <w:r w:rsidRPr="00853E43">
        <w:rPr>
          <w:rFonts w:ascii="Times New Roman" w:hAnsi="Times New Roman"/>
        </w:rPr>
        <w:t>Seorang </w:t>
      </w:r>
      <w:r w:rsidRPr="00853E43">
        <w:rPr>
          <w:rFonts w:ascii="Times New Roman" w:hAnsi="Times New Roman"/>
          <w:i/>
          <w:iCs/>
        </w:rPr>
        <w:t>mujtahid </w:t>
      </w:r>
      <w:r w:rsidRPr="00853E43">
        <w:rPr>
          <w:rFonts w:ascii="Times New Roman" w:hAnsi="Times New Roman"/>
        </w:rPr>
        <w:t>wajib melakukan ijtihad untuk menentukan hukum suatu kasus yang dialaminya sendiri dan wajib mengamalkan hasil ijtihadnya.</w:t>
      </w:r>
    </w:p>
    <w:p w14:paraId="77A51D6C" w14:textId="77777777" w:rsidR="00853E43" w:rsidRPr="00853E43" w:rsidRDefault="00853E43" w:rsidP="00853E43">
      <w:pPr>
        <w:numPr>
          <w:ilvl w:val="0"/>
          <w:numId w:val="17"/>
        </w:numPr>
        <w:spacing w:line="360" w:lineRule="auto"/>
        <w:jc w:val="both"/>
        <w:rPr>
          <w:rFonts w:ascii="Times New Roman" w:hAnsi="Times New Roman"/>
        </w:rPr>
      </w:pPr>
      <w:r w:rsidRPr="00853E43">
        <w:rPr>
          <w:rFonts w:ascii="Times New Roman" w:hAnsi="Times New Roman"/>
          <w:b/>
          <w:bCs/>
        </w:rPr>
        <w:t>Fardu ‘Ain untuk Kasus yang Belum Ada Hukumnya: </w:t>
      </w:r>
      <w:r w:rsidRPr="00853E43">
        <w:rPr>
          <w:rFonts w:ascii="Times New Roman" w:hAnsi="Times New Roman"/>
        </w:rPr>
        <w:t>Apabila ada kasus baru yang belum ada hukumnya dan butuh segera diselesaikan, seorang mujtahid wajib berijtihad untuk memberikan solusi agar masyarakat dapat melaksanakan hukum dengan benar.</w:t>
      </w:r>
    </w:p>
    <w:p w14:paraId="1466AAA7" w14:textId="77777777" w:rsidR="00853E43" w:rsidRPr="00853E43" w:rsidRDefault="00853E43" w:rsidP="00853E43">
      <w:pPr>
        <w:numPr>
          <w:ilvl w:val="0"/>
          <w:numId w:val="17"/>
        </w:numPr>
        <w:spacing w:line="360" w:lineRule="auto"/>
        <w:jc w:val="both"/>
        <w:rPr>
          <w:rFonts w:ascii="Times New Roman" w:hAnsi="Times New Roman"/>
        </w:rPr>
      </w:pPr>
      <w:r w:rsidRPr="00853E43">
        <w:rPr>
          <w:rFonts w:ascii="Times New Roman" w:hAnsi="Times New Roman"/>
          <w:b/>
          <w:bCs/>
        </w:rPr>
        <w:t>Fardu Kifayah: </w:t>
      </w:r>
      <w:r w:rsidRPr="00853E43">
        <w:rPr>
          <w:rFonts w:ascii="Times New Roman" w:hAnsi="Times New Roman"/>
        </w:rPr>
        <w:t>Jika masalah yang dihadapi tidak mendesak atau ada </w:t>
      </w:r>
      <w:r w:rsidRPr="00853E43">
        <w:rPr>
          <w:rFonts w:ascii="Times New Roman" w:hAnsi="Times New Roman"/>
          <w:i/>
          <w:iCs/>
        </w:rPr>
        <w:t>mujtahid </w:t>
      </w:r>
      <w:r w:rsidRPr="00853E43">
        <w:rPr>
          <w:rFonts w:ascii="Times New Roman" w:hAnsi="Times New Roman"/>
        </w:rPr>
        <w:t>lain yang dapat menyelesaikan, maka ijtihad menjadi fardu kifayah. Artinya, kewajiban itu cukup dilakukan oleh sebagian, tidak perlu semua mujtahid.</w:t>
      </w:r>
    </w:p>
    <w:p w14:paraId="41AD8A3B" w14:textId="77777777" w:rsidR="00853E43" w:rsidRPr="00853E43" w:rsidRDefault="00853E43" w:rsidP="00853E43">
      <w:pPr>
        <w:numPr>
          <w:ilvl w:val="0"/>
          <w:numId w:val="17"/>
        </w:numPr>
        <w:spacing w:line="360" w:lineRule="auto"/>
        <w:jc w:val="both"/>
        <w:rPr>
          <w:rFonts w:ascii="Times New Roman" w:hAnsi="Times New Roman"/>
        </w:rPr>
      </w:pPr>
      <w:r w:rsidRPr="00853E43">
        <w:rPr>
          <w:rFonts w:ascii="Times New Roman" w:hAnsi="Times New Roman"/>
          <w:b/>
          <w:bCs/>
        </w:rPr>
        <w:lastRenderedPageBreak/>
        <w:t>Sunah: </w:t>
      </w:r>
      <w:r w:rsidRPr="00853E43">
        <w:rPr>
          <w:rFonts w:ascii="Times New Roman" w:hAnsi="Times New Roman"/>
        </w:rPr>
        <w:t>Ijtihad menjadi sunah jika dilakukan terhadap kasus baru yang tidak mendesak dan tidak memerlukan keputusan segera.</w:t>
      </w:r>
    </w:p>
    <w:p w14:paraId="399CD0CD" w14:textId="77777777" w:rsidR="00853E43" w:rsidRPr="00853E43" w:rsidRDefault="00853E43" w:rsidP="00853E43">
      <w:pPr>
        <w:numPr>
          <w:ilvl w:val="0"/>
          <w:numId w:val="17"/>
        </w:numPr>
        <w:spacing w:line="360" w:lineRule="auto"/>
        <w:jc w:val="both"/>
        <w:rPr>
          <w:rFonts w:ascii="Times New Roman" w:hAnsi="Times New Roman"/>
        </w:rPr>
      </w:pPr>
      <w:r w:rsidRPr="00853E43">
        <w:rPr>
          <w:rFonts w:ascii="Times New Roman" w:hAnsi="Times New Roman"/>
          <w:b/>
          <w:bCs/>
        </w:rPr>
        <w:t>Haram: </w:t>
      </w:r>
      <w:r w:rsidRPr="00853E43">
        <w:rPr>
          <w:rFonts w:ascii="Times New Roman" w:hAnsi="Times New Roman"/>
        </w:rPr>
        <w:t>Ijtihad menjadi haram jika dilakukan pada hal-hal yang sudah jelas ketetapannya dalam Al-Qur'an dan Hadis atau bertentangan dengan prinsip syariah.</w:t>
      </w:r>
    </w:p>
    <w:p w14:paraId="16CFF7FC" w14:textId="00090E3F" w:rsidR="00504CDC" w:rsidRPr="00504CDC" w:rsidRDefault="00D632CF" w:rsidP="00D632CF">
      <w:pPr>
        <w:spacing w:line="360" w:lineRule="auto"/>
        <w:ind w:left="-142" w:hanging="284"/>
        <w:jc w:val="both"/>
        <w:rPr>
          <w:rFonts w:ascii="Times New Roman" w:hAnsi="Times New Roman"/>
          <w:b/>
          <w:bCs/>
        </w:rPr>
      </w:pPr>
      <w:r w:rsidRPr="00D632CF">
        <w:rPr>
          <w:rFonts w:ascii="Times New Roman" w:hAnsi="Times New Roman"/>
          <w:b/>
          <w:bCs/>
        </w:rPr>
        <w:t xml:space="preserve">2.3.3 </w:t>
      </w:r>
      <w:r w:rsidR="00504CDC" w:rsidRPr="00504CDC">
        <w:rPr>
          <w:rFonts w:ascii="Times New Roman" w:hAnsi="Times New Roman"/>
          <w:b/>
          <w:bCs/>
        </w:rPr>
        <w:t>Jenis-Jenis Ijtihad</w:t>
      </w:r>
    </w:p>
    <w:p w14:paraId="4369341F" w14:textId="77777777" w:rsidR="00504CDC" w:rsidRPr="00504CDC" w:rsidRDefault="00504CDC" w:rsidP="00504CDC">
      <w:pPr>
        <w:spacing w:line="360" w:lineRule="auto"/>
        <w:ind w:left="105"/>
        <w:jc w:val="both"/>
        <w:rPr>
          <w:rFonts w:ascii="Times New Roman" w:hAnsi="Times New Roman"/>
        </w:rPr>
      </w:pPr>
      <w:r w:rsidRPr="00504CDC">
        <w:rPr>
          <w:rFonts w:ascii="Times New Roman" w:hAnsi="Times New Roman"/>
        </w:rPr>
        <w:t>Ada beberapa jenis ijtihad yang digunakan oleh para ahli hukum Islam, yaitu:</w:t>
      </w:r>
    </w:p>
    <w:p w14:paraId="36015E3B" w14:textId="77777777" w:rsidR="00504CDC" w:rsidRPr="00504CDC" w:rsidRDefault="00504CDC" w:rsidP="00504CDC">
      <w:pPr>
        <w:numPr>
          <w:ilvl w:val="0"/>
          <w:numId w:val="18"/>
        </w:numPr>
        <w:spacing w:line="360" w:lineRule="auto"/>
        <w:jc w:val="both"/>
        <w:rPr>
          <w:rFonts w:ascii="Times New Roman" w:hAnsi="Times New Roman"/>
        </w:rPr>
      </w:pPr>
      <w:r w:rsidRPr="00504CDC">
        <w:rPr>
          <w:rFonts w:ascii="Times New Roman" w:hAnsi="Times New Roman"/>
          <w:b/>
          <w:bCs/>
        </w:rPr>
        <w:t>Ijtihad Bayani: </w:t>
      </w:r>
      <w:r w:rsidRPr="00504CDC">
        <w:rPr>
          <w:rFonts w:ascii="Times New Roman" w:hAnsi="Times New Roman"/>
        </w:rPr>
        <w:t>Jenis ini dilakukan dengan mengacu langsung kepada teks Al-Qur’an dan Hadis. Jika masalah dapat diselesaikan dengan pemahaman literal dari kedua sumber ini, maka disebut ijtihad bayani.</w:t>
      </w:r>
    </w:p>
    <w:p w14:paraId="6D88D685" w14:textId="77777777" w:rsidR="00504CDC" w:rsidRPr="00504CDC" w:rsidRDefault="00504CDC" w:rsidP="00504CDC">
      <w:pPr>
        <w:numPr>
          <w:ilvl w:val="0"/>
          <w:numId w:val="18"/>
        </w:numPr>
        <w:spacing w:line="360" w:lineRule="auto"/>
        <w:jc w:val="both"/>
        <w:rPr>
          <w:rFonts w:ascii="Times New Roman" w:hAnsi="Times New Roman"/>
        </w:rPr>
      </w:pPr>
      <w:r w:rsidRPr="00504CDC">
        <w:rPr>
          <w:rFonts w:ascii="Times New Roman" w:hAnsi="Times New Roman"/>
          <w:b/>
          <w:bCs/>
        </w:rPr>
        <w:t>Ijtihad Qiyasi: </w:t>
      </w:r>
      <w:r w:rsidRPr="00504CDC">
        <w:rPr>
          <w:rFonts w:ascii="Times New Roman" w:hAnsi="Times New Roman"/>
          <w:i/>
          <w:iCs/>
        </w:rPr>
        <w:t>Ijtihad qiyasi </w:t>
      </w:r>
      <w:r w:rsidRPr="00504CDC">
        <w:rPr>
          <w:rFonts w:ascii="Times New Roman" w:hAnsi="Times New Roman"/>
        </w:rPr>
        <w:t>melibatkan metode analogi atau perbandingan. Dalam jenis ini, hukum ditetapkan dengan membandingkan suatu kasus baru dengan kasus yang mirip, berdasarkan prinsip yang sama.</w:t>
      </w:r>
    </w:p>
    <w:p w14:paraId="359AAB65" w14:textId="77777777" w:rsidR="00504CDC" w:rsidRPr="00504CDC" w:rsidRDefault="00504CDC" w:rsidP="00504CDC">
      <w:pPr>
        <w:numPr>
          <w:ilvl w:val="0"/>
          <w:numId w:val="18"/>
        </w:numPr>
        <w:spacing w:line="360" w:lineRule="auto"/>
        <w:jc w:val="both"/>
        <w:rPr>
          <w:rFonts w:ascii="Times New Roman" w:hAnsi="Times New Roman"/>
        </w:rPr>
      </w:pPr>
      <w:r w:rsidRPr="00504CDC">
        <w:rPr>
          <w:rFonts w:ascii="Times New Roman" w:hAnsi="Times New Roman"/>
          <w:b/>
          <w:bCs/>
        </w:rPr>
        <w:t>Ijtihad Istilahi: </w:t>
      </w:r>
      <w:r w:rsidRPr="00504CDC">
        <w:rPr>
          <w:rFonts w:ascii="Times New Roman" w:hAnsi="Times New Roman"/>
          <w:i/>
          <w:iCs/>
        </w:rPr>
        <w:t>Ijtihad istilahi </w:t>
      </w:r>
      <w:r w:rsidRPr="00504CDC">
        <w:rPr>
          <w:rFonts w:ascii="Times New Roman" w:hAnsi="Times New Roman"/>
        </w:rPr>
        <w:t>lebih menitikberatkan pada interpretasi istilah atau makna dalam konteks tertentu. Jenis ijtihad ini biasanya dipakai untuk memperdalam pemahaman tentang makna hukum dalam situasi spesifik.</w:t>
      </w:r>
    </w:p>
    <w:p w14:paraId="37633FFA" w14:textId="444E23EC" w:rsidR="00504CDC" w:rsidRPr="00D632CF" w:rsidRDefault="00D632CF" w:rsidP="00D632CF">
      <w:pPr>
        <w:spacing w:line="360" w:lineRule="auto"/>
        <w:ind w:left="-426" w:hanging="141"/>
        <w:jc w:val="both"/>
        <w:rPr>
          <w:rFonts w:ascii="Times New Roman" w:hAnsi="Times New Roman"/>
          <w:b/>
          <w:bCs/>
        </w:rPr>
      </w:pPr>
      <w:r w:rsidRPr="00D632CF">
        <w:rPr>
          <w:rFonts w:ascii="Times New Roman" w:hAnsi="Times New Roman"/>
          <w:b/>
          <w:bCs/>
        </w:rPr>
        <w:t xml:space="preserve">2.3.4 </w:t>
      </w:r>
      <w:r w:rsidR="00504CDC" w:rsidRPr="00D632CF">
        <w:rPr>
          <w:rFonts w:ascii="Times New Roman" w:hAnsi="Times New Roman"/>
          <w:b/>
          <w:bCs/>
        </w:rPr>
        <w:t>Syarat yang Harus Dipenuhi untuk Seorang Mujtahid</w:t>
      </w:r>
    </w:p>
    <w:p w14:paraId="759A2CC3" w14:textId="77777777" w:rsidR="00504CDC" w:rsidRPr="00D632CF" w:rsidRDefault="00504CDC" w:rsidP="00504CDC">
      <w:pPr>
        <w:rPr>
          <w:rFonts w:ascii="Times New Roman" w:hAnsi="Times New Roman"/>
        </w:rPr>
      </w:pPr>
      <w:r w:rsidRPr="00D632CF">
        <w:rPr>
          <w:rFonts w:ascii="Times New Roman" w:hAnsi="Times New Roman"/>
          <w:color w:val="444444"/>
          <w:shd w:val="clear" w:color="auto" w:fill="FFFFFF"/>
        </w:rPr>
        <w:t>Ijtihad tidak dapat dilakukan sembarangan, karena seorang mujtahid harus memiliki syarat dan kualifikasi tertentu. Berikut beberapa syarat utama yang harus dipenuhi untuk menjadi seorang </w:t>
      </w:r>
      <w:r w:rsidRPr="00D632CF">
        <w:rPr>
          <w:rFonts w:ascii="Times New Roman" w:hAnsi="Times New Roman"/>
          <w:i/>
          <w:iCs/>
          <w:color w:val="444444"/>
          <w:shd w:val="clear" w:color="auto" w:fill="FFFFFF"/>
        </w:rPr>
        <w:t>mujtahid</w:t>
      </w:r>
      <w:r w:rsidRPr="00D632CF">
        <w:rPr>
          <w:rFonts w:ascii="Times New Roman" w:hAnsi="Times New Roman"/>
          <w:color w:val="444444"/>
          <w:shd w:val="clear" w:color="auto" w:fill="FFFFFF"/>
        </w:rPr>
        <w:t>:</w:t>
      </w:r>
    </w:p>
    <w:p w14:paraId="36B437F7" w14:textId="77777777" w:rsidR="00504CDC" w:rsidRPr="00D632CF" w:rsidRDefault="00504CDC" w:rsidP="00504CDC">
      <w:pPr>
        <w:pStyle w:val="Judul3"/>
        <w:shd w:val="clear" w:color="auto" w:fill="FFFFFF"/>
        <w:spacing w:before="0" w:after="0"/>
        <w:rPr>
          <w:rFonts w:ascii="Times New Roman" w:eastAsia="Calibri" w:hAnsi="Times New Roman" w:cs="Times New Roman"/>
          <w:b/>
          <w:bCs/>
          <w:color w:val="auto"/>
          <w:sz w:val="24"/>
          <w:szCs w:val="24"/>
        </w:rPr>
      </w:pPr>
      <w:r w:rsidRPr="00D632CF">
        <w:rPr>
          <w:rFonts w:ascii="Times New Roman" w:eastAsia="Calibri" w:hAnsi="Times New Roman" w:cs="Times New Roman"/>
          <w:b/>
          <w:bCs/>
          <w:color w:val="auto"/>
          <w:sz w:val="24"/>
          <w:szCs w:val="24"/>
        </w:rPr>
        <w:t>1. Menguasai Ayat-Ayat Hukum dalam Al-Qur'an</w:t>
      </w:r>
    </w:p>
    <w:p w14:paraId="3AD3D3C6" w14:textId="77777777" w:rsidR="00504CDC" w:rsidRPr="00D632CF" w:rsidRDefault="00504CDC" w:rsidP="00504CDC">
      <w:pPr>
        <w:rPr>
          <w:rFonts w:ascii="Times New Roman" w:hAnsi="Times New Roman"/>
        </w:rPr>
      </w:pPr>
      <w:r w:rsidRPr="00D632CF">
        <w:rPr>
          <w:rFonts w:ascii="Times New Roman" w:hAnsi="Times New Roman"/>
          <w:color w:val="444444"/>
          <w:shd w:val="clear" w:color="auto" w:fill="FFFFFF"/>
        </w:rPr>
        <w:t>Seorang mujtahid perlu memahami dan merujuk pada ayat-ayat Al-Qur'an yang berkaitan dengan hukum. Menghafal seluruh Al-Qur’an tidak diwajibkan, namun kemampuan untuk merujuk ayat-ayat hukum dengan tepat sangat diperlukan.</w:t>
      </w:r>
    </w:p>
    <w:p w14:paraId="6B7032FC" w14:textId="77777777" w:rsidR="00504CDC" w:rsidRPr="00D632CF" w:rsidRDefault="00504CDC" w:rsidP="00504CDC">
      <w:pPr>
        <w:pStyle w:val="Judul3"/>
        <w:shd w:val="clear" w:color="auto" w:fill="FFFFFF"/>
        <w:spacing w:before="0" w:after="0"/>
        <w:rPr>
          <w:rFonts w:ascii="Times New Roman" w:eastAsia="Calibri" w:hAnsi="Times New Roman" w:cs="Times New Roman"/>
          <w:b/>
          <w:bCs/>
          <w:color w:val="auto"/>
          <w:sz w:val="24"/>
          <w:szCs w:val="24"/>
        </w:rPr>
      </w:pPr>
      <w:r w:rsidRPr="00D632CF">
        <w:rPr>
          <w:rFonts w:ascii="Times New Roman" w:eastAsia="Calibri" w:hAnsi="Times New Roman" w:cs="Times New Roman"/>
          <w:b/>
          <w:bCs/>
          <w:color w:val="auto"/>
          <w:sz w:val="24"/>
          <w:szCs w:val="24"/>
        </w:rPr>
        <w:t>2. Mengetahui Hadis yang Berkaitan dengan Hukum</w:t>
      </w:r>
    </w:p>
    <w:p w14:paraId="4A60E881" w14:textId="77777777" w:rsidR="00504CDC" w:rsidRPr="00D632CF" w:rsidRDefault="00504CDC" w:rsidP="00504CDC">
      <w:pPr>
        <w:rPr>
          <w:rFonts w:ascii="Times New Roman" w:hAnsi="Times New Roman"/>
        </w:rPr>
      </w:pPr>
      <w:r w:rsidRPr="00D632CF">
        <w:rPr>
          <w:rFonts w:ascii="Times New Roman" w:hAnsi="Times New Roman"/>
          <w:color w:val="444444"/>
          <w:shd w:val="clear" w:color="auto" w:fill="FFFFFF"/>
        </w:rPr>
        <w:t>Pengetahuan yang mendalam tentang hadis-hadis terkait hukum sangat penting. Seorang mujtahid harus bisa membedakan hadis-hadis yang dapat dijadikan rujukan hukum dengan yang tidak.</w:t>
      </w:r>
    </w:p>
    <w:p w14:paraId="02C4798E" w14:textId="77777777" w:rsidR="00504CDC" w:rsidRPr="00D632CF" w:rsidRDefault="00504CDC" w:rsidP="00504CDC">
      <w:pPr>
        <w:pStyle w:val="Judul3"/>
        <w:shd w:val="clear" w:color="auto" w:fill="FFFFFF"/>
        <w:spacing w:before="0" w:after="0"/>
        <w:rPr>
          <w:rFonts w:ascii="Times New Roman" w:eastAsia="Calibri" w:hAnsi="Times New Roman" w:cs="Times New Roman"/>
          <w:b/>
          <w:bCs/>
          <w:color w:val="auto"/>
          <w:sz w:val="24"/>
          <w:szCs w:val="24"/>
        </w:rPr>
      </w:pPr>
      <w:r w:rsidRPr="00D632CF">
        <w:rPr>
          <w:rFonts w:ascii="Times New Roman" w:eastAsia="Calibri" w:hAnsi="Times New Roman" w:cs="Times New Roman"/>
          <w:b/>
          <w:bCs/>
          <w:color w:val="auto"/>
          <w:sz w:val="24"/>
          <w:szCs w:val="24"/>
        </w:rPr>
        <w:lastRenderedPageBreak/>
        <w:t>3. Mengetahui Objek Ijma’ (Konsensus)</w:t>
      </w:r>
    </w:p>
    <w:p w14:paraId="4677E426" w14:textId="77777777" w:rsidR="00504CDC" w:rsidRPr="00D632CF" w:rsidRDefault="00504CDC" w:rsidP="00504CDC">
      <w:pPr>
        <w:rPr>
          <w:rFonts w:ascii="Times New Roman" w:hAnsi="Times New Roman"/>
        </w:rPr>
      </w:pPr>
      <w:r w:rsidRPr="00D632CF">
        <w:rPr>
          <w:rFonts w:ascii="Times New Roman" w:hAnsi="Times New Roman"/>
          <w:i/>
          <w:iCs/>
          <w:color w:val="444444"/>
          <w:shd w:val="clear" w:color="auto" w:fill="FFFFFF"/>
        </w:rPr>
        <w:t>Mujtahid </w:t>
      </w:r>
      <w:r w:rsidRPr="00D632CF">
        <w:rPr>
          <w:rFonts w:ascii="Times New Roman" w:hAnsi="Times New Roman"/>
          <w:color w:val="444444"/>
          <w:shd w:val="clear" w:color="auto" w:fill="FFFFFF"/>
        </w:rPr>
        <w:t>perlu tahu hasil </w:t>
      </w:r>
      <w:r w:rsidRPr="00D632CF">
        <w:rPr>
          <w:rFonts w:ascii="Times New Roman" w:hAnsi="Times New Roman"/>
          <w:i/>
          <w:iCs/>
          <w:color w:val="444444"/>
          <w:shd w:val="clear" w:color="auto" w:fill="FFFFFF"/>
        </w:rPr>
        <w:t>ijma' </w:t>
      </w:r>
      <w:r w:rsidRPr="00D632CF">
        <w:rPr>
          <w:rFonts w:ascii="Times New Roman" w:hAnsi="Times New Roman"/>
          <w:color w:val="444444"/>
          <w:shd w:val="clear" w:color="auto" w:fill="FFFFFF"/>
        </w:rPr>
        <w:t>atau kesepakatan para ahli hukum sebelumnya agar tidak bertentangan dengan hukum yang telah disepakati. Ini membantu agar keputusan yang diambil tetap konsisten dengan prinsip syariah.</w:t>
      </w:r>
    </w:p>
    <w:p w14:paraId="00785C0E" w14:textId="0CEFDF1B" w:rsidR="00504CDC" w:rsidRPr="00D632CF" w:rsidRDefault="00E23036" w:rsidP="00504CDC">
      <w:pPr>
        <w:pStyle w:val="Judul3"/>
        <w:shd w:val="clear" w:color="auto" w:fill="FFFFFF"/>
        <w:spacing w:before="0" w:after="0"/>
        <w:rPr>
          <w:rFonts w:ascii="Times New Roman" w:eastAsia="Calibri" w:hAnsi="Times New Roman" w:cs="Times New Roman"/>
          <w:b/>
          <w:bCs/>
          <w:color w:val="auto"/>
          <w:sz w:val="24"/>
          <w:szCs w:val="24"/>
        </w:rPr>
      </w:pPr>
      <w:r w:rsidRPr="00D632CF">
        <w:rPr>
          <w:rFonts w:ascii="Times New Roman" w:eastAsia="Calibri" w:hAnsi="Times New Roman" w:cs="Times New Roman"/>
          <w:b/>
          <w:bCs/>
          <w:color w:val="auto"/>
          <w:sz w:val="24"/>
          <w:szCs w:val="24"/>
        </w:rPr>
        <w:t>4</w:t>
      </w:r>
      <w:r w:rsidR="00504CDC" w:rsidRPr="00D632CF">
        <w:rPr>
          <w:rFonts w:ascii="Times New Roman" w:eastAsia="Calibri" w:hAnsi="Times New Roman" w:cs="Times New Roman"/>
          <w:b/>
          <w:bCs/>
          <w:color w:val="auto"/>
          <w:sz w:val="24"/>
          <w:szCs w:val="24"/>
        </w:rPr>
        <w:t>. Memahami Qiyas dan Tekniknya</w:t>
      </w:r>
    </w:p>
    <w:p w14:paraId="24702BD3" w14:textId="77777777" w:rsidR="00504CDC" w:rsidRPr="00D632CF" w:rsidRDefault="00504CDC" w:rsidP="00504CDC">
      <w:pPr>
        <w:rPr>
          <w:rFonts w:ascii="Times New Roman" w:hAnsi="Times New Roman"/>
        </w:rPr>
      </w:pPr>
      <w:r w:rsidRPr="00D632CF">
        <w:rPr>
          <w:rFonts w:ascii="Times New Roman" w:hAnsi="Times New Roman"/>
          <w:i/>
          <w:iCs/>
          <w:color w:val="444444"/>
          <w:shd w:val="clear" w:color="auto" w:fill="FFFFFF"/>
        </w:rPr>
        <w:t>Qiyas </w:t>
      </w:r>
      <w:r w:rsidRPr="00D632CF">
        <w:rPr>
          <w:rFonts w:ascii="Times New Roman" w:hAnsi="Times New Roman"/>
          <w:color w:val="444444"/>
          <w:shd w:val="clear" w:color="auto" w:fill="FFFFFF"/>
        </w:rPr>
        <w:t>atau analogi adalah metode penting dalam ijtihad. Seorang </w:t>
      </w:r>
      <w:r w:rsidRPr="00D632CF">
        <w:rPr>
          <w:rFonts w:ascii="Times New Roman" w:hAnsi="Times New Roman"/>
          <w:i/>
          <w:iCs/>
          <w:color w:val="444444"/>
          <w:shd w:val="clear" w:color="auto" w:fill="FFFFFF"/>
        </w:rPr>
        <w:t>mujtahid </w:t>
      </w:r>
      <w:r w:rsidRPr="00D632CF">
        <w:rPr>
          <w:rFonts w:ascii="Times New Roman" w:hAnsi="Times New Roman"/>
          <w:color w:val="444444"/>
          <w:shd w:val="clear" w:color="auto" w:fill="FFFFFF"/>
        </w:rPr>
        <w:t>harus tahu bagaimana menerapkan </w:t>
      </w:r>
      <w:r w:rsidRPr="00D632CF">
        <w:rPr>
          <w:rFonts w:ascii="Times New Roman" w:hAnsi="Times New Roman"/>
          <w:i/>
          <w:iCs/>
          <w:color w:val="444444"/>
          <w:shd w:val="clear" w:color="auto" w:fill="FFFFFF"/>
        </w:rPr>
        <w:t>qiyas</w:t>
      </w:r>
      <w:r w:rsidRPr="00D632CF">
        <w:rPr>
          <w:rFonts w:ascii="Times New Roman" w:hAnsi="Times New Roman"/>
          <w:color w:val="444444"/>
          <w:shd w:val="clear" w:color="auto" w:fill="FFFFFF"/>
        </w:rPr>
        <w:t>, kapan cara ini bisa digunakan, dan apa saja alasan hukum yang relevan. Pemahaman ini sangat krusial dalam proses ijtihad.</w:t>
      </w:r>
    </w:p>
    <w:p w14:paraId="7E4E13F8" w14:textId="77777777" w:rsidR="00504CDC" w:rsidRPr="00D632CF" w:rsidRDefault="00504CDC" w:rsidP="00504CDC">
      <w:pPr>
        <w:pStyle w:val="Judul3"/>
        <w:shd w:val="clear" w:color="auto" w:fill="FFFFFF"/>
        <w:spacing w:before="0" w:after="0"/>
        <w:rPr>
          <w:rFonts w:ascii="Times New Roman" w:eastAsia="Calibri" w:hAnsi="Times New Roman" w:cs="Times New Roman"/>
          <w:b/>
          <w:bCs/>
          <w:color w:val="auto"/>
          <w:sz w:val="24"/>
          <w:szCs w:val="24"/>
        </w:rPr>
      </w:pPr>
      <w:r w:rsidRPr="00D632CF">
        <w:rPr>
          <w:rFonts w:ascii="Times New Roman" w:eastAsia="Calibri" w:hAnsi="Times New Roman" w:cs="Times New Roman"/>
          <w:b/>
          <w:bCs/>
          <w:color w:val="auto"/>
          <w:sz w:val="24"/>
          <w:szCs w:val="24"/>
        </w:rPr>
        <w:t>4. Menguasai Bahasa Arab</w:t>
      </w:r>
    </w:p>
    <w:p w14:paraId="14610007" w14:textId="77777777" w:rsidR="00504CDC" w:rsidRPr="00D632CF" w:rsidRDefault="00504CDC" w:rsidP="00504CDC">
      <w:pPr>
        <w:rPr>
          <w:rFonts w:ascii="Times New Roman" w:hAnsi="Times New Roman"/>
        </w:rPr>
      </w:pPr>
      <w:r w:rsidRPr="00D632CF">
        <w:rPr>
          <w:rFonts w:ascii="Times New Roman" w:hAnsi="Times New Roman"/>
          <w:color w:val="444444"/>
          <w:shd w:val="clear" w:color="auto" w:fill="FFFFFF"/>
        </w:rPr>
        <w:t>Bahasa Arab merupakan bahasa Al-Qur'an dan Hadis. Dengan menguasai bahasa ini, seorang </w:t>
      </w:r>
      <w:r w:rsidRPr="00D632CF">
        <w:rPr>
          <w:rFonts w:ascii="Times New Roman" w:hAnsi="Times New Roman"/>
          <w:i/>
          <w:iCs/>
          <w:color w:val="444444"/>
          <w:shd w:val="clear" w:color="auto" w:fill="FFFFFF"/>
        </w:rPr>
        <w:t>mujtahid </w:t>
      </w:r>
      <w:r w:rsidRPr="00D632CF">
        <w:rPr>
          <w:rFonts w:ascii="Times New Roman" w:hAnsi="Times New Roman"/>
          <w:color w:val="444444"/>
          <w:shd w:val="clear" w:color="auto" w:fill="FFFFFF"/>
        </w:rPr>
        <w:t>dapat memahami secara langsung sumber hukum Islam dan memastikan interpretasinya akurat.</w:t>
      </w:r>
    </w:p>
    <w:p w14:paraId="684AD033" w14:textId="77777777" w:rsidR="00504CDC" w:rsidRPr="00D632CF" w:rsidRDefault="00504CDC" w:rsidP="00504CDC">
      <w:pPr>
        <w:pStyle w:val="Judul3"/>
        <w:shd w:val="clear" w:color="auto" w:fill="FFFFFF"/>
        <w:spacing w:before="0" w:after="0"/>
        <w:rPr>
          <w:rFonts w:ascii="Times New Roman" w:eastAsia="Calibri" w:hAnsi="Times New Roman" w:cs="Times New Roman"/>
          <w:b/>
          <w:bCs/>
          <w:color w:val="auto"/>
          <w:sz w:val="24"/>
          <w:szCs w:val="24"/>
        </w:rPr>
      </w:pPr>
      <w:r w:rsidRPr="00D632CF">
        <w:rPr>
          <w:rFonts w:ascii="Times New Roman" w:eastAsia="Calibri" w:hAnsi="Times New Roman" w:cs="Times New Roman"/>
          <w:b/>
          <w:bCs/>
          <w:color w:val="auto"/>
          <w:sz w:val="24"/>
          <w:szCs w:val="24"/>
        </w:rPr>
        <w:t>5. Mengetahui Nasikh Mansukh</w:t>
      </w:r>
    </w:p>
    <w:p w14:paraId="76416DAF" w14:textId="77777777" w:rsidR="00504CDC" w:rsidRPr="00D632CF" w:rsidRDefault="00504CDC" w:rsidP="00504CDC">
      <w:pPr>
        <w:spacing w:line="360" w:lineRule="auto"/>
        <w:ind w:left="105"/>
        <w:jc w:val="both"/>
        <w:rPr>
          <w:rFonts w:ascii="Times New Roman" w:hAnsi="Times New Roman"/>
        </w:rPr>
      </w:pPr>
      <w:r w:rsidRPr="00D632CF">
        <w:rPr>
          <w:rFonts w:ascii="Times New Roman" w:hAnsi="Times New Roman"/>
          <w:i/>
          <w:iCs/>
          <w:color w:val="444444"/>
          <w:shd w:val="clear" w:color="auto" w:fill="FFFFFF"/>
        </w:rPr>
        <w:t>Nasikh-mansukh </w:t>
      </w:r>
      <w:r w:rsidRPr="00D632CF">
        <w:rPr>
          <w:rFonts w:ascii="Times New Roman" w:hAnsi="Times New Roman"/>
          <w:color w:val="444444"/>
          <w:shd w:val="clear" w:color="auto" w:fill="FFFFFF"/>
        </w:rPr>
        <w:t>merupakan konsep di mana ayat atau hadis yang lebih baru menggantikan yang lama jika ada kontradiksi. Seorang mujtahid perlu memahami ini untuk menghindari penerapan hukum yang tidak sesuai.</w:t>
      </w:r>
      <w:r w:rsidRPr="00D632CF">
        <w:rPr>
          <w:rFonts w:ascii="Times New Roman" w:hAnsi="Times New Roman"/>
        </w:rPr>
        <w:t xml:space="preserve"> </w:t>
      </w:r>
    </w:p>
    <w:p w14:paraId="586CB8B6" w14:textId="77777777" w:rsidR="00272FBA" w:rsidRPr="00D632CF" w:rsidRDefault="00272FBA" w:rsidP="00366F96">
      <w:pPr>
        <w:spacing w:line="360" w:lineRule="auto"/>
        <w:ind w:left="105"/>
        <w:jc w:val="center"/>
        <w:rPr>
          <w:rFonts w:ascii="Times New Roman" w:hAnsi="Times New Roman"/>
        </w:rPr>
      </w:pPr>
    </w:p>
    <w:p w14:paraId="0F0E8430" w14:textId="77777777" w:rsidR="00E23036" w:rsidRDefault="00E23036" w:rsidP="00366F96">
      <w:pPr>
        <w:spacing w:line="360" w:lineRule="auto"/>
        <w:ind w:left="105"/>
        <w:jc w:val="center"/>
        <w:rPr>
          <w:rFonts w:ascii="Times New Roman" w:hAnsi="Times New Roman"/>
        </w:rPr>
      </w:pPr>
    </w:p>
    <w:p w14:paraId="6E48D614" w14:textId="77777777" w:rsidR="00E23036" w:rsidRDefault="00E23036" w:rsidP="00366F96">
      <w:pPr>
        <w:spacing w:line="360" w:lineRule="auto"/>
        <w:ind w:left="105"/>
        <w:jc w:val="center"/>
        <w:rPr>
          <w:rFonts w:ascii="Times New Roman" w:hAnsi="Times New Roman"/>
        </w:rPr>
      </w:pPr>
    </w:p>
    <w:p w14:paraId="5497F18D" w14:textId="77777777" w:rsidR="00E23036" w:rsidRDefault="00E23036" w:rsidP="00366F96">
      <w:pPr>
        <w:spacing w:line="360" w:lineRule="auto"/>
        <w:ind w:left="105"/>
        <w:jc w:val="center"/>
        <w:rPr>
          <w:rFonts w:ascii="Times New Roman" w:hAnsi="Times New Roman"/>
        </w:rPr>
      </w:pPr>
    </w:p>
    <w:p w14:paraId="6CA87407" w14:textId="77777777" w:rsidR="00E23036" w:rsidRDefault="00E23036" w:rsidP="00366F96">
      <w:pPr>
        <w:spacing w:line="360" w:lineRule="auto"/>
        <w:ind w:left="105"/>
        <w:jc w:val="center"/>
        <w:rPr>
          <w:rFonts w:ascii="Times New Roman" w:hAnsi="Times New Roman"/>
        </w:rPr>
      </w:pPr>
    </w:p>
    <w:p w14:paraId="3E57A81E" w14:textId="77777777" w:rsidR="00E23036" w:rsidRDefault="00E23036" w:rsidP="00366F96">
      <w:pPr>
        <w:spacing w:line="360" w:lineRule="auto"/>
        <w:ind w:left="105"/>
        <w:jc w:val="center"/>
        <w:rPr>
          <w:rFonts w:ascii="Times New Roman" w:hAnsi="Times New Roman"/>
        </w:rPr>
      </w:pPr>
    </w:p>
    <w:p w14:paraId="2A60C235" w14:textId="77777777" w:rsidR="00D632CF" w:rsidRDefault="00D632CF" w:rsidP="00366F96">
      <w:pPr>
        <w:spacing w:line="360" w:lineRule="auto"/>
        <w:ind w:left="105"/>
        <w:jc w:val="center"/>
        <w:rPr>
          <w:rFonts w:ascii="Times New Roman" w:hAnsi="Times New Roman"/>
        </w:rPr>
      </w:pPr>
    </w:p>
    <w:p w14:paraId="790411A2" w14:textId="77777777" w:rsidR="00D632CF" w:rsidRDefault="00D632CF" w:rsidP="00366F96">
      <w:pPr>
        <w:spacing w:line="360" w:lineRule="auto"/>
        <w:ind w:left="105"/>
        <w:jc w:val="center"/>
        <w:rPr>
          <w:rFonts w:ascii="Times New Roman" w:hAnsi="Times New Roman"/>
        </w:rPr>
      </w:pPr>
    </w:p>
    <w:p w14:paraId="30CE7245" w14:textId="77777777" w:rsidR="00D632CF" w:rsidRDefault="00D632CF" w:rsidP="00366F96">
      <w:pPr>
        <w:spacing w:line="360" w:lineRule="auto"/>
        <w:ind w:left="105"/>
        <w:jc w:val="center"/>
        <w:rPr>
          <w:rFonts w:ascii="Times New Roman" w:hAnsi="Times New Roman"/>
        </w:rPr>
      </w:pPr>
    </w:p>
    <w:p w14:paraId="2BB60235" w14:textId="77777777" w:rsidR="00D632CF" w:rsidRDefault="00D632CF" w:rsidP="00366F96">
      <w:pPr>
        <w:spacing w:line="360" w:lineRule="auto"/>
        <w:ind w:left="105"/>
        <w:jc w:val="center"/>
        <w:rPr>
          <w:rFonts w:ascii="Times New Roman" w:hAnsi="Times New Roman"/>
        </w:rPr>
      </w:pPr>
    </w:p>
    <w:p w14:paraId="35F6C8D7" w14:textId="77777777" w:rsidR="00D632CF" w:rsidRDefault="00D632CF" w:rsidP="00366F96">
      <w:pPr>
        <w:spacing w:line="360" w:lineRule="auto"/>
        <w:ind w:left="105"/>
        <w:jc w:val="center"/>
        <w:rPr>
          <w:rFonts w:ascii="Times New Roman" w:hAnsi="Times New Roman"/>
        </w:rPr>
      </w:pPr>
    </w:p>
    <w:p w14:paraId="746D0B71" w14:textId="77777777" w:rsidR="00D632CF" w:rsidRDefault="00D632CF" w:rsidP="00366F96">
      <w:pPr>
        <w:spacing w:line="360" w:lineRule="auto"/>
        <w:ind w:left="105"/>
        <w:jc w:val="center"/>
        <w:rPr>
          <w:rFonts w:ascii="Times New Roman" w:hAnsi="Times New Roman"/>
        </w:rPr>
      </w:pPr>
    </w:p>
    <w:p w14:paraId="6AD4B2A9" w14:textId="77777777" w:rsidR="00272FBA" w:rsidRDefault="00272FBA" w:rsidP="00366F96">
      <w:pPr>
        <w:spacing w:line="360" w:lineRule="auto"/>
        <w:ind w:left="105"/>
        <w:jc w:val="center"/>
        <w:rPr>
          <w:rFonts w:ascii="Times New Roman" w:hAnsi="Times New Roman"/>
        </w:rPr>
      </w:pPr>
    </w:p>
    <w:p w14:paraId="72F99FA4" w14:textId="5DF7145A" w:rsidR="004B5B39" w:rsidRPr="00366F96" w:rsidRDefault="004B5B39" w:rsidP="00366F96">
      <w:pPr>
        <w:spacing w:line="360" w:lineRule="auto"/>
        <w:ind w:left="105"/>
        <w:jc w:val="center"/>
        <w:rPr>
          <w:rFonts w:ascii="Times New Roman" w:hAnsi="Times New Roman"/>
          <w:b/>
          <w:bCs/>
        </w:rPr>
      </w:pPr>
      <w:r w:rsidRPr="00366F96">
        <w:rPr>
          <w:rFonts w:ascii="Times New Roman" w:hAnsi="Times New Roman"/>
          <w:b/>
          <w:bCs/>
        </w:rPr>
        <w:t>KE</w:t>
      </w:r>
      <w:r w:rsidR="00366F96">
        <w:rPr>
          <w:rFonts w:ascii="Times New Roman" w:hAnsi="Times New Roman"/>
          <w:b/>
          <w:bCs/>
        </w:rPr>
        <w:t>S</w:t>
      </w:r>
      <w:r w:rsidRPr="00366F96">
        <w:rPr>
          <w:rFonts w:ascii="Times New Roman" w:hAnsi="Times New Roman"/>
          <w:b/>
          <w:bCs/>
        </w:rPr>
        <w:t>IMPULAN</w:t>
      </w:r>
    </w:p>
    <w:p w14:paraId="71CB8955" w14:textId="77777777" w:rsidR="004B5B39" w:rsidRPr="00366F96" w:rsidRDefault="004B5B39" w:rsidP="007746BB">
      <w:pPr>
        <w:spacing w:line="360" w:lineRule="auto"/>
        <w:ind w:left="105"/>
        <w:jc w:val="both"/>
        <w:rPr>
          <w:rFonts w:ascii="Times New Roman" w:hAnsi="Times New Roman"/>
          <w:b/>
          <w:bCs/>
        </w:rPr>
      </w:pPr>
    </w:p>
    <w:p w14:paraId="151E42D6" w14:textId="77777777" w:rsidR="004B5B39" w:rsidRPr="00366F96" w:rsidRDefault="004B5B39" w:rsidP="007746BB">
      <w:pPr>
        <w:spacing w:line="360" w:lineRule="auto"/>
        <w:ind w:left="105"/>
        <w:jc w:val="both"/>
        <w:rPr>
          <w:rFonts w:ascii="Times New Roman" w:hAnsi="Times New Roman"/>
          <w:b/>
          <w:bCs/>
        </w:rPr>
      </w:pPr>
    </w:p>
    <w:p w14:paraId="642A61E9" w14:textId="2456755D" w:rsidR="004B5B39" w:rsidRPr="004B5B39" w:rsidRDefault="00366F96" w:rsidP="004B5B39">
      <w:pPr>
        <w:numPr>
          <w:ilvl w:val="0"/>
          <w:numId w:val="15"/>
        </w:numPr>
        <w:spacing w:line="360" w:lineRule="auto"/>
        <w:jc w:val="both"/>
        <w:rPr>
          <w:rFonts w:ascii="Times New Roman" w:hAnsi="Times New Roman"/>
        </w:rPr>
      </w:pPr>
      <w:r w:rsidRPr="004B5B39">
        <w:rPr>
          <w:rFonts w:ascii="Times New Roman" w:hAnsi="Times New Roman"/>
        </w:rPr>
        <w:t xml:space="preserve"> </w:t>
      </w:r>
      <w:r w:rsidR="004B5B39" w:rsidRPr="004B5B39">
        <w:rPr>
          <w:rFonts w:ascii="Times New Roman" w:hAnsi="Times New Roman"/>
        </w:rPr>
        <w:t>Al-Qur’an adalah kalam Allah Swt. yang diturunkan kepada Nabi Muhammad saw. melalui perantara Malaikat Jibril, diriwayatkan secara mutawatir, ditulis dalam mushaf, dan membacanya bernilai ibadah. Kedudukan Al-Qur’an dalam hukum Islam adalah sebagai sumber hukum yang pertama dan utama. Segala persoalan hukum dalam Islam harus terlebih dahulu merujuk kepada Al-Qur’an karena di dalamnya terdapat prinsip-prinsip dasar akidah, ibadah, akhlak, serta aturan kehidupan manusia.</w:t>
      </w:r>
    </w:p>
    <w:p w14:paraId="48FB15F0" w14:textId="595D6FC3" w:rsidR="004B5B39" w:rsidRPr="004B5B39" w:rsidRDefault="004B5B39" w:rsidP="004B5B39">
      <w:pPr>
        <w:numPr>
          <w:ilvl w:val="0"/>
          <w:numId w:val="15"/>
        </w:numPr>
        <w:spacing w:line="360" w:lineRule="auto"/>
        <w:jc w:val="both"/>
        <w:rPr>
          <w:rFonts w:ascii="Times New Roman" w:hAnsi="Times New Roman"/>
        </w:rPr>
      </w:pPr>
      <w:r w:rsidRPr="004B5B39">
        <w:rPr>
          <w:rFonts w:ascii="Times New Roman" w:hAnsi="Times New Roman"/>
        </w:rPr>
        <w:t>As-Sunnah atau Al-Hadis adalah segala perkataan, perbuatan, dan ketetapan Nabi Muhammad saw. Kedudukannya sebagai sumber hukum Islam yang kedua setelah Al-Qur’an. Fungsi hadis antara lain: (1) memperkuat dan menegaskan hukum yang terdapat dalam Al-Qur’an, (2) menjelaskan dan merinci ayat-ayat yang masih bersifat umum, serta (3) menetapkan hukum baru yang tidak dijelaskan secara rinci dalam Al-Qur’an.</w:t>
      </w:r>
    </w:p>
    <w:p w14:paraId="63858069" w14:textId="18244370" w:rsidR="00366F96" w:rsidRDefault="004B5B39" w:rsidP="004B5B39">
      <w:pPr>
        <w:numPr>
          <w:ilvl w:val="0"/>
          <w:numId w:val="15"/>
        </w:numPr>
        <w:spacing w:line="360" w:lineRule="auto"/>
        <w:jc w:val="both"/>
        <w:rPr>
          <w:rFonts w:ascii="Times New Roman" w:hAnsi="Times New Roman"/>
        </w:rPr>
      </w:pPr>
      <w:r w:rsidRPr="004B5B39">
        <w:rPr>
          <w:rFonts w:ascii="Times New Roman" w:hAnsi="Times New Roman"/>
        </w:rPr>
        <w:t>Ijtihad adalah upaya sungguh-sungguh seorang mujtahid dalam menggali dan menetapkan hukum syar’i dari dalil-dalil yang terperinci ketika tidak ditemukan penjelasan yang tegas dalam Al-Qur’an dan hadis. Ijtihad sangat penting karena perkembangan zaman melahirkan berbagai persoalan baru yang tidak ada pada masa Nabi saw. Dengan ijtihad, hukum Islam tetap relevan, fleksibel, dan mampu menjawab tantangan kehidupan modern tanpa keluar dari prinsip-prinsip syariat.</w:t>
      </w:r>
    </w:p>
    <w:p w14:paraId="423BED63" w14:textId="77777777" w:rsidR="00366F96" w:rsidRDefault="00366F96">
      <w:pPr>
        <w:spacing w:line="278" w:lineRule="auto"/>
        <w:rPr>
          <w:rFonts w:ascii="Times New Roman" w:hAnsi="Times New Roman"/>
        </w:rPr>
      </w:pPr>
      <w:r>
        <w:rPr>
          <w:rFonts w:ascii="Times New Roman" w:hAnsi="Times New Roman"/>
        </w:rPr>
        <w:br w:type="page"/>
      </w:r>
    </w:p>
    <w:p w14:paraId="105B42F4" w14:textId="396B4701" w:rsidR="004B5B39" w:rsidRDefault="003415A1" w:rsidP="00366F96">
      <w:pPr>
        <w:spacing w:line="360" w:lineRule="auto"/>
        <w:ind w:left="720"/>
        <w:jc w:val="center"/>
        <w:rPr>
          <w:rFonts w:ascii="Times New Roman" w:hAnsi="Times New Roman"/>
          <w:b/>
          <w:bCs/>
        </w:rPr>
      </w:pPr>
      <w:r>
        <w:rPr>
          <w:rFonts w:ascii="Times New Roman" w:hAnsi="Times New Roman"/>
          <w:b/>
          <w:bCs/>
        </w:rPr>
        <w:lastRenderedPageBreak/>
        <w:t>DAFTAR PUSTAKA</w:t>
      </w:r>
    </w:p>
    <w:p w14:paraId="2002E997" w14:textId="77777777" w:rsidR="003415A1" w:rsidRPr="004B5B39" w:rsidRDefault="003415A1" w:rsidP="00366F96">
      <w:pPr>
        <w:spacing w:line="360" w:lineRule="auto"/>
        <w:ind w:left="720"/>
        <w:jc w:val="center"/>
        <w:rPr>
          <w:rFonts w:ascii="Times New Roman" w:hAnsi="Times New Roman"/>
          <w:b/>
          <w:bCs/>
        </w:rPr>
      </w:pPr>
    </w:p>
    <w:p w14:paraId="39A814E0" w14:textId="77777777" w:rsidR="00366F96" w:rsidRPr="00366F96" w:rsidRDefault="00366F96" w:rsidP="003415A1">
      <w:pPr>
        <w:widowControl w:val="0"/>
        <w:autoSpaceDE w:val="0"/>
        <w:autoSpaceDN w:val="0"/>
        <w:adjustRightInd w:val="0"/>
        <w:spacing w:line="360" w:lineRule="auto"/>
        <w:ind w:left="720" w:hanging="720"/>
        <w:jc w:val="both"/>
        <w:rPr>
          <w:rFonts w:ascii="Times New Roman" w:eastAsiaTheme="minorHAnsi" w:hAnsi="Times New Roman"/>
        </w:rPr>
      </w:pPr>
      <w:r w:rsidRPr="00366F96">
        <w:rPr>
          <w:rFonts w:ascii="Times New Roman" w:eastAsiaTheme="minorHAnsi" w:hAnsi="Times New Roman"/>
        </w:rPr>
        <w:t xml:space="preserve">Abdurrahman, Z. (2020). TEORI MAQASID AL-SYATIBI DAN KAITANNYA DENGAN KEBUTUHAN DASAR MANUSIA MENURUT ABRAHAM MASLOW. </w:t>
      </w:r>
    </w:p>
    <w:p w14:paraId="0035A388" w14:textId="77777777" w:rsidR="00366F96" w:rsidRPr="00366F96" w:rsidRDefault="00366F96" w:rsidP="003415A1">
      <w:pPr>
        <w:widowControl w:val="0"/>
        <w:autoSpaceDE w:val="0"/>
        <w:autoSpaceDN w:val="0"/>
        <w:adjustRightInd w:val="0"/>
        <w:spacing w:line="360" w:lineRule="auto"/>
        <w:ind w:left="720" w:hanging="720"/>
        <w:jc w:val="both"/>
        <w:rPr>
          <w:rFonts w:ascii="Times New Roman" w:eastAsiaTheme="minorHAnsi" w:hAnsi="Times New Roman"/>
        </w:rPr>
      </w:pPr>
      <w:r w:rsidRPr="00366F96">
        <w:rPr>
          <w:rFonts w:ascii="Times New Roman" w:eastAsiaTheme="minorHAnsi" w:hAnsi="Times New Roman"/>
        </w:rPr>
        <w:t xml:space="preserve">Anjani, R. S. (2023). Al-Qur’an Dan Hadist Sumber Hukum dan Pedoman Hidup Umat Muslim. Jurnal Religion: Jurnal Agama, Sosial, Dan Budaya, 1(6). https://maryamsejahtera.com/index.php/Religion/index </w:t>
      </w:r>
    </w:p>
    <w:p w14:paraId="24CF36D4" w14:textId="77777777" w:rsidR="00366F96" w:rsidRPr="00366F96" w:rsidRDefault="00366F96" w:rsidP="003415A1">
      <w:pPr>
        <w:widowControl w:val="0"/>
        <w:autoSpaceDE w:val="0"/>
        <w:autoSpaceDN w:val="0"/>
        <w:adjustRightInd w:val="0"/>
        <w:spacing w:line="360" w:lineRule="auto"/>
        <w:ind w:left="720" w:hanging="720"/>
        <w:jc w:val="both"/>
        <w:rPr>
          <w:rFonts w:ascii="Times New Roman" w:eastAsiaTheme="minorHAnsi" w:hAnsi="Times New Roman"/>
        </w:rPr>
      </w:pPr>
      <w:r w:rsidRPr="00366F96">
        <w:rPr>
          <w:rFonts w:ascii="Times New Roman" w:eastAsiaTheme="minorHAnsi" w:hAnsi="Times New Roman"/>
        </w:rPr>
        <w:t xml:space="preserve">Aulia, A. P., Nasution, A. F., &amp; Pulungan, J. J. (2024). Implementasi Program Tadabbur AlQuran Dalam Meningkatkan Pemahaman Isi Kandungan Al-Quran Siswa Di SMP Muhammadiyah 1 Medan. https://doi.org/10.56672/alwasathiyah.v3i1.350 </w:t>
      </w:r>
    </w:p>
    <w:p w14:paraId="3C77331E" w14:textId="77777777" w:rsidR="00366F96" w:rsidRPr="00366F96" w:rsidRDefault="00366F96" w:rsidP="003415A1">
      <w:pPr>
        <w:widowControl w:val="0"/>
        <w:autoSpaceDE w:val="0"/>
        <w:autoSpaceDN w:val="0"/>
        <w:adjustRightInd w:val="0"/>
        <w:spacing w:line="360" w:lineRule="auto"/>
        <w:ind w:left="720" w:hanging="720"/>
        <w:jc w:val="both"/>
        <w:rPr>
          <w:rFonts w:ascii="Times New Roman" w:eastAsiaTheme="minorHAnsi" w:hAnsi="Times New Roman"/>
        </w:rPr>
      </w:pPr>
      <w:r w:rsidRPr="00366F96">
        <w:rPr>
          <w:rFonts w:ascii="Times New Roman" w:eastAsiaTheme="minorHAnsi" w:hAnsi="Times New Roman"/>
        </w:rPr>
        <w:t xml:space="preserve">Dewanda, A. A., Lubis, C. A., Zahara, H., &amp; Eka, Resya, W. (2024). Orientasi Pendidikan Islam dalam Hadits-hadits Populer pada Kitab Shahihain. 666–676. </w:t>
      </w:r>
    </w:p>
    <w:p w14:paraId="43F0CE6E" w14:textId="77777777" w:rsidR="00366F96" w:rsidRPr="00366F96" w:rsidRDefault="00366F96" w:rsidP="003415A1">
      <w:pPr>
        <w:widowControl w:val="0"/>
        <w:autoSpaceDE w:val="0"/>
        <w:autoSpaceDN w:val="0"/>
        <w:adjustRightInd w:val="0"/>
        <w:spacing w:line="360" w:lineRule="auto"/>
        <w:ind w:left="720" w:hanging="720"/>
        <w:jc w:val="both"/>
        <w:rPr>
          <w:rFonts w:ascii="Times New Roman" w:eastAsiaTheme="minorHAnsi" w:hAnsi="Times New Roman"/>
        </w:rPr>
      </w:pPr>
      <w:r w:rsidRPr="00366F96">
        <w:rPr>
          <w:rFonts w:ascii="Times New Roman" w:eastAsiaTheme="minorHAnsi" w:hAnsi="Times New Roman"/>
        </w:rPr>
        <w:t xml:space="preserve">Farhan Lutfhi Azidan, &amp; Zikri Raudhatul Ahsan. (2024). Keyakinan terhadap Kitab Al Qur-An Terkait Penyembuhan. Student Scientific Creativity Journal, 2(5), 227–237. https://doi.org/10.55606/sscj-amik.v2i5.4079 </w:t>
      </w:r>
    </w:p>
    <w:p w14:paraId="1C153491" w14:textId="06FE97F5" w:rsidR="00366F96" w:rsidRPr="00366F96" w:rsidRDefault="00366F96" w:rsidP="003415A1">
      <w:pPr>
        <w:widowControl w:val="0"/>
        <w:autoSpaceDE w:val="0"/>
        <w:autoSpaceDN w:val="0"/>
        <w:adjustRightInd w:val="0"/>
        <w:spacing w:line="360" w:lineRule="auto"/>
        <w:ind w:left="720" w:hanging="720"/>
        <w:jc w:val="both"/>
        <w:rPr>
          <w:rFonts w:ascii="Times New Roman" w:eastAsiaTheme="minorHAnsi" w:hAnsi="Times New Roman"/>
        </w:rPr>
      </w:pPr>
      <w:r w:rsidRPr="00366F96">
        <w:rPr>
          <w:rFonts w:ascii="Times New Roman" w:eastAsiaTheme="minorHAnsi" w:hAnsi="Times New Roman"/>
        </w:rPr>
        <w:t xml:space="preserve">Mubarak, M. Z. (2024). LANDASAN ETIS DAN KERANGKA YURIDIS DALAM MENGUNGKAP FONDASI FILOSOFIS DARI TEORI HUKUM ISLAM. Jurnal Kajian Agama Dan Dakwah, 2. https://doi.org/10.333/Tashdiq.v1i1.571 </w:t>
      </w:r>
    </w:p>
    <w:p w14:paraId="15ACF46B" w14:textId="1682DB63" w:rsidR="00366F96" w:rsidRPr="00366F96" w:rsidRDefault="00366F96" w:rsidP="003415A1">
      <w:pPr>
        <w:widowControl w:val="0"/>
        <w:autoSpaceDE w:val="0"/>
        <w:autoSpaceDN w:val="0"/>
        <w:adjustRightInd w:val="0"/>
        <w:spacing w:line="360" w:lineRule="auto"/>
        <w:ind w:left="720" w:hanging="720"/>
        <w:jc w:val="both"/>
        <w:rPr>
          <w:rFonts w:ascii="Times New Roman" w:eastAsiaTheme="minorHAnsi" w:hAnsi="Times New Roman"/>
        </w:rPr>
      </w:pPr>
      <w:r w:rsidRPr="00366F96">
        <w:rPr>
          <w:rFonts w:ascii="Times New Roman" w:eastAsiaTheme="minorHAnsi" w:hAnsi="Times New Roman"/>
        </w:rPr>
        <w:t xml:space="preserve">Muhaimin, abd, &amp; Abror, I. (2021). The Transmission of Fundamentalist Ideology in the Method of Legal Ijtihad: A Study of Ahmad Hassan’s Interpretation of the Qur’an in the Book al-Furqon. QOF, 7(2), 263–280. https://doi.org/10.30762/qof.v7i2.1213 </w:t>
      </w:r>
    </w:p>
    <w:p w14:paraId="24DDBEE1" w14:textId="77777777" w:rsidR="004B5B39" w:rsidRPr="003415A1" w:rsidRDefault="004B5B39" w:rsidP="003415A1">
      <w:pPr>
        <w:widowControl w:val="0"/>
        <w:autoSpaceDE w:val="0"/>
        <w:autoSpaceDN w:val="0"/>
        <w:adjustRightInd w:val="0"/>
        <w:spacing w:line="360" w:lineRule="auto"/>
        <w:ind w:left="720" w:hanging="720"/>
        <w:jc w:val="both"/>
        <w:rPr>
          <w:rFonts w:ascii="Times New Roman" w:eastAsiaTheme="minorHAnsi" w:hAnsi="Times New Roman"/>
        </w:rPr>
      </w:pPr>
    </w:p>
    <w:sectPr w:rsidR="004B5B39" w:rsidRPr="003415A1" w:rsidSect="00BC5CD0">
      <w:pgSz w:w="11906" w:h="16838"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61D8" w14:textId="77777777" w:rsidR="008B2E90" w:rsidRDefault="008B2E90" w:rsidP="004C0455">
      <w:pPr>
        <w:spacing w:after="0" w:line="240" w:lineRule="auto"/>
      </w:pPr>
      <w:r>
        <w:separator/>
      </w:r>
    </w:p>
  </w:endnote>
  <w:endnote w:type="continuationSeparator" w:id="0">
    <w:p w14:paraId="7FD2FBAD" w14:textId="77777777" w:rsidR="008B2E90" w:rsidRDefault="008B2E90" w:rsidP="004C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__Inter_Fallback_472ac2">
    <w:altName w:val="Cambria"/>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014299"/>
      <w:docPartObj>
        <w:docPartGallery w:val="Page Numbers (Bottom of Page)"/>
        <w:docPartUnique/>
      </w:docPartObj>
    </w:sdtPr>
    <w:sdtEndPr>
      <w:rPr>
        <w:noProof/>
      </w:rPr>
    </w:sdtEndPr>
    <w:sdtContent>
      <w:p w14:paraId="5DEE0D5A" w14:textId="19060861" w:rsidR="00BC5CD0" w:rsidRDefault="00BC5C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8AD2E2" w14:textId="77777777" w:rsidR="00E45C35" w:rsidRDefault="00E45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E1BCB" w14:textId="77777777" w:rsidR="008B2E90" w:rsidRDefault="008B2E90" w:rsidP="004C0455">
      <w:pPr>
        <w:spacing w:after="0" w:line="240" w:lineRule="auto"/>
      </w:pPr>
      <w:r>
        <w:separator/>
      </w:r>
    </w:p>
  </w:footnote>
  <w:footnote w:type="continuationSeparator" w:id="0">
    <w:p w14:paraId="090EFB25" w14:textId="77777777" w:rsidR="008B2E90" w:rsidRDefault="008B2E90" w:rsidP="004C0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A73C" w14:textId="70EC8949" w:rsidR="00BC5CD0" w:rsidRDefault="00BC5CD0">
    <w:pPr>
      <w:pStyle w:val="Header"/>
      <w:jc w:val="right"/>
    </w:pPr>
  </w:p>
  <w:p w14:paraId="381EDC7C" w14:textId="77777777" w:rsidR="00BC5CD0" w:rsidRDefault="00BC5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A90"/>
    <w:multiLevelType w:val="multilevel"/>
    <w:tmpl w:val="DD00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17E1A"/>
    <w:multiLevelType w:val="hybridMultilevel"/>
    <w:tmpl w:val="B0F41F58"/>
    <w:lvl w:ilvl="0" w:tplc="8C528AE6">
      <w:start w:val="1"/>
      <w:numFmt w:val="decimal"/>
      <w:lvlText w:val="%1."/>
      <w:lvlJc w:val="left"/>
      <w:pPr>
        <w:ind w:left="2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1E678FE">
      <w:start w:val="1"/>
      <w:numFmt w:val="lowerLetter"/>
      <w:lvlText w:val="%2"/>
      <w:lvlJc w:val="left"/>
      <w:pPr>
        <w:ind w:left="10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53EE1D4">
      <w:start w:val="1"/>
      <w:numFmt w:val="lowerRoman"/>
      <w:lvlText w:val="%3"/>
      <w:lvlJc w:val="left"/>
      <w:pPr>
        <w:ind w:left="1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1DA07D4">
      <w:start w:val="1"/>
      <w:numFmt w:val="decimal"/>
      <w:lvlText w:val="%4"/>
      <w:lvlJc w:val="left"/>
      <w:pPr>
        <w:ind w:left="2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0F07DD4">
      <w:start w:val="1"/>
      <w:numFmt w:val="lowerLetter"/>
      <w:lvlText w:val="%5"/>
      <w:lvlJc w:val="left"/>
      <w:pPr>
        <w:ind w:left="3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812271C">
      <w:start w:val="1"/>
      <w:numFmt w:val="lowerRoman"/>
      <w:lvlText w:val="%6"/>
      <w:lvlJc w:val="left"/>
      <w:pPr>
        <w:ind w:left="38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438ED36">
      <w:start w:val="1"/>
      <w:numFmt w:val="decimal"/>
      <w:lvlText w:val="%7"/>
      <w:lvlJc w:val="left"/>
      <w:pPr>
        <w:ind w:left="46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488BBD8">
      <w:start w:val="1"/>
      <w:numFmt w:val="lowerLetter"/>
      <w:lvlText w:val="%8"/>
      <w:lvlJc w:val="left"/>
      <w:pPr>
        <w:ind w:left="53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0526DEE">
      <w:start w:val="1"/>
      <w:numFmt w:val="lowerRoman"/>
      <w:lvlText w:val="%9"/>
      <w:lvlJc w:val="left"/>
      <w:pPr>
        <w:ind w:left="60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7387389"/>
    <w:multiLevelType w:val="multilevel"/>
    <w:tmpl w:val="24AE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64450"/>
    <w:multiLevelType w:val="multilevel"/>
    <w:tmpl w:val="6818CED8"/>
    <w:lvl w:ilvl="0">
      <w:start w:val="1"/>
      <w:numFmt w:val="decimal"/>
      <w:lvlText w:val="%1."/>
      <w:lvlJc w:val="left"/>
      <w:pPr>
        <w:tabs>
          <w:tab w:val="num" w:pos="900"/>
        </w:tabs>
        <w:ind w:left="900" w:hanging="360"/>
      </w:pPr>
      <w:rPr>
        <w:rFonts w:ascii="Times New Roman" w:eastAsia="Times New Roman" w:hAnsi="Times New Roman" w:cs="Times New Roman"/>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4" w15:restartNumberingAfterBreak="0">
    <w:nsid w:val="1EC8051C"/>
    <w:multiLevelType w:val="multilevel"/>
    <w:tmpl w:val="0218CD8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D2484"/>
    <w:multiLevelType w:val="multilevel"/>
    <w:tmpl w:val="0EA4037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22AB2389"/>
    <w:multiLevelType w:val="multilevel"/>
    <w:tmpl w:val="DDA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4517E"/>
    <w:multiLevelType w:val="multilevel"/>
    <w:tmpl w:val="16B6B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E22841"/>
    <w:multiLevelType w:val="multilevel"/>
    <w:tmpl w:val="F5820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530574"/>
    <w:multiLevelType w:val="hybridMultilevel"/>
    <w:tmpl w:val="A8600DFC"/>
    <w:lvl w:ilvl="0" w:tplc="BCD6E600">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F88ECDC">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068D9F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D42AEE8">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A78D7E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9F2D6D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09CFB5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998FA8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CE2942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48FF3066"/>
    <w:multiLevelType w:val="multilevel"/>
    <w:tmpl w:val="F39E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3258F"/>
    <w:multiLevelType w:val="multilevel"/>
    <w:tmpl w:val="60228EE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7B663A"/>
    <w:multiLevelType w:val="multilevel"/>
    <w:tmpl w:val="8424D36A"/>
    <w:lvl w:ilvl="0">
      <w:start w:val="1"/>
      <w:numFmt w:val="decimal"/>
      <w:lvlText w:val="%1."/>
      <w:lvlJc w:val="left"/>
      <w:pPr>
        <w:tabs>
          <w:tab w:val="num" w:pos="1080"/>
        </w:tabs>
        <w:ind w:left="1080" w:hanging="360"/>
      </w:pPr>
      <w:rPr>
        <w:rFonts w:ascii="Times New Roman" w:eastAsia="Times New Roman" w:hAnsi="Times New Roman" w:cs="Times New Roman"/>
        <w:sz w:val="20"/>
      </w:rPr>
    </w:lvl>
    <w:lvl w:ilvl="1">
      <w:start w:val="1"/>
      <w:numFmt w:val="decimal"/>
      <w:lvlText w:val="%2."/>
      <w:lvlJc w:val="left"/>
      <w:pPr>
        <w:ind w:left="1070" w:hanging="360"/>
      </w:pPr>
      <w:rPr>
        <w:rFonts w:hint="default"/>
        <w:b/>
        <w:i/>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D235D9D"/>
    <w:multiLevelType w:val="multilevel"/>
    <w:tmpl w:val="25ACB6D8"/>
    <w:lvl w:ilvl="0">
      <w:start w:val="1"/>
      <w:numFmt w:val="decimal"/>
      <w:lvlText w:val="%1."/>
      <w:lvlJc w:val="left"/>
      <w:pPr>
        <w:tabs>
          <w:tab w:val="num" w:pos="1635"/>
        </w:tabs>
        <w:ind w:left="1635" w:hanging="360"/>
      </w:pPr>
    </w:lvl>
    <w:lvl w:ilvl="1" w:tentative="1">
      <w:start w:val="1"/>
      <w:numFmt w:val="decimal"/>
      <w:lvlText w:val="%2."/>
      <w:lvlJc w:val="left"/>
      <w:pPr>
        <w:tabs>
          <w:tab w:val="num" w:pos="2355"/>
        </w:tabs>
        <w:ind w:left="2355" w:hanging="360"/>
      </w:pPr>
    </w:lvl>
    <w:lvl w:ilvl="2" w:tentative="1">
      <w:start w:val="1"/>
      <w:numFmt w:val="decimal"/>
      <w:lvlText w:val="%3."/>
      <w:lvlJc w:val="left"/>
      <w:pPr>
        <w:tabs>
          <w:tab w:val="num" w:pos="3075"/>
        </w:tabs>
        <w:ind w:left="3075" w:hanging="360"/>
      </w:pPr>
    </w:lvl>
    <w:lvl w:ilvl="3" w:tentative="1">
      <w:start w:val="1"/>
      <w:numFmt w:val="decimal"/>
      <w:lvlText w:val="%4."/>
      <w:lvlJc w:val="left"/>
      <w:pPr>
        <w:tabs>
          <w:tab w:val="num" w:pos="3795"/>
        </w:tabs>
        <w:ind w:left="3795" w:hanging="360"/>
      </w:pPr>
    </w:lvl>
    <w:lvl w:ilvl="4" w:tentative="1">
      <w:start w:val="1"/>
      <w:numFmt w:val="decimal"/>
      <w:lvlText w:val="%5."/>
      <w:lvlJc w:val="left"/>
      <w:pPr>
        <w:tabs>
          <w:tab w:val="num" w:pos="4515"/>
        </w:tabs>
        <w:ind w:left="4515" w:hanging="360"/>
      </w:pPr>
    </w:lvl>
    <w:lvl w:ilvl="5" w:tentative="1">
      <w:start w:val="1"/>
      <w:numFmt w:val="decimal"/>
      <w:lvlText w:val="%6."/>
      <w:lvlJc w:val="left"/>
      <w:pPr>
        <w:tabs>
          <w:tab w:val="num" w:pos="5235"/>
        </w:tabs>
        <w:ind w:left="5235" w:hanging="360"/>
      </w:pPr>
    </w:lvl>
    <w:lvl w:ilvl="6" w:tentative="1">
      <w:start w:val="1"/>
      <w:numFmt w:val="decimal"/>
      <w:lvlText w:val="%7."/>
      <w:lvlJc w:val="left"/>
      <w:pPr>
        <w:tabs>
          <w:tab w:val="num" w:pos="5955"/>
        </w:tabs>
        <w:ind w:left="5955" w:hanging="360"/>
      </w:pPr>
    </w:lvl>
    <w:lvl w:ilvl="7" w:tentative="1">
      <w:start w:val="1"/>
      <w:numFmt w:val="decimal"/>
      <w:lvlText w:val="%8."/>
      <w:lvlJc w:val="left"/>
      <w:pPr>
        <w:tabs>
          <w:tab w:val="num" w:pos="6675"/>
        </w:tabs>
        <w:ind w:left="6675" w:hanging="360"/>
      </w:pPr>
    </w:lvl>
    <w:lvl w:ilvl="8" w:tentative="1">
      <w:start w:val="1"/>
      <w:numFmt w:val="decimal"/>
      <w:lvlText w:val="%9."/>
      <w:lvlJc w:val="left"/>
      <w:pPr>
        <w:tabs>
          <w:tab w:val="num" w:pos="7395"/>
        </w:tabs>
        <w:ind w:left="7395" w:hanging="360"/>
      </w:pPr>
    </w:lvl>
  </w:abstractNum>
  <w:abstractNum w:abstractNumId="14" w15:restartNumberingAfterBreak="0">
    <w:nsid w:val="646531AE"/>
    <w:multiLevelType w:val="multilevel"/>
    <w:tmpl w:val="1E34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BE6650"/>
    <w:multiLevelType w:val="hybridMultilevel"/>
    <w:tmpl w:val="E9D0828E"/>
    <w:lvl w:ilvl="0" w:tplc="EB24478A">
      <w:start w:val="1"/>
      <w:numFmt w:val="decimal"/>
      <w:lvlText w:val="%1)"/>
      <w:lvlJc w:val="left"/>
      <w:pPr>
        <w:ind w:left="1800" w:hanging="360"/>
      </w:pPr>
      <w:rPr>
        <w:rFonts w:ascii="Times New Roman" w:hAnsi="Times New Roman" w:cs="Times New Roman" w:hint="default"/>
        <w:sz w:val="24"/>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6F8E58D8"/>
    <w:multiLevelType w:val="hybridMultilevel"/>
    <w:tmpl w:val="4768F3AA"/>
    <w:lvl w:ilvl="0" w:tplc="3809000F">
      <w:start w:val="1"/>
      <w:numFmt w:val="decimal"/>
      <w:lvlText w:val="%1."/>
      <w:lvlJc w:val="left"/>
      <w:pPr>
        <w:ind w:left="785" w:hanging="360"/>
      </w:p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15:restartNumberingAfterBreak="0">
    <w:nsid w:val="74971BAC"/>
    <w:multiLevelType w:val="multilevel"/>
    <w:tmpl w:val="9ED4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325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2660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8533426">
    <w:abstractNumId w:val="16"/>
  </w:num>
  <w:num w:numId="4" w16cid:durableId="1221359911">
    <w:abstractNumId w:val="5"/>
  </w:num>
  <w:num w:numId="5" w16cid:durableId="802962402">
    <w:abstractNumId w:val="3"/>
  </w:num>
  <w:num w:numId="6" w16cid:durableId="8215109">
    <w:abstractNumId w:val="4"/>
  </w:num>
  <w:num w:numId="7" w16cid:durableId="712923524">
    <w:abstractNumId w:val="11"/>
  </w:num>
  <w:num w:numId="8" w16cid:durableId="820314210">
    <w:abstractNumId w:val="0"/>
  </w:num>
  <w:num w:numId="9" w16cid:durableId="53168308">
    <w:abstractNumId w:val="10"/>
  </w:num>
  <w:num w:numId="10" w16cid:durableId="1406102662">
    <w:abstractNumId w:val="14"/>
  </w:num>
  <w:num w:numId="11" w16cid:durableId="384959719">
    <w:abstractNumId w:val="17"/>
  </w:num>
  <w:num w:numId="12" w16cid:durableId="1147940070">
    <w:abstractNumId w:val="12"/>
  </w:num>
  <w:num w:numId="13" w16cid:durableId="65802543">
    <w:abstractNumId w:val="13"/>
  </w:num>
  <w:num w:numId="14" w16cid:durableId="822697702">
    <w:abstractNumId w:val="15"/>
  </w:num>
  <w:num w:numId="15" w16cid:durableId="1508447325">
    <w:abstractNumId w:val="7"/>
  </w:num>
  <w:num w:numId="16" w16cid:durableId="428476612">
    <w:abstractNumId w:val="8"/>
  </w:num>
  <w:num w:numId="17" w16cid:durableId="1588614657">
    <w:abstractNumId w:val="6"/>
  </w:num>
  <w:num w:numId="18" w16cid:durableId="1343893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55"/>
    <w:rsid w:val="00013C9E"/>
    <w:rsid w:val="00031C1F"/>
    <w:rsid w:val="000961EE"/>
    <w:rsid w:val="000B6EEA"/>
    <w:rsid w:val="00110AE2"/>
    <w:rsid w:val="00167065"/>
    <w:rsid w:val="00201CE0"/>
    <w:rsid w:val="00272FBA"/>
    <w:rsid w:val="002858AF"/>
    <w:rsid w:val="00286E63"/>
    <w:rsid w:val="0031357E"/>
    <w:rsid w:val="00327FFA"/>
    <w:rsid w:val="00331063"/>
    <w:rsid w:val="00340150"/>
    <w:rsid w:val="003415A1"/>
    <w:rsid w:val="003623A6"/>
    <w:rsid w:val="0036442B"/>
    <w:rsid w:val="00366F96"/>
    <w:rsid w:val="00373E9C"/>
    <w:rsid w:val="0039744A"/>
    <w:rsid w:val="003B75E9"/>
    <w:rsid w:val="003E5307"/>
    <w:rsid w:val="00420EA0"/>
    <w:rsid w:val="00422E63"/>
    <w:rsid w:val="004557DB"/>
    <w:rsid w:val="00484668"/>
    <w:rsid w:val="004B5B39"/>
    <w:rsid w:val="004C0455"/>
    <w:rsid w:val="00504CDC"/>
    <w:rsid w:val="00544917"/>
    <w:rsid w:val="005720CC"/>
    <w:rsid w:val="005722D1"/>
    <w:rsid w:val="005B47B9"/>
    <w:rsid w:val="005D22F9"/>
    <w:rsid w:val="005E2ABD"/>
    <w:rsid w:val="0060492B"/>
    <w:rsid w:val="00637524"/>
    <w:rsid w:val="006761BF"/>
    <w:rsid w:val="006B248F"/>
    <w:rsid w:val="0074707B"/>
    <w:rsid w:val="00772763"/>
    <w:rsid w:val="007746BB"/>
    <w:rsid w:val="00792821"/>
    <w:rsid w:val="007B0A4A"/>
    <w:rsid w:val="007B2453"/>
    <w:rsid w:val="007C5098"/>
    <w:rsid w:val="007F0C17"/>
    <w:rsid w:val="0082230E"/>
    <w:rsid w:val="008301BB"/>
    <w:rsid w:val="0083180E"/>
    <w:rsid w:val="00842EC1"/>
    <w:rsid w:val="00853E43"/>
    <w:rsid w:val="00887DCA"/>
    <w:rsid w:val="008A01AC"/>
    <w:rsid w:val="008A47DB"/>
    <w:rsid w:val="008B2E90"/>
    <w:rsid w:val="00926659"/>
    <w:rsid w:val="00A13BB9"/>
    <w:rsid w:val="00A13C3B"/>
    <w:rsid w:val="00A65A54"/>
    <w:rsid w:val="00A91860"/>
    <w:rsid w:val="00A93FD0"/>
    <w:rsid w:val="00AC0F07"/>
    <w:rsid w:val="00AF6D19"/>
    <w:rsid w:val="00B0718E"/>
    <w:rsid w:val="00B5646A"/>
    <w:rsid w:val="00B64077"/>
    <w:rsid w:val="00B8757D"/>
    <w:rsid w:val="00BC5CD0"/>
    <w:rsid w:val="00BD6DC6"/>
    <w:rsid w:val="00C15807"/>
    <w:rsid w:val="00C4339F"/>
    <w:rsid w:val="00CD4E2E"/>
    <w:rsid w:val="00D44E54"/>
    <w:rsid w:val="00D5364B"/>
    <w:rsid w:val="00D632CF"/>
    <w:rsid w:val="00DC79D3"/>
    <w:rsid w:val="00E23036"/>
    <w:rsid w:val="00E35C40"/>
    <w:rsid w:val="00E45C35"/>
    <w:rsid w:val="00E779FA"/>
    <w:rsid w:val="00E77C12"/>
    <w:rsid w:val="00E8513C"/>
    <w:rsid w:val="00E9423D"/>
    <w:rsid w:val="00EA4CD2"/>
    <w:rsid w:val="00EA5153"/>
    <w:rsid w:val="00ED5496"/>
    <w:rsid w:val="00F907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B29AE"/>
  <w15:chartTrackingRefBased/>
  <w15:docId w15:val="{7D5C3324-1ED2-4839-9285-37C8C022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455"/>
    <w:pPr>
      <w:spacing w:line="276" w:lineRule="auto"/>
    </w:pPr>
    <w:rPr>
      <w:rFonts w:ascii="Calibri" w:eastAsia="Calibri" w:hAnsi="Calibri" w:cs="Times New Roman"/>
    </w:rPr>
  </w:style>
  <w:style w:type="paragraph" w:styleId="Judul1">
    <w:name w:val="heading 1"/>
    <w:basedOn w:val="Normal"/>
    <w:next w:val="Normal"/>
    <w:link w:val="Judul1KAR"/>
    <w:uiPriority w:val="9"/>
    <w:qFormat/>
    <w:rsid w:val="004C04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4C04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4C0455"/>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4C0455"/>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4C0455"/>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4C0455"/>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4C0455"/>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4C0455"/>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4C0455"/>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C0455"/>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4C0455"/>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4C0455"/>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4C0455"/>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4C0455"/>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4C0455"/>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4C0455"/>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4C0455"/>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4C0455"/>
    <w:rPr>
      <w:rFonts w:eastAsiaTheme="majorEastAsia" w:cstheme="majorBidi"/>
      <w:color w:val="272727" w:themeColor="text1" w:themeTint="D8"/>
    </w:rPr>
  </w:style>
  <w:style w:type="paragraph" w:styleId="Judul">
    <w:name w:val="Title"/>
    <w:basedOn w:val="Normal"/>
    <w:next w:val="Normal"/>
    <w:link w:val="JudulKAR"/>
    <w:uiPriority w:val="10"/>
    <w:qFormat/>
    <w:rsid w:val="004C0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4C0455"/>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4C0455"/>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4C0455"/>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4C0455"/>
    <w:pPr>
      <w:spacing w:before="160"/>
      <w:jc w:val="center"/>
    </w:pPr>
    <w:rPr>
      <w:i/>
      <w:iCs/>
      <w:color w:val="404040" w:themeColor="text1" w:themeTint="BF"/>
    </w:rPr>
  </w:style>
  <w:style w:type="character" w:customStyle="1" w:styleId="KutipanKAR">
    <w:name w:val="Kutipan KAR"/>
    <w:basedOn w:val="FontParagrafDefault"/>
    <w:link w:val="Kutipan"/>
    <w:uiPriority w:val="29"/>
    <w:rsid w:val="004C0455"/>
    <w:rPr>
      <w:i/>
      <w:iCs/>
      <w:color w:val="404040" w:themeColor="text1" w:themeTint="BF"/>
    </w:rPr>
  </w:style>
  <w:style w:type="paragraph" w:styleId="DaftarParagraf">
    <w:name w:val="List Paragraph"/>
    <w:basedOn w:val="Normal"/>
    <w:uiPriority w:val="34"/>
    <w:qFormat/>
    <w:rsid w:val="004C0455"/>
    <w:pPr>
      <w:ind w:left="720"/>
      <w:contextualSpacing/>
    </w:pPr>
  </w:style>
  <w:style w:type="character" w:styleId="PenekananKeras">
    <w:name w:val="Intense Emphasis"/>
    <w:basedOn w:val="FontParagrafDefault"/>
    <w:uiPriority w:val="21"/>
    <w:qFormat/>
    <w:rsid w:val="004C0455"/>
    <w:rPr>
      <w:i/>
      <w:iCs/>
      <w:color w:val="2F5496" w:themeColor="accent1" w:themeShade="BF"/>
    </w:rPr>
  </w:style>
  <w:style w:type="paragraph" w:styleId="KutipanyangSering">
    <w:name w:val="Intense Quote"/>
    <w:basedOn w:val="Normal"/>
    <w:next w:val="Normal"/>
    <w:link w:val="KutipanyangSeringKAR"/>
    <w:uiPriority w:val="30"/>
    <w:qFormat/>
    <w:rsid w:val="004C0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4C0455"/>
    <w:rPr>
      <w:i/>
      <w:iCs/>
      <w:color w:val="2F5496" w:themeColor="accent1" w:themeShade="BF"/>
    </w:rPr>
  </w:style>
  <w:style w:type="character" w:styleId="ReferensiyangSering">
    <w:name w:val="Intense Reference"/>
    <w:basedOn w:val="FontParagrafDefault"/>
    <w:uiPriority w:val="32"/>
    <w:qFormat/>
    <w:rsid w:val="004C0455"/>
    <w:rPr>
      <w:b/>
      <w:bCs/>
      <w:smallCaps/>
      <w:color w:val="2F5496" w:themeColor="accent1" w:themeShade="BF"/>
      <w:spacing w:val="5"/>
    </w:rPr>
  </w:style>
  <w:style w:type="paragraph" w:styleId="Header">
    <w:name w:val="header"/>
    <w:basedOn w:val="Normal"/>
    <w:link w:val="HeaderKAR"/>
    <w:uiPriority w:val="99"/>
    <w:unhideWhenUsed/>
    <w:rsid w:val="004C0455"/>
    <w:pPr>
      <w:tabs>
        <w:tab w:val="center" w:pos="4680"/>
        <w:tab w:val="right" w:pos="9360"/>
      </w:tabs>
      <w:spacing w:after="0" w:line="240" w:lineRule="auto"/>
    </w:pPr>
  </w:style>
  <w:style w:type="character" w:customStyle="1" w:styleId="HeaderKAR">
    <w:name w:val="Header KAR"/>
    <w:basedOn w:val="FontParagrafDefault"/>
    <w:link w:val="Header"/>
    <w:uiPriority w:val="99"/>
    <w:rsid w:val="004C0455"/>
    <w:rPr>
      <w:rFonts w:ascii="Calibri" w:eastAsia="Calibri" w:hAnsi="Calibri" w:cs="Times New Roman"/>
    </w:rPr>
  </w:style>
  <w:style w:type="paragraph" w:styleId="Footer">
    <w:name w:val="footer"/>
    <w:basedOn w:val="Normal"/>
    <w:link w:val="FooterKAR"/>
    <w:uiPriority w:val="99"/>
    <w:unhideWhenUsed/>
    <w:rsid w:val="004C0455"/>
    <w:pPr>
      <w:tabs>
        <w:tab w:val="center" w:pos="4680"/>
        <w:tab w:val="right" w:pos="9360"/>
      </w:tabs>
      <w:spacing w:after="0" w:line="240" w:lineRule="auto"/>
    </w:pPr>
  </w:style>
  <w:style w:type="character" w:customStyle="1" w:styleId="FooterKAR">
    <w:name w:val="Footer KAR"/>
    <w:basedOn w:val="FontParagrafDefault"/>
    <w:link w:val="Footer"/>
    <w:uiPriority w:val="99"/>
    <w:rsid w:val="004C0455"/>
    <w:rPr>
      <w:rFonts w:ascii="Calibri" w:eastAsia="Calibri" w:hAnsi="Calibri" w:cs="Times New Roman"/>
    </w:rPr>
  </w:style>
  <w:style w:type="table" w:styleId="KisiTabel">
    <w:name w:val="Table Grid"/>
    <w:basedOn w:val="TabelNormal"/>
    <w:uiPriority w:val="39"/>
    <w:rsid w:val="004C0455"/>
    <w:pPr>
      <w:spacing w:after="0" w:line="240" w:lineRule="auto"/>
    </w:pPr>
    <w:rPr>
      <w:rFonts w:ascii="Aptos" w:eastAsia="Times New Roman" w:hAnsi="Aptos" w:cs="Times New Roman"/>
      <w:lang w:eastAsia="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name8a198f">
    <w:name w:val="__classname_8a198f"/>
    <w:basedOn w:val="FontParagrafDefault"/>
    <w:rsid w:val="003B75E9"/>
  </w:style>
  <w:style w:type="character" w:customStyle="1" w:styleId="text-secondary-500">
    <w:name w:val="text-secondary-500"/>
    <w:basedOn w:val="FontParagrafDefault"/>
    <w:rsid w:val="003B75E9"/>
  </w:style>
  <w:style w:type="character" w:customStyle="1" w:styleId="block">
    <w:name w:val="block"/>
    <w:basedOn w:val="FontParagrafDefault"/>
    <w:rsid w:val="003B75E9"/>
  </w:style>
  <w:style w:type="paragraph" w:styleId="NormalWeb">
    <w:name w:val="Normal (Web)"/>
    <w:basedOn w:val="Normal"/>
    <w:uiPriority w:val="99"/>
    <w:semiHidden/>
    <w:unhideWhenUsed/>
    <w:rsid w:val="00327FFA"/>
    <w:pPr>
      <w:spacing w:before="100" w:beforeAutospacing="1" w:after="100" w:afterAutospacing="1" w:line="240" w:lineRule="auto"/>
    </w:pPr>
    <w:rPr>
      <w:rFonts w:ascii="Times New Roman" w:eastAsia="Times New Roman" w:hAnsi="Times New Roman"/>
      <w:kern w:val="0"/>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file:///C:\Users\lenovo\AppData\Local\Packages\5319275A.WhatsAppDesktop_cv1g1gvanyjgm\LocalState\sessions\3EFAE9A6D17B5363324ED2CC0C04E8268D0AC6A8\transfers\2026-08\MAKALAH%20Pancasila%20kel%206.docx"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file:///C:\Users\lenovo\AppData\Local\Packages\5319275A.WhatsAppDesktop_cv1g1gvanyjgm\LocalState\sessions\3EFAE9A6D17B5363324ED2CC0C04E8268D0AC6A8\transfers\2026-08\MAKALAH%20Pancasila%20kel%206.docx" TargetMode="Externa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file:///C:\Users\lenovo\AppData\Local\Packages\5319275A.WhatsAppDesktop_cv1g1gvanyjgm\LocalState\sessions\3EFAE9A6D17B5363324ED2CC0C04E8268D0AC6A8\transfers\2026-08\MAKALAH%20Pancasila%20kel%206.docx" TargetMode="External" /><Relationship Id="rId5" Type="http://schemas.openxmlformats.org/officeDocument/2006/relationships/webSettings" Target="webSettings.xml" /><Relationship Id="rId15" Type="http://schemas.openxmlformats.org/officeDocument/2006/relationships/hyperlink" Target="file:///C:\Users\lenovo\AppData\Local\Packages\5319275A.WhatsAppDesktop_cv1g1gvanyjgm\LocalState\sessions\3EFAE9A6D17B5363324ED2CC0C04E8268D0AC6A8\transfers\2026-08\MAKALAH%20Pancasila%20kel%206.docx" TargetMode="Externa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hyperlink" Target="file:///C:\Users\lenovo\AppData\Local\Packages\5319275A.WhatsAppDesktop_cv1g1gvanyjgm\LocalState\sessions\3EFAE9A6D17B5363324ED2CC0C04E8268D0AC6A8\transfers\2026-08\MAKALAH%20Pancasila%20kel%206.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7983A-9045-401C-9877-87E88C57E61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5652</Words>
  <Characters>32222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YUNI AFTIKA SARI IKA</dc:creator>
  <cp:keywords/>
  <dc:description/>
  <cp:lastModifiedBy>Rinanda Saprilia</cp:lastModifiedBy>
  <cp:revision>2</cp:revision>
  <dcterms:created xsi:type="dcterms:W3CDTF">2026-04-02T06:30:00Z</dcterms:created>
  <dcterms:modified xsi:type="dcterms:W3CDTF">2026-04-02T06:30:00Z</dcterms:modified>
</cp:coreProperties>
</file>