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3963" w14:textId="725B0F1D" w:rsidR="003E2937"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Notulensi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11</w:t>
      </w:r>
    </w:p>
    <w:p w14:paraId="34468F61" w14:textId="0F94D7F4" w:rsidR="00906DCD"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Anggota</w:t>
      </w:r>
      <w:proofErr w:type="spellEnd"/>
    </w:p>
    <w:p w14:paraId="6E81F532" w14:textId="77777777" w:rsidR="00906DCD"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Duwi</w:t>
      </w:r>
      <w:proofErr w:type="spellEnd"/>
      <w:r>
        <w:rPr>
          <w:rFonts w:ascii="Times New Roman" w:hAnsi="Times New Roman" w:cs="Times New Roman"/>
          <w:sz w:val="24"/>
          <w:szCs w:val="24"/>
          <w:lang w:val="en-US"/>
        </w:rPr>
        <w:t xml:space="preserve"> Sri Lestari </w:t>
      </w:r>
      <w:r>
        <w:rPr>
          <w:rFonts w:ascii="Times New Roman" w:hAnsi="Times New Roman" w:cs="Times New Roman"/>
          <w:sz w:val="24"/>
          <w:szCs w:val="24"/>
          <w:lang w:val="en-US"/>
        </w:rPr>
        <w:tab/>
      </w:r>
      <w:r>
        <w:rPr>
          <w:rFonts w:ascii="Times New Roman" w:hAnsi="Times New Roman" w:cs="Times New Roman"/>
          <w:sz w:val="24"/>
          <w:szCs w:val="24"/>
          <w:lang w:val="en-US"/>
        </w:rPr>
        <w:tab/>
        <w:t>2513031005</w:t>
      </w:r>
    </w:p>
    <w:p w14:paraId="35482DDA" w14:textId="77777777" w:rsidR="00906DCD" w:rsidRDefault="00906DCD">
      <w:pPr>
        <w:rPr>
          <w:rFonts w:ascii="Times New Roman" w:hAnsi="Times New Roman" w:cs="Times New Roman"/>
          <w:sz w:val="24"/>
          <w:szCs w:val="24"/>
          <w:lang w:val="en-US"/>
        </w:rPr>
      </w:pPr>
      <w:r>
        <w:rPr>
          <w:rFonts w:ascii="Times New Roman" w:hAnsi="Times New Roman" w:cs="Times New Roman"/>
          <w:sz w:val="24"/>
          <w:szCs w:val="24"/>
          <w:lang w:val="en-US"/>
        </w:rPr>
        <w:t xml:space="preserve">Liza Wahyu Utami </w:t>
      </w:r>
      <w:r>
        <w:rPr>
          <w:rFonts w:ascii="Times New Roman" w:hAnsi="Times New Roman" w:cs="Times New Roman"/>
          <w:sz w:val="24"/>
          <w:szCs w:val="24"/>
          <w:lang w:val="en-US"/>
        </w:rPr>
        <w:tab/>
      </w:r>
      <w:r>
        <w:rPr>
          <w:rFonts w:ascii="Times New Roman" w:hAnsi="Times New Roman" w:cs="Times New Roman"/>
          <w:sz w:val="24"/>
          <w:szCs w:val="24"/>
          <w:lang w:val="en-US"/>
        </w:rPr>
        <w:tab/>
        <w:t>2513031045</w:t>
      </w:r>
    </w:p>
    <w:p w14:paraId="6AD5B7FF" w14:textId="77777777" w:rsidR="00906DCD" w:rsidRDefault="00906DCD">
      <w:pPr>
        <w:rPr>
          <w:rFonts w:ascii="Times New Roman" w:hAnsi="Times New Roman" w:cs="Times New Roman"/>
          <w:sz w:val="24"/>
          <w:szCs w:val="24"/>
          <w:lang w:val="en-US"/>
        </w:rPr>
      </w:pPr>
    </w:p>
    <w:p w14:paraId="61A02A6B" w14:textId="77777777" w:rsidR="00906DCD"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oleh Lyta Indre 2513031006</w:t>
      </w:r>
    </w:p>
    <w:p w14:paraId="22FDB376" w14:textId="73D32C49" w:rsidR="00906DCD" w:rsidRDefault="00906DCD">
      <w:pPr>
        <w:rPr>
          <w:rFonts w:ascii="Times New Roman" w:hAnsi="Times New Roman" w:cs="Times New Roman"/>
          <w:sz w:val="24"/>
          <w:szCs w:val="24"/>
          <w:lang w:val="en-US"/>
        </w:rPr>
      </w:pPr>
      <w:r w:rsidRPr="00906DCD">
        <w:rPr>
          <w:rFonts w:ascii="Times New Roman" w:hAnsi="Times New Roman" w:cs="Times New Roman"/>
          <w:sz w:val="24"/>
          <w:szCs w:val="24"/>
          <w:lang w:val="en-US"/>
        </w:rPr>
        <w:t xml:space="preserve">Pada </w:t>
      </w:r>
      <w:proofErr w:type="spellStart"/>
      <w:r w:rsidRPr="00906DCD">
        <w:rPr>
          <w:rFonts w:ascii="Times New Roman" w:hAnsi="Times New Roman" w:cs="Times New Roman"/>
          <w:sz w:val="24"/>
          <w:szCs w:val="24"/>
          <w:lang w:val="en-US"/>
        </w:rPr>
        <w:t>aspek</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sosial</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siswa</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sering</w:t>
      </w:r>
      <w:proofErr w:type="spellEnd"/>
      <w:r w:rsidRPr="00906DCD">
        <w:rPr>
          <w:rFonts w:ascii="Times New Roman" w:hAnsi="Times New Roman" w:cs="Times New Roman"/>
          <w:sz w:val="24"/>
          <w:szCs w:val="24"/>
          <w:lang w:val="en-US"/>
        </w:rPr>
        <w:t xml:space="preserve"> kali </w:t>
      </w:r>
      <w:proofErr w:type="spellStart"/>
      <w:r w:rsidRPr="00906DCD">
        <w:rPr>
          <w:rFonts w:ascii="Times New Roman" w:hAnsi="Times New Roman" w:cs="Times New Roman"/>
          <w:sz w:val="24"/>
          <w:szCs w:val="24"/>
          <w:lang w:val="en-US"/>
        </w:rPr>
        <w:t>menghadapi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tekanan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teman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sebaya</w:t>
      </w:r>
      <w:proofErr w:type="spellEnd"/>
      <w:r w:rsidRPr="00906DCD">
        <w:rPr>
          <w:rFonts w:ascii="Times New Roman" w:hAnsi="Times New Roman" w:cs="Times New Roman"/>
          <w:sz w:val="24"/>
          <w:szCs w:val="24"/>
          <w:lang w:val="en-US"/>
        </w:rPr>
        <w:t xml:space="preserve"> (peer pressure) yang </w:t>
      </w:r>
      <w:proofErr w:type="spellStart"/>
      <w:r w:rsidRPr="00906DCD">
        <w:rPr>
          <w:rFonts w:ascii="Times New Roman" w:hAnsi="Times New Roman" w:cs="Times New Roman"/>
          <w:sz w:val="24"/>
          <w:szCs w:val="24"/>
          <w:lang w:val="en-US"/>
        </w:rPr>
        <w:t>negatif</w:t>
      </w:r>
      <w:proofErr w:type="spellEnd"/>
      <w:r w:rsidRPr="00906DCD">
        <w:rPr>
          <w:rFonts w:ascii="Times New Roman" w:hAnsi="Times New Roman" w:cs="Times New Roman"/>
          <w:sz w:val="24"/>
          <w:szCs w:val="24"/>
          <w:lang w:val="en-US"/>
        </w:rPr>
        <w:t xml:space="preserve">. Metode </w:t>
      </w:r>
      <w:proofErr w:type="spellStart"/>
      <w:r w:rsidRPr="00906DCD">
        <w:rPr>
          <w:rFonts w:ascii="Times New Roman" w:hAnsi="Times New Roman" w:cs="Times New Roman"/>
          <w:sz w:val="24"/>
          <w:szCs w:val="24"/>
          <w:lang w:val="en-US"/>
        </w:rPr>
        <w:t>atau</w:t>
      </w:r>
      <w:proofErr w:type="spellEnd"/>
      <w:r w:rsidRPr="00906DCD">
        <w:rPr>
          <w:rFonts w:ascii="Times New Roman" w:hAnsi="Times New Roman" w:cs="Times New Roman"/>
          <w:sz w:val="24"/>
          <w:szCs w:val="24"/>
          <w:lang w:val="en-US"/>
        </w:rPr>
        <w:t xml:space="preserve"> strategi </w:t>
      </w:r>
      <w:proofErr w:type="spellStart"/>
      <w:r w:rsidRPr="00906DCD">
        <w:rPr>
          <w:rFonts w:ascii="Times New Roman" w:hAnsi="Times New Roman" w:cs="Times New Roman"/>
          <w:sz w:val="24"/>
          <w:szCs w:val="24"/>
          <w:lang w:val="en-US"/>
        </w:rPr>
        <w:t>kelompok</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seperti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apa</w:t>
      </w:r>
      <w:proofErr w:type="spellEnd"/>
      <w:r w:rsidRPr="00906DCD">
        <w:rPr>
          <w:rFonts w:ascii="Times New Roman" w:hAnsi="Times New Roman" w:cs="Times New Roman"/>
          <w:sz w:val="24"/>
          <w:szCs w:val="24"/>
          <w:lang w:val="en-US"/>
        </w:rPr>
        <w:t xml:space="preserve"> yang paling </w:t>
      </w:r>
      <w:proofErr w:type="spellStart"/>
      <w:r w:rsidRPr="00906DCD">
        <w:rPr>
          <w:rFonts w:ascii="Times New Roman" w:hAnsi="Times New Roman" w:cs="Times New Roman"/>
          <w:sz w:val="24"/>
          <w:szCs w:val="24"/>
          <w:lang w:val="en-US"/>
        </w:rPr>
        <w:t>efektif</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diterapkan</w:t>
      </w:r>
      <w:proofErr w:type="spellEnd"/>
      <w:r w:rsidRPr="00906DCD">
        <w:rPr>
          <w:rFonts w:ascii="Times New Roman" w:hAnsi="Times New Roman" w:cs="Times New Roman"/>
          <w:sz w:val="24"/>
          <w:szCs w:val="24"/>
          <w:lang w:val="en-US"/>
        </w:rPr>
        <w:t xml:space="preserve"> oleh guru BK </w:t>
      </w:r>
      <w:proofErr w:type="spellStart"/>
      <w:r w:rsidRPr="00906DCD">
        <w:rPr>
          <w:rFonts w:ascii="Times New Roman" w:hAnsi="Times New Roman" w:cs="Times New Roman"/>
          <w:sz w:val="24"/>
          <w:szCs w:val="24"/>
          <w:lang w:val="en-US"/>
        </w:rPr>
        <w:t>untuk</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membantu</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siswa</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membangun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hubungan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sosial</w:t>
      </w:r>
      <w:proofErr w:type="spellEnd"/>
      <w:r w:rsidRPr="00906DCD">
        <w:rPr>
          <w:rFonts w:ascii="Times New Roman" w:hAnsi="Times New Roman" w:cs="Times New Roman"/>
          <w:sz w:val="24"/>
          <w:szCs w:val="24"/>
          <w:lang w:val="en-US"/>
        </w:rPr>
        <w:t xml:space="preserve"> yang </w:t>
      </w:r>
      <w:proofErr w:type="spellStart"/>
      <w:r w:rsidRPr="00906DCD">
        <w:rPr>
          <w:rFonts w:ascii="Times New Roman" w:hAnsi="Times New Roman" w:cs="Times New Roman"/>
          <w:sz w:val="24"/>
          <w:szCs w:val="24"/>
          <w:lang w:val="en-US"/>
        </w:rPr>
        <w:t>harmonis</w:t>
      </w:r>
      <w:proofErr w:type="spellEnd"/>
      <w:r w:rsidRPr="00906DCD">
        <w:rPr>
          <w:rFonts w:ascii="Times New Roman" w:hAnsi="Times New Roman" w:cs="Times New Roman"/>
          <w:sz w:val="24"/>
          <w:szCs w:val="24"/>
          <w:lang w:val="en-US"/>
        </w:rPr>
        <w:t xml:space="preserve"> dan </w:t>
      </w:r>
      <w:proofErr w:type="spellStart"/>
      <w:r w:rsidRPr="00906DCD">
        <w:rPr>
          <w:rFonts w:ascii="Times New Roman" w:hAnsi="Times New Roman" w:cs="Times New Roman"/>
          <w:sz w:val="24"/>
          <w:szCs w:val="24"/>
          <w:lang w:val="en-US"/>
        </w:rPr>
        <w:t>adaptif</w:t>
      </w:r>
      <w:proofErr w:type="spellEnd"/>
      <w:r w:rsidRPr="00906DC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2A5762E4" w14:textId="77777777" w:rsidR="00906DCD" w:rsidRDefault="00906DCD">
      <w:pPr>
        <w:rPr>
          <w:rFonts w:ascii="Times New Roman" w:hAnsi="Times New Roman" w:cs="Times New Roman"/>
          <w:sz w:val="24"/>
          <w:szCs w:val="24"/>
          <w:lang w:val="en-US"/>
        </w:rPr>
      </w:pPr>
    </w:p>
    <w:p w14:paraId="522E214E" w14:textId="359768EA" w:rsidR="00906DCD"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Duwi</w:t>
      </w:r>
      <w:proofErr w:type="spellEnd"/>
      <w:r>
        <w:rPr>
          <w:rFonts w:ascii="Times New Roman" w:hAnsi="Times New Roman" w:cs="Times New Roman"/>
          <w:sz w:val="24"/>
          <w:szCs w:val="24"/>
          <w:lang w:val="en-US"/>
        </w:rPr>
        <w:t xml:space="preserve"> Sri Lestari </w:t>
      </w:r>
    </w:p>
    <w:p w14:paraId="36442A25" w14:textId="77777777" w:rsidR="00906DCD" w:rsidRPr="00906DCD" w:rsidRDefault="00906DCD" w:rsidP="00906DCD">
      <w:pPr>
        <w:rPr>
          <w:rFonts w:ascii="Times New Roman" w:hAnsi="Times New Roman" w:cs="Times New Roman"/>
          <w:sz w:val="24"/>
          <w:szCs w:val="24"/>
        </w:rPr>
      </w:pPr>
      <w:r w:rsidRPr="00906DCD">
        <w:rPr>
          <w:rFonts w:ascii="Times New Roman" w:hAnsi="Times New Roman" w:cs="Times New Roman"/>
          <w:sz w:val="24"/>
          <w:szCs w:val="24"/>
        </w:rPr>
        <w:t>Untuk mengatasi tekanan teman sebaya, guru BK bisa menggunakan metode bimbingan kelompok lewat teknik sosiodrama dan konseling kelompok berbasis dukungan sebaya. Dua cara ini sangat ramah remaja dan tidak terkesan kaku.</w:t>
      </w:r>
    </w:p>
    <w:p w14:paraId="700C09AC" w14:textId="560C2ABE" w:rsidR="00906DCD" w:rsidRPr="00906DCD" w:rsidRDefault="00906DCD" w:rsidP="00906DCD">
      <w:pPr>
        <w:rPr>
          <w:rFonts w:ascii="Times New Roman" w:hAnsi="Times New Roman" w:cs="Times New Roman"/>
          <w:sz w:val="24"/>
          <w:szCs w:val="24"/>
        </w:rPr>
      </w:pPr>
      <w:r w:rsidRPr="00906DCD">
        <w:rPr>
          <w:rFonts w:ascii="Times New Roman" w:hAnsi="Times New Roman" w:cs="Times New Roman"/>
          <w:sz w:val="24"/>
          <w:szCs w:val="24"/>
        </w:rPr>
        <w:t xml:space="preserve">Melalui sosiodrama, siswa diajak bermain peran memperagakan situasi nyata saat mereka dipaksa ikut-ikutan hal negatif. Di sini mereka diajarkan teknik </w:t>
      </w:r>
      <w:proofErr w:type="spellStart"/>
      <w:r w:rsidRPr="00906DCD">
        <w:rPr>
          <w:rFonts w:ascii="Times New Roman" w:hAnsi="Times New Roman" w:cs="Times New Roman"/>
          <w:sz w:val="24"/>
          <w:szCs w:val="24"/>
        </w:rPr>
        <w:t>asertif</w:t>
      </w:r>
      <w:proofErr w:type="spellEnd"/>
      <w:r w:rsidRPr="00906DCD">
        <w:rPr>
          <w:rFonts w:ascii="Times New Roman" w:hAnsi="Times New Roman" w:cs="Times New Roman"/>
          <w:sz w:val="24"/>
          <w:szCs w:val="24"/>
        </w:rPr>
        <w:t>, yaitu cara berani berkata "tidak" dengan sopan tanpa harus takut dimusuhi atau dikucilkan oleh gengnya.</w:t>
      </w:r>
      <w:r>
        <w:rPr>
          <w:rFonts w:ascii="Times New Roman" w:hAnsi="Times New Roman" w:cs="Times New Roman"/>
          <w:sz w:val="24"/>
          <w:szCs w:val="24"/>
        </w:rPr>
        <w:t xml:space="preserve"> </w:t>
      </w:r>
      <w:r w:rsidRPr="00906DCD">
        <w:rPr>
          <w:rFonts w:ascii="Times New Roman" w:hAnsi="Times New Roman" w:cs="Times New Roman"/>
          <w:sz w:val="24"/>
          <w:szCs w:val="24"/>
        </w:rPr>
        <w:t xml:space="preserve">Selain itu, guru BK bisa membentuk kelompok kecil untuk diskusi terfokus dan melatih konselor sebaya. Siswa biasanya jauh lebih nyaman </w:t>
      </w:r>
      <w:proofErr w:type="spellStart"/>
      <w:r w:rsidRPr="00906DCD">
        <w:rPr>
          <w:rFonts w:ascii="Times New Roman" w:hAnsi="Times New Roman" w:cs="Times New Roman"/>
          <w:sz w:val="24"/>
          <w:szCs w:val="24"/>
        </w:rPr>
        <w:t>curhat</w:t>
      </w:r>
      <w:proofErr w:type="spellEnd"/>
      <w:r w:rsidRPr="00906DCD">
        <w:rPr>
          <w:rFonts w:ascii="Times New Roman" w:hAnsi="Times New Roman" w:cs="Times New Roman"/>
          <w:sz w:val="24"/>
          <w:szCs w:val="24"/>
        </w:rPr>
        <w:t xml:space="preserve"> dan mendengar masukan dari teman </w:t>
      </w:r>
      <w:proofErr w:type="spellStart"/>
      <w:r w:rsidRPr="00906DCD">
        <w:rPr>
          <w:rFonts w:ascii="Times New Roman" w:hAnsi="Times New Roman" w:cs="Times New Roman"/>
          <w:sz w:val="24"/>
          <w:szCs w:val="24"/>
        </w:rPr>
        <w:t>seumurannya</w:t>
      </w:r>
      <w:proofErr w:type="spellEnd"/>
      <w:r w:rsidRPr="00906DCD">
        <w:rPr>
          <w:rFonts w:ascii="Times New Roman" w:hAnsi="Times New Roman" w:cs="Times New Roman"/>
          <w:sz w:val="24"/>
          <w:szCs w:val="24"/>
        </w:rPr>
        <w:t>. Dengan menciptakan ruang diskusi yang santai dan menyelipkan gim kerja sama, siswa bisa belajar saling menghargai, membangun empati, dan bersama-sama membentengi diri dari pengaruh lingkungan yang buruk.</w:t>
      </w:r>
    </w:p>
    <w:p w14:paraId="611BC5CD" w14:textId="77777777" w:rsidR="00906DCD" w:rsidRDefault="00906DCD" w:rsidP="00906DCD">
      <w:pPr>
        <w:ind w:left="0"/>
        <w:rPr>
          <w:rFonts w:ascii="Times New Roman" w:hAnsi="Times New Roman" w:cs="Times New Roman"/>
          <w:sz w:val="24"/>
          <w:szCs w:val="24"/>
          <w:lang w:val="en-US"/>
        </w:rPr>
      </w:pPr>
    </w:p>
    <w:p w14:paraId="2C2AE1FC" w14:textId="4210CBD7" w:rsidR="00906DCD"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Oleh Ananda Sri </w:t>
      </w:r>
      <w:proofErr w:type="spellStart"/>
      <w:proofErr w:type="gramStart"/>
      <w:r>
        <w:rPr>
          <w:rFonts w:ascii="Times New Roman" w:hAnsi="Times New Roman" w:cs="Times New Roman"/>
          <w:sz w:val="24"/>
          <w:szCs w:val="24"/>
          <w:lang w:val="en-US"/>
        </w:rPr>
        <w:t>Rejeki</w:t>
      </w:r>
      <w:proofErr w:type="spellEnd"/>
      <w:r>
        <w:rPr>
          <w:rFonts w:ascii="Times New Roman" w:hAnsi="Times New Roman" w:cs="Times New Roman"/>
          <w:sz w:val="24"/>
          <w:szCs w:val="24"/>
          <w:lang w:val="en-US"/>
        </w:rPr>
        <w:t xml:space="preserve">  2513031046</w:t>
      </w:r>
      <w:proofErr w:type="gramEnd"/>
    </w:p>
    <w:p w14:paraId="61FCE9ED" w14:textId="2B235A2D" w:rsidR="00906DCD" w:rsidRDefault="00906DCD">
      <w:pPr>
        <w:rPr>
          <w:rFonts w:ascii="Times New Roman" w:hAnsi="Times New Roman" w:cs="Times New Roman"/>
          <w:sz w:val="24"/>
          <w:szCs w:val="24"/>
          <w:lang w:val="en-US"/>
        </w:rPr>
      </w:pPr>
      <w:proofErr w:type="spellStart"/>
      <w:r w:rsidRPr="00906DCD">
        <w:rPr>
          <w:rFonts w:ascii="Times New Roman" w:hAnsi="Times New Roman" w:cs="Times New Roman"/>
          <w:sz w:val="24"/>
          <w:szCs w:val="24"/>
          <w:lang w:val="en-US"/>
        </w:rPr>
        <w:t>apakah</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pandangan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siswa</w:t>
      </w:r>
      <w:proofErr w:type="spellEnd"/>
      <w:r w:rsidRPr="00906DCD">
        <w:rPr>
          <w:rFonts w:ascii="Times New Roman" w:hAnsi="Times New Roman" w:cs="Times New Roman"/>
          <w:sz w:val="24"/>
          <w:szCs w:val="24"/>
          <w:lang w:val="en-US"/>
        </w:rPr>
        <w:t xml:space="preserve"> yang </w:t>
      </w:r>
      <w:proofErr w:type="spellStart"/>
      <w:r w:rsidRPr="00906DCD">
        <w:rPr>
          <w:rFonts w:ascii="Times New Roman" w:hAnsi="Times New Roman" w:cs="Times New Roman"/>
          <w:sz w:val="24"/>
          <w:szCs w:val="24"/>
          <w:lang w:val="en-US"/>
        </w:rPr>
        <w:t>menganggap</w:t>
      </w:r>
      <w:proofErr w:type="spellEnd"/>
      <w:r w:rsidRPr="00906DCD">
        <w:rPr>
          <w:rFonts w:ascii="Times New Roman" w:hAnsi="Times New Roman" w:cs="Times New Roman"/>
          <w:sz w:val="24"/>
          <w:szCs w:val="24"/>
          <w:lang w:val="en-US"/>
        </w:rPr>
        <w:t xml:space="preserve"> BK </w:t>
      </w:r>
      <w:proofErr w:type="spellStart"/>
      <w:r w:rsidRPr="00906DCD">
        <w:rPr>
          <w:rFonts w:ascii="Times New Roman" w:hAnsi="Times New Roman" w:cs="Times New Roman"/>
          <w:sz w:val="24"/>
          <w:szCs w:val="24"/>
          <w:lang w:val="en-US"/>
        </w:rPr>
        <w:t>sebagai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tempat</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hukuman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sudah</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sesuai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dengan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tujuan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utama</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layanan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bimbingan</w:t>
      </w:r>
      <w:proofErr w:type="spellEnd"/>
      <w:r w:rsidRPr="00906DCD">
        <w:rPr>
          <w:rFonts w:ascii="Times New Roman" w:hAnsi="Times New Roman" w:cs="Times New Roman"/>
          <w:sz w:val="24"/>
          <w:szCs w:val="24"/>
          <w:lang w:val="en-US"/>
        </w:rPr>
        <w:t xml:space="preserve"> dan </w:t>
      </w:r>
      <w:proofErr w:type="spellStart"/>
      <w:r w:rsidRPr="00906DCD">
        <w:rPr>
          <w:rFonts w:ascii="Times New Roman" w:hAnsi="Times New Roman" w:cs="Times New Roman"/>
          <w:sz w:val="24"/>
          <w:szCs w:val="24"/>
          <w:lang w:val="en-US"/>
        </w:rPr>
        <w:t>konseling</w:t>
      </w:r>
      <w:proofErr w:type="spellEnd"/>
      <w:r w:rsidRPr="00906DCD">
        <w:rPr>
          <w:rFonts w:ascii="Times New Roman" w:hAnsi="Times New Roman" w:cs="Times New Roman"/>
          <w:sz w:val="24"/>
          <w:szCs w:val="24"/>
          <w:lang w:val="en-US"/>
        </w:rPr>
        <w:t xml:space="preserve"> di </w:t>
      </w:r>
      <w:proofErr w:type="spellStart"/>
      <w:r w:rsidRPr="00906DCD">
        <w:rPr>
          <w:rFonts w:ascii="Times New Roman" w:hAnsi="Times New Roman" w:cs="Times New Roman"/>
          <w:sz w:val="24"/>
          <w:szCs w:val="24"/>
          <w:lang w:val="en-US"/>
        </w:rPr>
        <w:t>sekolah</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Jelaskan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pendapat</w:t>
      </w:r>
      <w:proofErr w:type="spellEnd"/>
      <w:r w:rsidRPr="00906DCD">
        <w:rPr>
          <w:rFonts w:ascii="Times New Roman" w:hAnsi="Times New Roman" w:cs="Times New Roman"/>
          <w:sz w:val="24"/>
          <w:szCs w:val="24"/>
          <w:lang w:val="en-US"/>
        </w:rPr>
        <w:t xml:space="preserve"> Anda </w:t>
      </w:r>
      <w:proofErr w:type="spellStart"/>
      <w:r w:rsidRPr="00906DCD">
        <w:rPr>
          <w:rFonts w:ascii="Times New Roman" w:hAnsi="Times New Roman" w:cs="Times New Roman"/>
          <w:sz w:val="24"/>
          <w:szCs w:val="24"/>
          <w:lang w:val="en-US"/>
        </w:rPr>
        <w:t>serta</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berikan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solusi</w:t>
      </w:r>
      <w:proofErr w:type="spellEnd"/>
      <w:r w:rsidRPr="00906DCD">
        <w:rPr>
          <w:rFonts w:ascii="Times New Roman" w:hAnsi="Times New Roman" w:cs="Times New Roman"/>
          <w:sz w:val="24"/>
          <w:szCs w:val="24"/>
          <w:lang w:val="en-US"/>
        </w:rPr>
        <w:t xml:space="preserve"> agar </w:t>
      </w:r>
      <w:proofErr w:type="spellStart"/>
      <w:r w:rsidRPr="00906DCD">
        <w:rPr>
          <w:rFonts w:ascii="Times New Roman" w:hAnsi="Times New Roman" w:cs="Times New Roman"/>
          <w:sz w:val="24"/>
          <w:szCs w:val="24"/>
          <w:lang w:val="en-US"/>
        </w:rPr>
        <w:t>fungsi</w:t>
      </w:r>
      <w:proofErr w:type="spellEnd"/>
      <w:r w:rsidRPr="00906DCD">
        <w:rPr>
          <w:rFonts w:ascii="Times New Roman" w:hAnsi="Times New Roman" w:cs="Times New Roman"/>
          <w:sz w:val="24"/>
          <w:szCs w:val="24"/>
          <w:lang w:val="en-US"/>
        </w:rPr>
        <w:t xml:space="preserve"> BK </w:t>
      </w:r>
      <w:proofErr w:type="spellStart"/>
      <w:r w:rsidRPr="00906DCD">
        <w:rPr>
          <w:rFonts w:ascii="Times New Roman" w:hAnsi="Times New Roman" w:cs="Times New Roman"/>
          <w:sz w:val="24"/>
          <w:szCs w:val="24"/>
          <w:lang w:val="en-US"/>
        </w:rPr>
        <w:t>dapat</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dipahami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sebagai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tempat</w:t>
      </w:r>
      <w:proofErr w:type="spellEnd"/>
      <w:r w:rsidRPr="00906DCD">
        <w:rPr>
          <w:rFonts w:ascii="Times New Roman" w:hAnsi="Times New Roman" w:cs="Times New Roman"/>
          <w:sz w:val="24"/>
          <w:szCs w:val="24"/>
          <w:lang w:val="en-US"/>
        </w:rPr>
        <w:t xml:space="preserve"> yang </w:t>
      </w:r>
      <w:proofErr w:type="spellStart"/>
      <w:r w:rsidRPr="00906DCD">
        <w:rPr>
          <w:rFonts w:ascii="Times New Roman" w:hAnsi="Times New Roman" w:cs="Times New Roman"/>
          <w:sz w:val="24"/>
          <w:szCs w:val="24"/>
          <w:lang w:val="en-US"/>
        </w:rPr>
        <w:t>aman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untuk</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mencari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solusi</w:t>
      </w:r>
      <w:proofErr w:type="spellEnd"/>
      <w:r w:rsidRPr="00906DCD">
        <w:rPr>
          <w:rFonts w:ascii="Times New Roman" w:hAnsi="Times New Roman" w:cs="Times New Roman"/>
          <w:sz w:val="24"/>
          <w:szCs w:val="24"/>
          <w:lang w:val="en-US"/>
        </w:rPr>
        <w:t xml:space="preserve"> dan </w:t>
      </w:r>
      <w:proofErr w:type="spellStart"/>
      <w:r w:rsidRPr="00906DCD">
        <w:rPr>
          <w:rFonts w:ascii="Times New Roman" w:hAnsi="Times New Roman" w:cs="Times New Roman"/>
          <w:sz w:val="24"/>
          <w:szCs w:val="24"/>
          <w:lang w:val="en-US"/>
        </w:rPr>
        <w:t>mencurahkan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masalah</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bukan</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untuk</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menghakimi</w:t>
      </w:r>
      <w:proofErr w:type="spellEnd"/>
      <w:r w:rsidRPr="00906DCD">
        <w:rPr>
          <w:rFonts w:ascii="Times New Roman" w:hAnsi="Times New Roman" w:cs="Times New Roman"/>
          <w:sz w:val="24"/>
          <w:szCs w:val="24"/>
          <w:lang w:val="en-US"/>
        </w:rPr>
        <w:t xml:space="preserve"> </w:t>
      </w:r>
      <w:proofErr w:type="spellStart"/>
      <w:r w:rsidRPr="00906DCD">
        <w:rPr>
          <w:rFonts w:ascii="Times New Roman" w:hAnsi="Times New Roman" w:cs="Times New Roman"/>
          <w:sz w:val="24"/>
          <w:szCs w:val="24"/>
          <w:lang w:val="en-US"/>
        </w:rPr>
        <w:t>siswa</w:t>
      </w:r>
      <w:proofErr w:type="spellEnd"/>
      <w:r w:rsidRPr="00906DCD">
        <w:rPr>
          <w:rFonts w:ascii="Times New Roman" w:hAnsi="Times New Roman" w:cs="Times New Roman"/>
          <w:sz w:val="24"/>
          <w:szCs w:val="24"/>
          <w:lang w:val="en-US"/>
        </w:rPr>
        <w:t>.</w:t>
      </w:r>
    </w:p>
    <w:p w14:paraId="3EF7BF1C" w14:textId="77777777" w:rsidR="00906DCD" w:rsidRDefault="00906DCD">
      <w:pPr>
        <w:rPr>
          <w:rFonts w:ascii="Times New Roman" w:hAnsi="Times New Roman" w:cs="Times New Roman"/>
          <w:sz w:val="24"/>
          <w:szCs w:val="24"/>
          <w:lang w:val="en-US"/>
        </w:rPr>
      </w:pPr>
    </w:p>
    <w:p w14:paraId="768E9546" w14:textId="416B729C" w:rsidR="00906DCD" w:rsidRDefault="00906DCD">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oleh Liza Wahyu Utami </w:t>
      </w:r>
    </w:p>
    <w:p w14:paraId="0F371066" w14:textId="77777777" w:rsidR="00906DCD" w:rsidRPr="00906DCD" w:rsidRDefault="00906DCD" w:rsidP="00906DCD">
      <w:pPr>
        <w:rPr>
          <w:rFonts w:ascii="Times New Roman" w:hAnsi="Times New Roman" w:cs="Times New Roman"/>
          <w:sz w:val="24"/>
          <w:szCs w:val="24"/>
        </w:rPr>
      </w:pPr>
      <w:r w:rsidRPr="00906DCD">
        <w:rPr>
          <w:rFonts w:ascii="Times New Roman" w:hAnsi="Times New Roman" w:cs="Times New Roman"/>
          <w:sz w:val="24"/>
          <w:szCs w:val="24"/>
        </w:rPr>
        <w:t>Pandangan bahwa BK itu tempat hukuman sangat keliru. BK seharusnya menjadi tempat mengadu dan mengembangkan potensi siswa, bukan ruang pengadilan.</w:t>
      </w:r>
    </w:p>
    <w:p w14:paraId="4E7CE1A9" w14:textId="77777777" w:rsidR="00906DCD" w:rsidRPr="00906DCD" w:rsidRDefault="00906DCD" w:rsidP="00906DCD">
      <w:pPr>
        <w:rPr>
          <w:rFonts w:ascii="Times New Roman" w:hAnsi="Times New Roman" w:cs="Times New Roman"/>
          <w:sz w:val="24"/>
          <w:szCs w:val="24"/>
        </w:rPr>
      </w:pPr>
      <w:r w:rsidRPr="00906DCD">
        <w:rPr>
          <w:rFonts w:ascii="Times New Roman" w:hAnsi="Times New Roman" w:cs="Times New Roman"/>
          <w:sz w:val="24"/>
          <w:szCs w:val="24"/>
        </w:rPr>
        <w:lastRenderedPageBreak/>
        <w:t>Stigma "polisi sekolah" ini berbahaya karena membuat siswa yang punya masalah mental atau keluarga takut mencari bantuan. Akibatnya, BK hanya sibuk menghukum, bukan mencegah masalah.</w:t>
      </w:r>
    </w:p>
    <w:p w14:paraId="27E9EA9C" w14:textId="77777777" w:rsidR="00906DCD" w:rsidRPr="00906DCD" w:rsidRDefault="00906DCD" w:rsidP="00906DCD">
      <w:pPr>
        <w:rPr>
          <w:rFonts w:ascii="Times New Roman" w:hAnsi="Times New Roman" w:cs="Times New Roman"/>
          <w:sz w:val="24"/>
          <w:szCs w:val="24"/>
        </w:rPr>
      </w:pPr>
      <w:r w:rsidRPr="00906DCD">
        <w:rPr>
          <w:rFonts w:ascii="Times New Roman" w:hAnsi="Times New Roman" w:cs="Times New Roman"/>
          <w:sz w:val="24"/>
          <w:szCs w:val="24"/>
        </w:rPr>
        <w:t>Solusi agar ruang BK terasa aman bagi siswa:</w:t>
      </w:r>
    </w:p>
    <w:p w14:paraId="53DA30D2" w14:textId="77777777" w:rsidR="00906DCD" w:rsidRPr="00906DCD" w:rsidRDefault="00906DCD" w:rsidP="00906DCD">
      <w:pPr>
        <w:numPr>
          <w:ilvl w:val="0"/>
          <w:numId w:val="1"/>
        </w:numPr>
        <w:rPr>
          <w:rFonts w:ascii="Times New Roman" w:hAnsi="Times New Roman" w:cs="Times New Roman"/>
          <w:sz w:val="24"/>
          <w:szCs w:val="24"/>
        </w:rPr>
      </w:pPr>
      <w:r w:rsidRPr="00906DCD">
        <w:rPr>
          <w:rFonts w:ascii="Times New Roman" w:hAnsi="Times New Roman" w:cs="Times New Roman"/>
          <w:b/>
          <w:bCs/>
          <w:sz w:val="24"/>
          <w:szCs w:val="24"/>
        </w:rPr>
        <w:t>Lepas peran eksekutor:</w:t>
      </w:r>
      <w:r w:rsidRPr="00906DCD">
        <w:rPr>
          <w:rFonts w:ascii="Times New Roman" w:hAnsi="Times New Roman" w:cs="Times New Roman"/>
          <w:sz w:val="24"/>
          <w:szCs w:val="24"/>
        </w:rPr>
        <w:t xml:space="preserve"> Guru BK jangan ditugaskan merazia atau memberi poin pelanggaran.</w:t>
      </w:r>
    </w:p>
    <w:p w14:paraId="748FD36F" w14:textId="77777777" w:rsidR="00906DCD" w:rsidRPr="00906DCD" w:rsidRDefault="00906DCD" w:rsidP="00906DCD">
      <w:pPr>
        <w:numPr>
          <w:ilvl w:val="0"/>
          <w:numId w:val="1"/>
        </w:numPr>
        <w:rPr>
          <w:rFonts w:ascii="Times New Roman" w:hAnsi="Times New Roman" w:cs="Times New Roman"/>
          <w:sz w:val="24"/>
          <w:szCs w:val="24"/>
        </w:rPr>
      </w:pPr>
      <w:r w:rsidRPr="00906DCD">
        <w:rPr>
          <w:rFonts w:ascii="Times New Roman" w:hAnsi="Times New Roman" w:cs="Times New Roman"/>
          <w:b/>
          <w:bCs/>
          <w:sz w:val="24"/>
          <w:szCs w:val="24"/>
        </w:rPr>
        <w:t>Panggil secara privat:</w:t>
      </w:r>
      <w:r w:rsidRPr="00906DCD">
        <w:rPr>
          <w:rFonts w:ascii="Times New Roman" w:hAnsi="Times New Roman" w:cs="Times New Roman"/>
          <w:sz w:val="24"/>
          <w:szCs w:val="24"/>
        </w:rPr>
        <w:t xml:space="preserve"> Jangan panggil siswa lewat pelantang suara sekolah karena memicu rasa malu.</w:t>
      </w:r>
    </w:p>
    <w:p w14:paraId="4CAF3FC9" w14:textId="77777777" w:rsidR="00906DCD" w:rsidRPr="00906DCD" w:rsidRDefault="00906DCD" w:rsidP="00906DCD">
      <w:pPr>
        <w:numPr>
          <w:ilvl w:val="0"/>
          <w:numId w:val="1"/>
        </w:numPr>
        <w:rPr>
          <w:rFonts w:ascii="Times New Roman" w:hAnsi="Times New Roman" w:cs="Times New Roman"/>
          <w:sz w:val="24"/>
          <w:szCs w:val="24"/>
        </w:rPr>
      </w:pPr>
      <w:r w:rsidRPr="00906DCD">
        <w:rPr>
          <w:rFonts w:ascii="Times New Roman" w:hAnsi="Times New Roman" w:cs="Times New Roman"/>
          <w:b/>
          <w:bCs/>
          <w:sz w:val="24"/>
          <w:szCs w:val="24"/>
        </w:rPr>
        <w:t>Masuk kelas secara positif:</w:t>
      </w:r>
      <w:r w:rsidRPr="00906DCD">
        <w:rPr>
          <w:rFonts w:ascii="Times New Roman" w:hAnsi="Times New Roman" w:cs="Times New Roman"/>
          <w:sz w:val="24"/>
          <w:szCs w:val="24"/>
        </w:rPr>
        <w:t xml:space="preserve"> Isi jam BK dengan diskusi seru seperti </w:t>
      </w:r>
      <w:proofErr w:type="spellStart"/>
      <w:r w:rsidRPr="00906DCD">
        <w:rPr>
          <w:rFonts w:ascii="Times New Roman" w:hAnsi="Times New Roman" w:cs="Times New Roman"/>
          <w:sz w:val="24"/>
          <w:szCs w:val="24"/>
        </w:rPr>
        <w:t>tips</w:t>
      </w:r>
      <w:proofErr w:type="spellEnd"/>
      <w:r w:rsidRPr="00906DCD">
        <w:rPr>
          <w:rFonts w:ascii="Times New Roman" w:hAnsi="Times New Roman" w:cs="Times New Roman"/>
          <w:sz w:val="24"/>
          <w:szCs w:val="24"/>
        </w:rPr>
        <w:t xml:space="preserve"> </w:t>
      </w:r>
      <w:proofErr w:type="spellStart"/>
      <w:r w:rsidRPr="00906DCD">
        <w:rPr>
          <w:rFonts w:ascii="Times New Roman" w:hAnsi="Times New Roman" w:cs="Times New Roman"/>
          <w:sz w:val="24"/>
          <w:szCs w:val="24"/>
        </w:rPr>
        <w:t>antigalau</w:t>
      </w:r>
      <w:proofErr w:type="spellEnd"/>
      <w:r w:rsidRPr="00906DCD">
        <w:rPr>
          <w:rFonts w:ascii="Times New Roman" w:hAnsi="Times New Roman" w:cs="Times New Roman"/>
          <w:sz w:val="24"/>
          <w:szCs w:val="24"/>
        </w:rPr>
        <w:t xml:space="preserve"> atau minat karier.</w:t>
      </w:r>
    </w:p>
    <w:p w14:paraId="7A2EE299" w14:textId="77777777" w:rsidR="00906DCD" w:rsidRPr="00906DCD" w:rsidRDefault="00906DCD" w:rsidP="00906DCD">
      <w:pPr>
        <w:numPr>
          <w:ilvl w:val="0"/>
          <w:numId w:val="1"/>
        </w:numPr>
        <w:rPr>
          <w:rFonts w:ascii="Times New Roman" w:hAnsi="Times New Roman" w:cs="Times New Roman"/>
          <w:sz w:val="24"/>
          <w:szCs w:val="24"/>
        </w:rPr>
      </w:pPr>
      <w:r w:rsidRPr="00906DCD">
        <w:rPr>
          <w:rFonts w:ascii="Times New Roman" w:hAnsi="Times New Roman" w:cs="Times New Roman"/>
          <w:b/>
          <w:bCs/>
          <w:sz w:val="24"/>
          <w:szCs w:val="24"/>
        </w:rPr>
        <w:t>Dengarkan tanpa menghakimi:</w:t>
      </w:r>
      <w:r w:rsidRPr="00906DCD">
        <w:rPr>
          <w:rFonts w:ascii="Times New Roman" w:hAnsi="Times New Roman" w:cs="Times New Roman"/>
          <w:sz w:val="24"/>
          <w:szCs w:val="24"/>
        </w:rPr>
        <w:t xml:space="preserve"> Jamin kerahasiaan cerita agar siswa merasa punya sahabat, bukan hakim.</w:t>
      </w:r>
    </w:p>
    <w:p w14:paraId="1394C7FC" w14:textId="77777777" w:rsidR="00906DCD" w:rsidRDefault="00906DCD">
      <w:pPr>
        <w:rPr>
          <w:rFonts w:ascii="Times New Roman" w:hAnsi="Times New Roman" w:cs="Times New Roman"/>
          <w:sz w:val="24"/>
          <w:szCs w:val="24"/>
          <w:lang w:val="en-US"/>
        </w:rPr>
      </w:pPr>
    </w:p>
    <w:p w14:paraId="07C41101" w14:textId="77777777" w:rsidR="00906DCD" w:rsidRPr="00906DCD" w:rsidRDefault="00906DCD">
      <w:pPr>
        <w:rPr>
          <w:rFonts w:ascii="Times New Roman" w:hAnsi="Times New Roman" w:cs="Times New Roman"/>
          <w:sz w:val="24"/>
          <w:szCs w:val="24"/>
          <w:lang w:val="en-US"/>
        </w:rPr>
      </w:pPr>
    </w:p>
    <w:sectPr w:rsidR="00906DCD" w:rsidRPr="00906D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79A"/>
    <w:multiLevelType w:val="multilevel"/>
    <w:tmpl w:val="91AAAB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146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DCD"/>
    <w:rsid w:val="003E2937"/>
    <w:rsid w:val="00906DCD"/>
    <w:rsid w:val="0098471D"/>
    <w:rsid w:val="00C82E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37BA"/>
  <w15:chartTrackingRefBased/>
  <w15:docId w15:val="{F0FE608A-9711-4680-B995-0A6E8F66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line="360" w:lineRule="auto"/>
        <w:ind w:left="144" w:righ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6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D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6D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6D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6D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D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D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D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D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6D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6D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6D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6D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6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DCD"/>
    <w:rPr>
      <w:rFonts w:eastAsiaTheme="majorEastAsia" w:cstheme="majorBidi"/>
      <w:color w:val="272727" w:themeColor="text1" w:themeTint="D8"/>
    </w:rPr>
  </w:style>
  <w:style w:type="paragraph" w:styleId="Title">
    <w:name w:val="Title"/>
    <w:basedOn w:val="Normal"/>
    <w:next w:val="Normal"/>
    <w:link w:val="TitleChar"/>
    <w:uiPriority w:val="10"/>
    <w:qFormat/>
    <w:rsid w:val="00906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DCD"/>
    <w:pPr>
      <w:numPr>
        <w:ilvl w:val="1"/>
      </w:numPr>
      <w:spacing w:after="160"/>
      <w:ind w:left="14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D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6DCD"/>
    <w:rPr>
      <w:i/>
      <w:iCs/>
      <w:color w:val="404040" w:themeColor="text1" w:themeTint="BF"/>
    </w:rPr>
  </w:style>
  <w:style w:type="paragraph" w:styleId="ListParagraph">
    <w:name w:val="List Paragraph"/>
    <w:basedOn w:val="Normal"/>
    <w:uiPriority w:val="34"/>
    <w:qFormat/>
    <w:rsid w:val="00906DCD"/>
    <w:pPr>
      <w:ind w:left="720"/>
      <w:contextualSpacing/>
    </w:pPr>
  </w:style>
  <w:style w:type="character" w:styleId="IntenseEmphasis">
    <w:name w:val="Intense Emphasis"/>
    <w:basedOn w:val="DefaultParagraphFont"/>
    <w:uiPriority w:val="21"/>
    <w:qFormat/>
    <w:rsid w:val="00906DCD"/>
    <w:rPr>
      <w:i/>
      <w:iCs/>
      <w:color w:val="2F5496" w:themeColor="accent1" w:themeShade="BF"/>
    </w:rPr>
  </w:style>
  <w:style w:type="paragraph" w:styleId="IntenseQuote">
    <w:name w:val="Intense Quote"/>
    <w:basedOn w:val="Normal"/>
    <w:next w:val="Normal"/>
    <w:link w:val="IntenseQuoteChar"/>
    <w:uiPriority w:val="30"/>
    <w:qFormat/>
    <w:rsid w:val="00906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6DCD"/>
    <w:rPr>
      <w:i/>
      <w:iCs/>
      <w:color w:val="2F5496" w:themeColor="accent1" w:themeShade="BF"/>
    </w:rPr>
  </w:style>
  <w:style w:type="character" w:styleId="IntenseReference">
    <w:name w:val="Intense Reference"/>
    <w:basedOn w:val="DefaultParagraphFont"/>
    <w:uiPriority w:val="32"/>
    <w:qFormat/>
    <w:rsid w:val="00906D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utami</dc:creator>
  <cp:keywords/>
  <dc:description/>
  <cp:lastModifiedBy>liza utami</cp:lastModifiedBy>
  <cp:revision>1</cp:revision>
  <dcterms:created xsi:type="dcterms:W3CDTF">2026-07-09T15:30:00Z</dcterms:created>
  <dcterms:modified xsi:type="dcterms:W3CDTF">2026-07-09T15:40:00Z</dcterms:modified>
</cp:coreProperties>
</file>