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D0" w:rsidRDefault="00954145" w:rsidP="00BD53D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SATUAN DAN PROGRAM PENDIDIKAN MASYARAKAT</w:t>
      </w:r>
    </w:p>
    <w:p w:rsidR="00BD53D0" w:rsidRDefault="00BD53D0" w:rsidP="00BD53D0">
      <w:pPr>
        <w:spacing w:line="240" w:lineRule="auto"/>
        <w:jc w:val="center"/>
        <w:rPr>
          <w:rFonts w:ascii="Times New Roman" w:hAnsi="Times New Roman" w:cs="Times New Roman"/>
          <w:b/>
          <w:bCs/>
          <w:sz w:val="24"/>
          <w:szCs w:val="24"/>
        </w:rPr>
      </w:pPr>
    </w:p>
    <w:p w:rsidR="00BD53D0" w:rsidRDefault="00BD53D0" w:rsidP="0095414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Mata Kuliah</w:t>
      </w:r>
      <w:r>
        <w:rPr>
          <w:rFonts w:ascii="Times New Roman" w:hAnsi="Times New Roman" w:cs="Times New Roman"/>
          <w:sz w:val="24"/>
          <w:szCs w:val="24"/>
        </w:rPr>
        <w:tab/>
      </w:r>
      <w:r>
        <w:rPr>
          <w:rFonts w:ascii="Times New Roman" w:hAnsi="Times New Roman" w:cs="Times New Roman"/>
          <w:sz w:val="24"/>
          <w:szCs w:val="24"/>
        </w:rPr>
        <w:tab/>
        <w:t xml:space="preserve">: </w:t>
      </w:r>
      <w:r w:rsidR="00954145">
        <w:rPr>
          <w:rFonts w:ascii="Times New Roman" w:hAnsi="Times New Roman" w:cs="Times New Roman"/>
          <w:sz w:val="24"/>
          <w:szCs w:val="24"/>
        </w:rPr>
        <w:t>Pendidikan Pengembangan Bermasyarakat</w:t>
      </w:r>
    </w:p>
    <w:p w:rsidR="00BD53D0" w:rsidRDefault="00954145" w:rsidP="0095414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Jumlah SKS</w:t>
      </w:r>
      <w:r>
        <w:rPr>
          <w:rFonts w:ascii="Times New Roman" w:hAnsi="Times New Roman" w:cs="Times New Roman"/>
          <w:sz w:val="24"/>
          <w:szCs w:val="24"/>
        </w:rPr>
        <w:tab/>
      </w:r>
      <w:r>
        <w:rPr>
          <w:rFonts w:ascii="Times New Roman" w:hAnsi="Times New Roman" w:cs="Times New Roman"/>
          <w:sz w:val="24"/>
          <w:szCs w:val="24"/>
        </w:rPr>
        <w:tab/>
        <w:t>: III (Tiga)</w:t>
      </w:r>
    </w:p>
    <w:p w:rsidR="00BD53D0" w:rsidRDefault="00954145" w:rsidP="0095414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Kode Mata Kuliah</w:t>
      </w:r>
      <w:r>
        <w:rPr>
          <w:rFonts w:ascii="Times New Roman" w:hAnsi="Times New Roman" w:cs="Times New Roman"/>
          <w:sz w:val="24"/>
          <w:szCs w:val="24"/>
        </w:rPr>
        <w:tab/>
        <w:t>: KPD616207</w:t>
      </w:r>
    </w:p>
    <w:p w:rsidR="00BD53D0" w:rsidRDefault="00BD53D0" w:rsidP="0095414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Semester/Kelas</w:t>
      </w:r>
      <w:r>
        <w:rPr>
          <w:rFonts w:ascii="Times New Roman" w:hAnsi="Times New Roman" w:cs="Times New Roman"/>
          <w:sz w:val="24"/>
          <w:szCs w:val="24"/>
        </w:rPr>
        <w:tab/>
        <w:t>: 6/C</w:t>
      </w:r>
    </w:p>
    <w:p w:rsidR="00BD53D0" w:rsidRDefault="00BD53D0" w:rsidP="0095414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Dosen Pengampu</w:t>
      </w:r>
      <w:r>
        <w:rPr>
          <w:rFonts w:ascii="Times New Roman" w:hAnsi="Times New Roman" w:cs="Times New Roman"/>
          <w:sz w:val="24"/>
          <w:szCs w:val="24"/>
        </w:rPr>
        <w:tab/>
        <w:t xml:space="preserve">: 1. </w:t>
      </w:r>
      <w:r w:rsidR="00954145">
        <w:rPr>
          <w:rFonts w:ascii="Times New Roman" w:hAnsi="Times New Roman" w:cs="Times New Roman"/>
          <w:sz w:val="24"/>
          <w:szCs w:val="24"/>
        </w:rPr>
        <w:t>Fadhilah Khairani</w:t>
      </w:r>
      <w:r>
        <w:rPr>
          <w:rFonts w:ascii="Times New Roman" w:hAnsi="Times New Roman" w:cs="Times New Roman"/>
          <w:sz w:val="24"/>
          <w:szCs w:val="24"/>
        </w:rPr>
        <w:t>, M.Pd.</w:t>
      </w:r>
    </w:p>
    <w:p w:rsidR="00BD53D0" w:rsidRDefault="00BD53D0" w:rsidP="00DF3349">
      <w:p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w:t>
      </w:r>
      <w:r w:rsidR="00954145">
        <w:rPr>
          <w:rFonts w:ascii="Times New Roman" w:hAnsi="Times New Roman" w:cs="Times New Roman"/>
          <w:sz w:val="24"/>
          <w:szCs w:val="24"/>
        </w:rPr>
        <w:t>Deviyanti Pangestu</w:t>
      </w:r>
      <w:r>
        <w:rPr>
          <w:rFonts w:ascii="Times New Roman" w:hAnsi="Times New Roman" w:cs="Times New Roman"/>
          <w:sz w:val="24"/>
          <w:szCs w:val="24"/>
        </w:rPr>
        <w:t>, M.Pd.</w:t>
      </w:r>
    </w:p>
    <w:p w:rsidR="00BD53D0" w:rsidRDefault="00BD53D0" w:rsidP="00BD53D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F1B9508" wp14:editId="50311518">
            <wp:extent cx="1806571" cy="1778347"/>
            <wp:effectExtent l="0" t="0" r="3810" b="0"/>
            <wp:docPr id="2065950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50170" name="Picture 20659501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5526" cy="1816693"/>
                    </a:xfrm>
                    <a:prstGeom prst="rect">
                      <a:avLst/>
                    </a:prstGeom>
                  </pic:spPr>
                </pic:pic>
              </a:graphicData>
            </a:graphic>
          </wp:inline>
        </w:drawing>
      </w:r>
    </w:p>
    <w:p w:rsidR="00BD53D0" w:rsidRDefault="00BD53D0" w:rsidP="00BD53D0">
      <w:pPr>
        <w:jc w:val="center"/>
        <w:rPr>
          <w:rFonts w:ascii="Times New Roman" w:hAnsi="Times New Roman" w:cs="Times New Roman"/>
          <w:sz w:val="24"/>
          <w:szCs w:val="24"/>
        </w:rPr>
      </w:pPr>
    </w:p>
    <w:p w:rsidR="00BD53D0" w:rsidRPr="002B4F59" w:rsidRDefault="00BD53D0" w:rsidP="00DF3349">
      <w:pPr>
        <w:spacing w:after="0" w:line="360" w:lineRule="auto"/>
        <w:jc w:val="center"/>
        <w:rPr>
          <w:rFonts w:ascii="Times New Roman" w:hAnsi="Times New Roman" w:cs="Times New Roman"/>
          <w:sz w:val="24"/>
          <w:szCs w:val="24"/>
        </w:rPr>
      </w:pPr>
      <w:r w:rsidRPr="00DF3349">
        <w:rPr>
          <w:rFonts w:ascii="Times New Roman" w:hAnsi="Times New Roman" w:cs="Times New Roman"/>
          <w:b/>
          <w:sz w:val="24"/>
          <w:szCs w:val="24"/>
        </w:rPr>
        <w:t xml:space="preserve">Disusun Oleh </w:t>
      </w:r>
      <w:r w:rsidRPr="002B4F59">
        <w:rPr>
          <w:rFonts w:ascii="Times New Roman" w:hAnsi="Times New Roman" w:cs="Times New Roman"/>
          <w:sz w:val="24"/>
          <w:szCs w:val="24"/>
        </w:rPr>
        <w:t>:</w:t>
      </w:r>
    </w:p>
    <w:p w:rsidR="00BD53D0" w:rsidRDefault="00BD53D0" w:rsidP="00954145">
      <w:pPr>
        <w:spacing w:line="360" w:lineRule="auto"/>
        <w:jc w:val="center"/>
        <w:rPr>
          <w:rFonts w:ascii="Times New Roman" w:hAnsi="Times New Roman" w:cs="Times New Roman"/>
          <w:sz w:val="24"/>
          <w:szCs w:val="24"/>
        </w:rPr>
      </w:pPr>
      <w:r w:rsidRPr="002B4F59">
        <w:rPr>
          <w:rFonts w:ascii="Times New Roman" w:hAnsi="Times New Roman" w:cs="Times New Roman"/>
          <w:sz w:val="24"/>
          <w:szCs w:val="24"/>
        </w:rPr>
        <w:t xml:space="preserve">Kelompok </w:t>
      </w:r>
      <w:r w:rsidR="00954145">
        <w:rPr>
          <w:rFonts w:ascii="Times New Roman" w:hAnsi="Times New Roman" w:cs="Times New Roman"/>
          <w:sz w:val="24"/>
          <w:szCs w:val="24"/>
        </w:rPr>
        <w:t>5</w:t>
      </w:r>
    </w:p>
    <w:p w:rsidR="00BD53D0" w:rsidRPr="002B4F59" w:rsidRDefault="00BD53D0" w:rsidP="00954145">
      <w:pPr>
        <w:spacing w:line="360" w:lineRule="auto"/>
        <w:rPr>
          <w:rFonts w:ascii="Times New Roman" w:hAnsi="Times New Roman" w:cs="Times New Roman"/>
          <w:sz w:val="24"/>
          <w:szCs w:val="24"/>
        </w:rPr>
      </w:pPr>
    </w:p>
    <w:p w:rsidR="00BD53D0" w:rsidRDefault="00BD53D0" w:rsidP="00954145">
      <w:pPr>
        <w:spacing w:after="0" w:line="360" w:lineRule="auto"/>
        <w:ind w:left="2160"/>
        <w:rPr>
          <w:rFonts w:ascii="Times New Roman" w:hAnsi="Times New Roman" w:cs="Times New Roman"/>
          <w:sz w:val="24"/>
          <w:szCs w:val="24"/>
        </w:rPr>
      </w:pPr>
      <w:r>
        <w:rPr>
          <w:rFonts w:ascii="Times New Roman" w:hAnsi="Times New Roman" w:cs="Times New Roman"/>
          <w:sz w:val="24"/>
          <w:szCs w:val="24"/>
        </w:rPr>
        <w:t>Winda Zulaika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(2313053074)</w:t>
      </w:r>
    </w:p>
    <w:p w:rsidR="00BD53D0" w:rsidRDefault="00954145" w:rsidP="00954145">
      <w:pPr>
        <w:spacing w:after="0" w:line="360" w:lineRule="auto"/>
        <w:ind w:left="2160"/>
        <w:rPr>
          <w:rFonts w:ascii="Times New Roman" w:hAnsi="Times New Roman" w:cs="Times New Roman"/>
          <w:sz w:val="24"/>
          <w:szCs w:val="24"/>
        </w:rPr>
      </w:pPr>
      <w:r>
        <w:rPr>
          <w:rFonts w:ascii="Times New Roman" w:hAnsi="Times New Roman" w:cs="Times New Roman"/>
          <w:sz w:val="24"/>
          <w:szCs w:val="24"/>
        </w:rPr>
        <w:t>Tegar Bagus Samud</w:t>
      </w:r>
      <w:r w:rsidR="00DF3349">
        <w:rPr>
          <w:rFonts w:ascii="Times New Roman" w:hAnsi="Times New Roman" w:cs="Times New Roman"/>
          <w:sz w:val="24"/>
          <w:szCs w:val="24"/>
        </w:rPr>
        <w:t>ra</w:t>
      </w:r>
      <w:r>
        <w:rPr>
          <w:rFonts w:ascii="Times New Roman" w:hAnsi="Times New Roman" w:cs="Times New Roman"/>
          <w:sz w:val="24"/>
          <w:szCs w:val="24"/>
        </w:rPr>
        <w:tab/>
      </w:r>
      <w:r>
        <w:rPr>
          <w:rFonts w:ascii="Times New Roman" w:hAnsi="Times New Roman" w:cs="Times New Roman"/>
          <w:sz w:val="24"/>
          <w:szCs w:val="24"/>
        </w:rPr>
        <w:tab/>
        <w:t>(2313053091</w:t>
      </w:r>
      <w:r w:rsidR="00BD53D0">
        <w:rPr>
          <w:rFonts w:ascii="Times New Roman" w:hAnsi="Times New Roman" w:cs="Times New Roman"/>
          <w:sz w:val="24"/>
          <w:szCs w:val="24"/>
        </w:rPr>
        <w:t>)</w:t>
      </w:r>
    </w:p>
    <w:p w:rsidR="00BD53D0" w:rsidRDefault="00BD53D0" w:rsidP="00954145">
      <w:pPr>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Anggun Riwantika </w:t>
      </w:r>
      <w:r>
        <w:rPr>
          <w:rFonts w:ascii="Times New Roman" w:hAnsi="Times New Roman" w:cs="Times New Roman"/>
          <w:sz w:val="24"/>
          <w:szCs w:val="24"/>
        </w:rPr>
        <w:tab/>
      </w:r>
      <w:r>
        <w:rPr>
          <w:rFonts w:ascii="Times New Roman" w:hAnsi="Times New Roman" w:cs="Times New Roman"/>
          <w:sz w:val="24"/>
          <w:szCs w:val="24"/>
        </w:rPr>
        <w:tab/>
        <w:t>(2313053092)</w:t>
      </w:r>
    </w:p>
    <w:p w:rsidR="00BD53D0" w:rsidRDefault="00BD53D0" w:rsidP="00954145">
      <w:pPr>
        <w:spacing w:after="0" w:line="360" w:lineRule="auto"/>
        <w:rPr>
          <w:rFonts w:ascii="Times New Roman" w:hAnsi="Times New Roman" w:cs="Times New Roman"/>
          <w:sz w:val="24"/>
          <w:szCs w:val="24"/>
        </w:rPr>
      </w:pPr>
    </w:p>
    <w:p w:rsidR="00BD53D0" w:rsidRPr="00EC3E8A" w:rsidRDefault="00BD53D0" w:rsidP="00954145">
      <w:pPr>
        <w:spacing w:line="360" w:lineRule="auto"/>
        <w:jc w:val="center"/>
        <w:rPr>
          <w:rFonts w:ascii="Times New Roman" w:hAnsi="Times New Roman" w:cs="Times New Roman"/>
          <w:b/>
          <w:bCs/>
          <w:sz w:val="28"/>
          <w:szCs w:val="28"/>
          <w:lang w:val="sv-SE"/>
        </w:rPr>
      </w:pPr>
      <w:r w:rsidRPr="00EC3E8A">
        <w:rPr>
          <w:rFonts w:ascii="Times New Roman" w:hAnsi="Times New Roman" w:cs="Times New Roman"/>
          <w:b/>
          <w:bCs/>
          <w:sz w:val="28"/>
          <w:szCs w:val="28"/>
          <w:lang w:val="sv-SE"/>
        </w:rPr>
        <w:t>PROGRAM STUDI PENDIDIKAN GURU SEKOLAH DASAR</w:t>
      </w:r>
    </w:p>
    <w:p w:rsidR="00BD53D0" w:rsidRPr="00EC3E8A" w:rsidRDefault="00BD53D0" w:rsidP="00954145">
      <w:pPr>
        <w:spacing w:line="360" w:lineRule="auto"/>
        <w:jc w:val="center"/>
        <w:rPr>
          <w:rFonts w:ascii="Times New Roman" w:hAnsi="Times New Roman" w:cs="Times New Roman"/>
          <w:b/>
          <w:bCs/>
          <w:sz w:val="28"/>
          <w:szCs w:val="28"/>
          <w:lang w:val="sv-SE"/>
        </w:rPr>
      </w:pPr>
      <w:r w:rsidRPr="00EC3E8A">
        <w:rPr>
          <w:rFonts w:ascii="Times New Roman" w:hAnsi="Times New Roman" w:cs="Times New Roman"/>
          <w:b/>
          <w:bCs/>
          <w:sz w:val="28"/>
          <w:szCs w:val="28"/>
          <w:lang w:val="sv-SE"/>
        </w:rPr>
        <w:t xml:space="preserve">FAKULTAS KEGURUAN DAN ILMU PENDIDIKAN </w:t>
      </w:r>
    </w:p>
    <w:p w:rsidR="00BD53D0" w:rsidRPr="00EC3E8A" w:rsidRDefault="00BD53D0" w:rsidP="00954145">
      <w:pPr>
        <w:spacing w:line="360" w:lineRule="auto"/>
        <w:jc w:val="center"/>
        <w:rPr>
          <w:rFonts w:ascii="Times New Roman" w:hAnsi="Times New Roman" w:cs="Times New Roman"/>
          <w:b/>
          <w:bCs/>
          <w:sz w:val="28"/>
          <w:szCs w:val="28"/>
          <w:lang w:val="sv-SE"/>
        </w:rPr>
      </w:pPr>
      <w:r w:rsidRPr="00EC3E8A">
        <w:rPr>
          <w:rFonts w:ascii="Times New Roman" w:hAnsi="Times New Roman" w:cs="Times New Roman"/>
          <w:b/>
          <w:bCs/>
          <w:sz w:val="28"/>
          <w:szCs w:val="28"/>
          <w:lang w:val="sv-SE"/>
        </w:rPr>
        <w:t>UNIVERSITAS LAMPUNG</w:t>
      </w:r>
    </w:p>
    <w:p w:rsidR="00BD53D0" w:rsidRPr="00EC3E8A" w:rsidRDefault="00BD53D0" w:rsidP="00954145">
      <w:pPr>
        <w:spacing w:line="360" w:lineRule="auto"/>
        <w:jc w:val="center"/>
        <w:rPr>
          <w:rFonts w:ascii="Times New Roman" w:hAnsi="Times New Roman" w:cs="Times New Roman"/>
          <w:b/>
          <w:bCs/>
          <w:sz w:val="28"/>
          <w:szCs w:val="28"/>
          <w:lang w:val="sv-SE"/>
        </w:rPr>
      </w:pPr>
      <w:r w:rsidRPr="00EC3E8A">
        <w:rPr>
          <w:rFonts w:ascii="Times New Roman" w:hAnsi="Times New Roman" w:cs="Times New Roman"/>
          <w:b/>
          <w:bCs/>
          <w:sz w:val="28"/>
          <w:szCs w:val="28"/>
          <w:lang w:val="sv-SE"/>
        </w:rPr>
        <w:t>202</w:t>
      </w:r>
      <w:r>
        <w:rPr>
          <w:rFonts w:ascii="Times New Roman" w:hAnsi="Times New Roman" w:cs="Times New Roman"/>
          <w:b/>
          <w:bCs/>
          <w:sz w:val="28"/>
          <w:szCs w:val="28"/>
          <w:lang w:val="sv-SE"/>
        </w:rPr>
        <w:t>6</w:t>
      </w:r>
    </w:p>
    <w:p w:rsidR="00BD53D0" w:rsidRDefault="00BD53D0" w:rsidP="00BD53D0">
      <w:pPr>
        <w:pStyle w:val="Heading1"/>
      </w:pPr>
      <w:bookmarkStart w:id="0" w:name="_Toc223260095"/>
      <w:bookmarkStart w:id="1" w:name="_Toc225365394"/>
      <w:r w:rsidRPr="00C31439">
        <w:lastRenderedPageBreak/>
        <w:t>KATA PENGANTAR</w:t>
      </w:r>
      <w:bookmarkEnd w:id="0"/>
      <w:bookmarkEnd w:id="1"/>
    </w:p>
    <w:p w:rsidR="00BD53D0" w:rsidRDefault="00BD53D0" w:rsidP="00BD53D0">
      <w:pPr>
        <w:spacing w:after="0" w:line="240" w:lineRule="auto"/>
        <w:jc w:val="center"/>
        <w:rPr>
          <w:rFonts w:ascii="Times New Roman" w:hAnsi="Times New Roman" w:cs="Times New Roman"/>
          <w:b/>
          <w:bCs/>
          <w:sz w:val="28"/>
          <w:szCs w:val="28"/>
        </w:rPr>
      </w:pPr>
    </w:p>
    <w:p w:rsidR="00BD53D0" w:rsidRDefault="00BD53D0" w:rsidP="00BD53D0">
      <w:pPr>
        <w:spacing w:after="0" w:line="360" w:lineRule="auto"/>
        <w:jc w:val="both"/>
        <w:rPr>
          <w:rFonts w:ascii="Times New Roman" w:hAnsi="Times New Roman" w:cs="Times New Roman"/>
          <w:sz w:val="24"/>
          <w:szCs w:val="24"/>
        </w:rPr>
      </w:pPr>
      <w:r w:rsidRPr="00C31439">
        <w:rPr>
          <w:rFonts w:ascii="Times New Roman" w:hAnsi="Times New Roman" w:cs="Times New Roman"/>
          <w:sz w:val="24"/>
          <w:szCs w:val="24"/>
        </w:rPr>
        <w:t>Puji dan Syukur kehadirat Allah SWT yang telah melimpahkan rahmat dan hidayah-Nya kepada kita semua, sehingga kami dapat menyelesaikan makalah yang berjudul “</w:t>
      </w:r>
      <w:r w:rsidR="00DF3349">
        <w:rPr>
          <w:rFonts w:ascii="Times New Roman" w:hAnsi="Times New Roman" w:cs="Times New Roman"/>
          <w:sz w:val="24"/>
          <w:szCs w:val="24"/>
        </w:rPr>
        <w:t>Satuan  dan Program Pendidikan Masyarakat</w:t>
      </w:r>
      <w:r w:rsidRPr="00C31439">
        <w:rPr>
          <w:rFonts w:ascii="Times New Roman" w:hAnsi="Times New Roman" w:cs="Times New Roman"/>
          <w:sz w:val="24"/>
          <w:szCs w:val="24"/>
        </w:rPr>
        <w:t xml:space="preserve">” dengan tepat waktu. </w:t>
      </w:r>
    </w:p>
    <w:p w:rsidR="00BD53D0" w:rsidRDefault="00BD53D0" w:rsidP="00BD53D0">
      <w:pPr>
        <w:spacing w:after="0" w:line="360" w:lineRule="auto"/>
        <w:jc w:val="both"/>
        <w:rPr>
          <w:rFonts w:ascii="Times New Roman" w:hAnsi="Times New Roman" w:cs="Times New Roman"/>
          <w:sz w:val="24"/>
          <w:szCs w:val="24"/>
        </w:rPr>
      </w:pPr>
    </w:p>
    <w:p w:rsidR="00BD53D0" w:rsidRDefault="00BD53D0" w:rsidP="00BD53D0">
      <w:pPr>
        <w:spacing w:after="0" w:line="360" w:lineRule="auto"/>
        <w:jc w:val="both"/>
        <w:rPr>
          <w:rFonts w:ascii="Times New Roman" w:hAnsi="Times New Roman" w:cs="Times New Roman"/>
          <w:sz w:val="24"/>
          <w:szCs w:val="24"/>
        </w:rPr>
      </w:pPr>
      <w:r w:rsidRPr="00C31439">
        <w:rPr>
          <w:rFonts w:ascii="Times New Roman" w:hAnsi="Times New Roman" w:cs="Times New Roman"/>
          <w:sz w:val="24"/>
          <w:szCs w:val="24"/>
        </w:rPr>
        <w:t xml:space="preserve">Pada kesempatan ini kami juga mengucapkan terimakasih kepada Ibu </w:t>
      </w:r>
      <w:r w:rsidR="00DF3349">
        <w:rPr>
          <w:rFonts w:ascii="Times New Roman" w:hAnsi="Times New Roman" w:cs="Times New Roman"/>
          <w:sz w:val="24"/>
          <w:szCs w:val="24"/>
        </w:rPr>
        <w:t>Fadhilah Khairani</w:t>
      </w:r>
      <w:r w:rsidRPr="00C31439">
        <w:rPr>
          <w:rFonts w:ascii="Times New Roman" w:hAnsi="Times New Roman" w:cs="Times New Roman"/>
          <w:sz w:val="24"/>
          <w:szCs w:val="24"/>
        </w:rPr>
        <w:t xml:space="preserve">, M.Pd. Dan Ibu </w:t>
      </w:r>
      <w:r w:rsidR="00DF3349">
        <w:rPr>
          <w:rFonts w:ascii="Times New Roman" w:hAnsi="Times New Roman" w:cs="Times New Roman"/>
          <w:sz w:val="24"/>
          <w:szCs w:val="24"/>
        </w:rPr>
        <w:t>Deviyanti Pangestu</w:t>
      </w:r>
      <w:r w:rsidRPr="00C31439">
        <w:rPr>
          <w:rFonts w:ascii="Times New Roman" w:hAnsi="Times New Roman" w:cs="Times New Roman"/>
          <w:sz w:val="24"/>
          <w:szCs w:val="24"/>
        </w:rPr>
        <w:t xml:space="preserve">, M.Pd. Selaku dosen Mata Kuliah </w:t>
      </w:r>
      <w:r w:rsidR="00DF3349">
        <w:rPr>
          <w:rFonts w:ascii="Times New Roman" w:hAnsi="Times New Roman" w:cs="Times New Roman"/>
          <w:sz w:val="24"/>
          <w:szCs w:val="24"/>
        </w:rPr>
        <w:t>Pendidikan Pengembangan Bermasyarakat</w:t>
      </w:r>
      <w:r w:rsidR="00DF3349" w:rsidRPr="00C31439">
        <w:rPr>
          <w:rFonts w:ascii="Times New Roman" w:hAnsi="Times New Roman" w:cs="Times New Roman"/>
          <w:sz w:val="24"/>
          <w:szCs w:val="24"/>
        </w:rPr>
        <w:t xml:space="preserve"> </w:t>
      </w:r>
      <w:r w:rsidRPr="00C31439">
        <w:rPr>
          <w:rFonts w:ascii="Times New Roman" w:hAnsi="Times New Roman" w:cs="Times New Roman"/>
          <w:sz w:val="24"/>
          <w:szCs w:val="24"/>
        </w:rPr>
        <w:t xml:space="preserve">yang telah memberikan tugas ini sehingga dapat menambah pengetahuan serta wawasan kami dan pembaca. </w:t>
      </w:r>
    </w:p>
    <w:p w:rsidR="00BD53D0" w:rsidRDefault="00BD53D0" w:rsidP="00BD53D0">
      <w:pPr>
        <w:spacing w:after="0" w:line="360" w:lineRule="auto"/>
        <w:jc w:val="both"/>
        <w:rPr>
          <w:rFonts w:ascii="Times New Roman" w:hAnsi="Times New Roman" w:cs="Times New Roman"/>
          <w:sz w:val="24"/>
          <w:szCs w:val="24"/>
        </w:rPr>
      </w:pPr>
    </w:p>
    <w:p w:rsidR="00BD53D0" w:rsidRDefault="00BD53D0" w:rsidP="00BD53D0">
      <w:pPr>
        <w:spacing w:after="0" w:line="360" w:lineRule="auto"/>
        <w:jc w:val="both"/>
        <w:rPr>
          <w:rFonts w:ascii="Times New Roman" w:hAnsi="Times New Roman" w:cs="Times New Roman"/>
          <w:sz w:val="24"/>
          <w:szCs w:val="24"/>
        </w:rPr>
      </w:pPr>
      <w:r w:rsidRPr="00C31439">
        <w:rPr>
          <w:rFonts w:ascii="Times New Roman" w:hAnsi="Times New Roman" w:cs="Times New Roman"/>
          <w:sz w:val="24"/>
          <w:szCs w:val="24"/>
        </w:rPr>
        <w:t>Demikian makalah ini kami buat, kami berharap makalah ini bisa memberikan dan menambah pengetahuan pembaca menjadi lebih luas. Kami menyadari bahwa masi terdapat banyak kesalahan dalam penulisan kata, oleh karena itu kritik dan saran yang bersifat membangun serta dukungan akan kami terima demi penyempurnaan makalah ini.</w:t>
      </w:r>
    </w:p>
    <w:p w:rsidR="00BD53D0" w:rsidRDefault="00BD53D0" w:rsidP="00BD53D0">
      <w:pPr>
        <w:spacing w:after="0" w:line="360" w:lineRule="auto"/>
        <w:jc w:val="both"/>
        <w:rPr>
          <w:rFonts w:ascii="Times New Roman" w:hAnsi="Times New Roman" w:cs="Times New Roman"/>
          <w:sz w:val="24"/>
          <w:szCs w:val="24"/>
        </w:rPr>
      </w:pPr>
    </w:p>
    <w:p w:rsidR="00BD53D0" w:rsidRDefault="00BD53D0" w:rsidP="00BD53D0">
      <w:pPr>
        <w:spacing w:after="0" w:line="360" w:lineRule="auto"/>
        <w:jc w:val="both"/>
        <w:rPr>
          <w:rFonts w:ascii="Times New Roman" w:hAnsi="Times New Roman" w:cs="Times New Roman"/>
          <w:sz w:val="24"/>
          <w:szCs w:val="24"/>
        </w:rPr>
      </w:pPr>
    </w:p>
    <w:p w:rsidR="00BD53D0" w:rsidRDefault="00BD53D0" w:rsidP="00BD53D0">
      <w:pPr>
        <w:spacing w:after="0" w:line="360" w:lineRule="auto"/>
        <w:jc w:val="both"/>
        <w:rPr>
          <w:rFonts w:ascii="Times New Roman" w:hAnsi="Times New Roman" w:cs="Times New Roman"/>
          <w:sz w:val="24"/>
          <w:szCs w:val="24"/>
        </w:rPr>
      </w:pPr>
    </w:p>
    <w:p w:rsidR="00BD53D0" w:rsidRDefault="00BD53D0" w:rsidP="00BD53D0">
      <w:pPr>
        <w:spacing w:after="0" w:line="360" w:lineRule="auto"/>
        <w:jc w:val="both"/>
        <w:rPr>
          <w:rFonts w:ascii="Times New Roman" w:hAnsi="Times New Roman" w:cs="Times New Roman"/>
          <w:sz w:val="24"/>
          <w:szCs w:val="24"/>
        </w:rPr>
      </w:pPr>
    </w:p>
    <w:p w:rsidR="00BD53D0" w:rsidRDefault="00BD53D0" w:rsidP="00BD53D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Metro, 2</w:t>
      </w:r>
      <w:r w:rsidR="00DF3349">
        <w:rPr>
          <w:rFonts w:ascii="Times New Roman" w:hAnsi="Times New Roman" w:cs="Times New Roman"/>
          <w:sz w:val="24"/>
          <w:szCs w:val="24"/>
        </w:rPr>
        <w:t>4</w:t>
      </w:r>
      <w:r>
        <w:rPr>
          <w:rFonts w:ascii="Times New Roman" w:hAnsi="Times New Roman" w:cs="Times New Roman"/>
          <w:sz w:val="24"/>
          <w:szCs w:val="24"/>
        </w:rPr>
        <w:t xml:space="preserve"> Maret 2026</w:t>
      </w:r>
    </w:p>
    <w:p w:rsidR="00BD53D0" w:rsidRDefault="00BD53D0" w:rsidP="00BD53D0">
      <w:pPr>
        <w:spacing w:after="0" w:line="360" w:lineRule="auto"/>
        <w:jc w:val="both"/>
        <w:rPr>
          <w:rFonts w:ascii="Times New Roman" w:hAnsi="Times New Roman" w:cs="Times New Roman"/>
          <w:sz w:val="24"/>
          <w:szCs w:val="24"/>
        </w:rPr>
      </w:pPr>
    </w:p>
    <w:p w:rsidR="00BD53D0" w:rsidRDefault="00BD53D0" w:rsidP="00BD53D0">
      <w:pPr>
        <w:spacing w:after="0" w:line="360" w:lineRule="auto"/>
        <w:jc w:val="both"/>
        <w:rPr>
          <w:rFonts w:ascii="Times New Roman" w:hAnsi="Times New Roman" w:cs="Times New Roman"/>
          <w:sz w:val="24"/>
          <w:szCs w:val="24"/>
        </w:rPr>
      </w:pPr>
    </w:p>
    <w:p w:rsidR="00BD53D0" w:rsidRDefault="00DF3349" w:rsidP="00BD53D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Kelompok 5</w:t>
      </w:r>
    </w:p>
    <w:p w:rsidR="00BD53D0" w:rsidRDefault="00BD53D0" w:rsidP="00BD53D0">
      <w:pPr>
        <w:spacing w:after="0" w:line="360" w:lineRule="auto"/>
        <w:jc w:val="both"/>
        <w:rPr>
          <w:rFonts w:ascii="Times New Roman" w:hAnsi="Times New Roman" w:cs="Times New Roman"/>
          <w:sz w:val="24"/>
          <w:szCs w:val="24"/>
        </w:rPr>
      </w:pPr>
    </w:p>
    <w:p w:rsidR="00BD53D0" w:rsidRDefault="00BD53D0" w:rsidP="00BD53D0"/>
    <w:p w:rsidR="00BD53D0" w:rsidRDefault="00BD53D0" w:rsidP="00BD53D0"/>
    <w:p w:rsidR="00BD53D0" w:rsidRDefault="00BD53D0" w:rsidP="00BD53D0"/>
    <w:p w:rsidR="00BD53D0" w:rsidRDefault="00BD53D0" w:rsidP="00BD53D0"/>
    <w:p w:rsidR="00BD53D0" w:rsidRDefault="00BD53D0" w:rsidP="00BD53D0"/>
    <w:p w:rsidR="00BD53D0" w:rsidRDefault="00BD53D0" w:rsidP="00BD53D0"/>
    <w:p w:rsidR="00BD53D0" w:rsidRPr="004C4C8B" w:rsidRDefault="00BD53D0" w:rsidP="00BD53D0">
      <w:pPr>
        <w:pStyle w:val="Heading1"/>
        <w:rPr>
          <w:lang w:val="en-US"/>
        </w:rPr>
      </w:pPr>
      <w:bookmarkStart w:id="2" w:name="_Toc225365395"/>
      <w:r w:rsidRPr="004C4C8B">
        <w:lastRenderedPageBreak/>
        <w:t>DAFTAR ISI</w:t>
      </w:r>
      <w:bookmarkEnd w:id="2"/>
    </w:p>
    <w:sdt>
      <w:sdtPr>
        <w:rPr>
          <w:rFonts w:asciiTheme="minorHAnsi" w:eastAsiaTheme="minorHAnsi" w:hAnsiTheme="minorHAnsi" w:cstheme="minorBidi"/>
          <w:b w:val="0"/>
          <w:bCs w:val="0"/>
          <w:color w:val="auto"/>
          <w:kern w:val="2"/>
          <w:sz w:val="22"/>
          <w:szCs w:val="22"/>
          <w:lang w:val="en-ID" w:eastAsia="en-US"/>
          <w14:ligatures w14:val="standardContextual"/>
        </w:rPr>
        <w:id w:val="1730108898"/>
        <w:docPartObj>
          <w:docPartGallery w:val="Table of Contents"/>
          <w:docPartUnique/>
        </w:docPartObj>
      </w:sdtPr>
      <w:sdtEndPr>
        <w:rPr>
          <w:noProof/>
        </w:rPr>
      </w:sdtEndPr>
      <w:sdtContent>
        <w:p w:rsidR="00BD53D0" w:rsidRPr="00B824E9" w:rsidRDefault="00BD53D0" w:rsidP="00B824E9">
          <w:pPr>
            <w:pStyle w:val="TOCHeading"/>
            <w:jc w:val="both"/>
            <w:rPr>
              <w:rFonts w:ascii="Times New Roman" w:hAnsi="Times New Roman" w:cs="Times New Roman"/>
              <w:sz w:val="24"/>
              <w:szCs w:val="24"/>
            </w:rPr>
          </w:pPr>
        </w:p>
        <w:p w:rsidR="00B824E9" w:rsidRPr="00B824E9" w:rsidRDefault="00BD53D0" w:rsidP="00B824E9">
          <w:pPr>
            <w:pStyle w:val="TOC1"/>
            <w:tabs>
              <w:tab w:val="right" w:leader="dot" w:pos="7928"/>
            </w:tabs>
            <w:spacing w:line="360" w:lineRule="auto"/>
            <w:jc w:val="both"/>
            <w:rPr>
              <w:rFonts w:ascii="Times New Roman" w:eastAsiaTheme="minorEastAsia" w:hAnsi="Times New Roman" w:cs="Times New Roman"/>
              <w:b/>
              <w:noProof/>
              <w:kern w:val="0"/>
              <w:sz w:val="24"/>
              <w:szCs w:val="24"/>
              <w:lang w:val="en-US"/>
              <w14:ligatures w14:val="none"/>
            </w:rPr>
          </w:pPr>
          <w:r w:rsidRPr="00B824E9">
            <w:rPr>
              <w:rFonts w:ascii="Times New Roman" w:hAnsi="Times New Roman" w:cs="Times New Roman"/>
              <w:b/>
              <w:sz w:val="24"/>
              <w:szCs w:val="24"/>
            </w:rPr>
            <w:fldChar w:fldCharType="begin"/>
          </w:r>
          <w:r w:rsidRPr="00B824E9">
            <w:rPr>
              <w:rFonts w:ascii="Times New Roman" w:hAnsi="Times New Roman" w:cs="Times New Roman"/>
              <w:b/>
              <w:sz w:val="24"/>
              <w:szCs w:val="24"/>
            </w:rPr>
            <w:instrText xml:space="preserve"> TOC \o "1-3" \h \z \u </w:instrText>
          </w:r>
          <w:r w:rsidRPr="00B824E9">
            <w:rPr>
              <w:rFonts w:ascii="Times New Roman" w:hAnsi="Times New Roman" w:cs="Times New Roman"/>
              <w:b/>
              <w:sz w:val="24"/>
              <w:szCs w:val="24"/>
            </w:rPr>
            <w:fldChar w:fldCharType="separate"/>
          </w:r>
          <w:hyperlink w:anchor="_Toc225365394" w:history="1">
            <w:r w:rsidR="00B824E9" w:rsidRPr="00B824E9">
              <w:rPr>
                <w:rStyle w:val="Hyperlink"/>
                <w:rFonts w:ascii="Times New Roman" w:hAnsi="Times New Roman" w:cs="Times New Roman"/>
                <w:b/>
                <w:noProof/>
                <w:sz w:val="24"/>
                <w:szCs w:val="24"/>
              </w:rPr>
              <w:t>KATA PENGANTAR</w:t>
            </w:r>
            <w:r w:rsidR="00B824E9" w:rsidRPr="00B824E9">
              <w:rPr>
                <w:rFonts w:ascii="Times New Roman" w:hAnsi="Times New Roman" w:cs="Times New Roman"/>
                <w:b/>
                <w:noProof/>
                <w:webHidden/>
                <w:sz w:val="24"/>
                <w:szCs w:val="24"/>
              </w:rPr>
              <w:tab/>
            </w:r>
            <w:r w:rsidR="00B824E9" w:rsidRPr="00B824E9">
              <w:rPr>
                <w:rFonts w:ascii="Times New Roman" w:hAnsi="Times New Roman" w:cs="Times New Roman"/>
                <w:b/>
                <w:noProof/>
                <w:webHidden/>
                <w:sz w:val="24"/>
                <w:szCs w:val="24"/>
              </w:rPr>
              <w:fldChar w:fldCharType="begin"/>
            </w:r>
            <w:r w:rsidR="00B824E9" w:rsidRPr="00B824E9">
              <w:rPr>
                <w:rFonts w:ascii="Times New Roman" w:hAnsi="Times New Roman" w:cs="Times New Roman"/>
                <w:b/>
                <w:noProof/>
                <w:webHidden/>
                <w:sz w:val="24"/>
                <w:szCs w:val="24"/>
              </w:rPr>
              <w:instrText xml:space="preserve"> PAGEREF _Toc225365394 \h </w:instrText>
            </w:r>
            <w:r w:rsidR="00B824E9" w:rsidRPr="00B824E9">
              <w:rPr>
                <w:rFonts w:ascii="Times New Roman" w:hAnsi="Times New Roman" w:cs="Times New Roman"/>
                <w:b/>
                <w:noProof/>
                <w:webHidden/>
                <w:sz w:val="24"/>
                <w:szCs w:val="24"/>
              </w:rPr>
            </w:r>
            <w:r w:rsidR="00B824E9" w:rsidRPr="00B824E9">
              <w:rPr>
                <w:rFonts w:ascii="Times New Roman" w:hAnsi="Times New Roman" w:cs="Times New Roman"/>
                <w:b/>
                <w:noProof/>
                <w:webHidden/>
                <w:sz w:val="24"/>
                <w:szCs w:val="24"/>
              </w:rPr>
              <w:fldChar w:fldCharType="separate"/>
            </w:r>
            <w:r w:rsidR="00B824E9" w:rsidRPr="00B824E9">
              <w:rPr>
                <w:rFonts w:ascii="Times New Roman" w:hAnsi="Times New Roman" w:cs="Times New Roman"/>
                <w:b/>
                <w:noProof/>
                <w:webHidden/>
                <w:sz w:val="24"/>
                <w:szCs w:val="24"/>
              </w:rPr>
              <w:t>ii</w:t>
            </w:r>
            <w:r w:rsidR="00B824E9"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1"/>
            <w:tabs>
              <w:tab w:val="right" w:leader="dot" w:pos="7928"/>
            </w:tabs>
            <w:spacing w:line="360" w:lineRule="auto"/>
            <w:jc w:val="both"/>
            <w:rPr>
              <w:rFonts w:ascii="Times New Roman" w:eastAsiaTheme="minorEastAsia" w:hAnsi="Times New Roman" w:cs="Times New Roman"/>
              <w:b/>
              <w:noProof/>
              <w:kern w:val="0"/>
              <w:sz w:val="24"/>
              <w:szCs w:val="24"/>
              <w:lang w:val="en-US"/>
              <w14:ligatures w14:val="none"/>
            </w:rPr>
          </w:pPr>
          <w:hyperlink w:anchor="_Toc225365395" w:history="1">
            <w:r w:rsidRPr="00B824E9">
              <w:rPr>
                <w:rStyle w:val="Hyperlink"/>
                <w:rFonts w:ascii="Times New Roman" w:hAnsi="Times New Roman" w:cs="Times New Roman"/>
                <w:b/>
                <w:noProof/>
                <w:sz w:val="24"/>
                <w:szCs w:val="24"/>
              </w:rPr>
              <w:t>DAFTAR ISI</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_Toc225365395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iii</w:t>
            </w:r>
            <w:r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1"/>
            <w:tabs>
              <w:tab w:val="right" w:leader="dot" w:pos="7928"/>
            </w:tabs>
            <w:spacing w:line="360" w:lineRule="auto"/>
            <w:jc w:val="both"/>
            <w:rPr>
              <w:rFonts w:ascii="Times New Roman" w:eastAsiaTheme="minorEastAsia" w:hAnsi="Times New Roman" w:cs="Times New Roman"/>
              <w:b/>
              <w:noProof/>
              <w:kern w:val="0"/>
              <w:sz w:val="24"/>
              <w:szCs w:val="24"/>
              <w:lang w:val="en-US"/>
              <w14:ligatures w14:val="none"/>
            </w:rPr>
          </w:pPr>
          <w:hyperlink w:anchor="_Toc225365396" w:history="1">
            <w:r w:rsidRPr="00B824E9">
              <w:rPr>
                <w:rStyle w:val="Hyperlink"/>
                <w:rFonts w:ascii="Times New Roman" w:hAnsi="Times New Roman" w:cs="Times New Roman"/>
                <w:b/>
                <w:noProof/>
                <w:sz w:val="24"/>
                <w:szCs w:val="24"/>
              </w:rPr>
              <w:t>BAB I</w:t>
            </w:r>
          </w:hyperlink>
          <w:r>
            <w:rPr>
              <w:rStyle w:val="Hyperlink"/>
              <w:rFonts w:ascii="Times New Roman" w:hAnsi="Times New Roman" w:cs="Times New Roman"/>
              <w:b/>
              <w:noProof/>
              <w:sz w:val="24"/>
              <w:szCs w:val="24"/>
            </w:rPr>
            <w:t xml:space="preserve"> </w:t>
          </w:r>
          <w:hyperlink w:anchor="_Toc225365397" w:history="1">
            <w:r w:rsidRPr="00B824E9">
              <w:rPr>
                <w:rStyle w:val="Hyperlink"/>
                <w:rFonts w:ascii="Times New Roman" w:hAnsi="Times New Roman" w:cs="Times New Roman"/>
                <w:b/>
                <w:noProof/>
                <w:sz w:val="24"/>
                <w:szCs w:val="24"/>
              </w:rPr>
              <w:t>PENDAHULUAN</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_Toc225365397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4</w:t>
            </w:r>
            <w:r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2"/>
            <w:jc w:val="both"/>
            <w:rPr>
              <w:rFonts w:ascii="Times New Roman" w:eastAsiaTheme="minorEastAsia" w:hAnsi="Times New Roman" w:cs="Times New Roman"/>
              <w:b/>
              <w:noProof/>
              <w:kern w:val="0"/>
              <w:sz w:val="24"/>
              <w:szCs w:val="24"/>
              <w:lang w:val="en-US"/>
              <w14:ligatures w14:val="none"/>
            </w:rPr>
          </w:pPr>
          <w:hyperlink w:anchor="_Toc225365398" w:history="1">
            <w:r w:rsidRPr="00B824E9">
              <w:rPr>
                <w:rStyle w:val="Hyperlink"/>
                <w:rFonts w:ascii="Times New Roman" w:hAnsi="Times New Roman" w:cs="Times New Roman"/>
                <w:b/>
                <w:noProof/>
                <w:sz w:val="24"/>
                <w:szCs w:val="24"/>
              </w:rPr>
              <w:t>1.1</w:t>
            </w:r>
            <w:r w:rsidRPr="00B824E9">
              <w:rPr>
                <w:rFonts w:ascii="Times New Roman" w:eastAsiaTheme="minorEastAsia" w:hAnsi="Times New Roman" w:cs="Times New Roman"/>
                <w:b/>
                <w:noProof/>
                <w:kern w:val="0"/>
                <w:sz w:val="24"/>
                <w:szCs w:val="24"/>
                <w:lang w:val="en-US"/>
                <w14:ligatures w14:val="none"/>
              </w:rPr>
              <w:tab/>
            </w:r>
            <w:r w:rsidRPr="00B824E9">
              <w:rPr>
                <w:rStyle w:val="Hyperlink"/>
                <w:rFonts w:ascii="Times New Roman" w:hAnsi="Times New Roman" w:cs="Times New Roman"/>
                <w:b/>
                <w:noProof/>
                <w:sz w:val="24"/>
                <w:szCs w:val="24"/>
              </w:rPr>
              <w:t>Latar Belakang</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_Toc225365398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4</w:t>
            </w:r>
            <w:r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2"/>
            <w:jc w:val="both"/>
            <w:rPr>
              <w:rFonts w:ascii="Times New Roman" w:eastAsiaTheme="minorEastAsia" w:hAnsi="Times New Roman" w:cs="Times New Roman"/>
              <w:b/>
              <w:noProof/>
              <w:kern w:val="0"/>
              <w:sz w:val="24"/>
              <w:szCs w:val="24"/>
              <w:lang w:val="en-US"/>
              <w14:ligatures w14:val="none"/>
            </w:rPr>
          </w:pPr>
          <w:hyperlink w:anchor="_Toc225365399" w:history="1">
            <w:r w:rsidRPr="00B824E9">
              <w:rPr>
                <w:rStyle w:val="Hyperlink"/>
                <w:rFonts w:ascii="Times New Roman" w:hAnsi="Times New Roman" w:cs="Times New Roman"/>
                <w:b/>
                <w:noProof/>
                <w:sz w:val="24"/>
                <w:szCs w:val="24"/>
              </w:rPr>
              <w:t>1.2</w:t>
            </w:r>
            <w:r w:rsidRPr="00B824E9">
              <w:rPr>
                <w:rFonts w:ascii="Times New Roman" w:eastAsiaTheme="minorEastAsia" w:hAnsi="Times New Roman" w:cs="Times New Roman"/>
                <w:b/>
                <w:noProof/>
                <w:kern w:val="0"/>
                <w:sz w:val="24"/>
                <w:szCs w:val="24"/>
                <w:lang w:val="en-US"/>
                <w14:ligatures w14:val="none"/>
              </w:rPr>
              <w:tab/>
            </w:r>
            <w:r w:rsidRPr="00B824E9">
              <w:rPr>
                <w:rStyle w:val="Hyperlink"/>
                <w:rFonts w:ascii="Times New Roman" w:hAnsi="Times New Roman" w:cs="Times New Roman"/>
                <w:b/>
                <w:noProof/>
                <w:sz w:val="24"/>
                <w:szCs w:val="24"/>
              </w:rPr>
              <w:t>Rumusan Masalah</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_Toc225365399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4</w:t>
            </w:r>
            <w:r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2"/>
            <w:jc w:val="both"/>
            <w:rPr>
              <w:rFonts w:ascii="Times New Roman" w:eastAsiaTheme="minorEastAsia" w:hAnsi="Times New Roman" w:cs="Times New Roman"/>
              <w:b/>
              <w:noProof/>
              <w:kern w:val="0"/>
              <w:sz w:val="24"/>
              <w:szCs w:val="24"/>
              <w:lang w:val="en-US"/>
              <w14:ligatures w14:val="none"/>
            </w:rPr>
          </w:pPr>
          <w:hyperlink w:anchor="_Toc225365400" w:history="1">
            <w:r w:rsidRPr="00B824E9">
              <w:rPr>
                <w:rStyle w:val="Hyperlink"/>
                <w:rFonts w:ascii="Times New Roman" w:hAnsi="Times New Roman" w:cs="Times New Roman"/>
                <w:b/>
                <w:noProof/>
                <w:sz w:val="24"/>
                <w:szCs w:val="24"/>
              </w:rPr>
              <w:t>1.3</w:t>
            </w:r>
            <w:r w:rsidRPr="00B824E9">
              <w:rPr>
                <w:rFonts w:ascii="Times New Roman" w:eastAsiaTheme="minorEastAsia" w:hAnsi="Times New Roman" w:cs="Times New Roman"/>
                <w:b/>
                <w:noProof/>
                <w:kern w:val="0"/>
                <w:sz w:val="24"/>
                <w:szCs w:val="24"/>
                <w:lang w:val="en-US"/>
                <w14:ligatures w14:val="none"/>
              </w:rPr>
              <w:tab/>
            </w:r>
            <w:r w:rsidRPr="00B824E9">
              <w:rPr>
                <w:rStyle w:val="Hyperlink"/>
                <w:rFonts w:ascii="Times New Roman" w:hAnsi="Times New Roman" w:cs="Times New Roman"/>
                <w:b/>
                <w:noProof/>
                <w:sz w:val="24"/>
                <w:szCs w:val="24"/>
              </w:rPr>
              <w:t>Tujuan</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_Toc225365400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5</w:t>
            </w:r>
            <w:r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1"/>
            <w:tabs>
              <w:tab w:val="right" w:leader="dot" w:pos="7928"/>
            </w:tabs>
            <w:spacing w:line="360" w:lineRule="auto"/>
            <w:jc w:val="both"/>
            <w:rPr>
              <w:rFonts w:ascii="Times New Roman" w:eastAsiaTheme="minorEastAsia" w:hAnsi="Times New Roman" w:cs="Times New Roman"/>
              <w:b/>
              <w:noProof/>
              <w:kern w:val="0"/>
              <w:sz w:val="24"/>
              <w:szCs w:val="24"/>
              <w:lang w:val="en-US"/>
              <w14:ligatures w14:val="none"/>
            </w:rPr>
          </w:pPr>
          <w:hyperlink w:anchor="_Toc225365401" w:history="1">
            <w:r w:rsidRPr="00B824E9">
              <w:rPr>
                <w:rStyle w:val="Hyperlink"/>
                <w:rFonts w:ascii="Times New Roman" w:hAnsi="Times New Roman" w:cs="Times New Roman"/>
                <w:b/>
                <w:noProof/>
                <w:sz w:val="24"/>
                <w:szCs w:val="24"/>
              </w:rPr>
              <w:t>BAB II</w:t>
            </w:r>
          </w:hyperlink>
          <w:r>
            <w:rPr>
              <w:rStyle w:val="Hyperlink"/>
              <w:rFonts w:ascii="Times New Roman" w:hAnsi="Times New Roman" w:cs="Times New Roman"/>
              <w:b/>
              <w:noProof/>
              <w:sz w:val="24"/>
              <w:szCs w:val="24"/>
            </w:rPr>
            <w:t xml:space="preserve"> </w:t>
          </w:r>
          <w:hyperlink w:anchor="_Toc225365402" w:history="1">
            <w:r w:rsidRPr="00B824E9">
              <w:rPr>
                <w:rStyle w:val="Hyperlink"/>
                <w:rFonts w:ascii="Times New Roman" w:hAnsi="Times New Roman" w:cs="Times New Roman"/>
                <w:b/>
                <w:noProof/>
                <w:sz w:val="24"/>
                <w:szCs w:val="24"/>
              </w:rPr>
              <w:t>PEMBAHASAN</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_Toc225365402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6</w:t>
            </w:r>
            <w:r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2"/>
            <w:jc w:val="both"/>
            <w:rPr>
              <w:rFonts w:ascii="Times New Roman" w:eastAsiaTheme="minorEastAsia" w:hAnsi="Times New Roman" w:cs="Times New Roman"/>
              <w:b/>
              <w:noProof/>
              <w:kern w:val="0"/>
              <w:sz w:val="24"/>
              <w:szCs w:val="24"/>
              <w:lang w:val="en-US"/>
              <w14:ligatures w14:val="none"/>
            </w:rPr>
          </w:pPr>
          <w:hyperlink w:anchor="_Toc225365403" w:history="1">
            <w:r w:rsidRPr="00B824E9">
              <w:rPr>
                <w:rStyle w:val="Hyperlink"/>
                <w:rFonts w:ascii="Times New Roman" w:hAnsi="Times New Roman" w:cs="Times New Roman"/>
                <w:b/>
                <w:noProof/>
                <w:sz w:val="24"/>
                <w:szCs w:val="24"/>
              </w:rPr>
              <w:t>2.1</w:t>
            </w:r>
            <w:r w:rsidRPr="00B824E9">
              <w:rPr>
                <w:rFonts w:ascii="Times New Roman" w:eastAsiaTheme="minorEastAsia" w:hAnsi="Times New Roman" w:cs="Times New Roman"/>
                <w:b/>
                <w:noProof/>
                <w:kern w:val="0"/>
                <w:sz w:val="24"/>
                <w:szCs w:val="24"/>
                <w:lang w:val="en-US"/>
                <w14:ligatures w14:val="none"/>
              </w:rPr>
              <w:tab/>
            </w:r>
            <w:r w:rsidRPr="00B824E9">
              <w:rPr>
                <w:rStyle w:val="Hyperlink"/>
                <w:rFonts w:ascii="Times New Roman" w:hAnsi="Times New Roman" w:cs="Times New Roman"/>
                <w:b/>
                <w:noProof/>
                <w:sz w:val="24"/>
                <w:szCs w:val="24"/>
              </w:rPr>
              <w:t>Satuan dan Program Pendidikan di Masyarakat</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_Toc225365403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6</w:t>
            </w:r>
            <w:r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2"/>
            <w:jc w:val="both"/>
            <w:rPr>
              <w:rFonts w:ascii="Times New Roman" w:eastAsiaTheme="minorEastAsia" w:hAnsi="Times New Roman" w:cs="Times New Roman"/>
              <w:b/>
              <w:noProof/>
              <w:kern w:val="0"/>
              <w:sz w:val="24"/>
              <w:szCs w:val="24"/>
              <w:lang w:val="en-US"/>
              <w14:ligatures w14:val="none"/>
            </w:rPr>
          </w:pPr>
          <w:hyperlink w:anchor="_Toc225365404" w:history="1">
            <w:r w:rsidRPr="00B824E9">
              <w:rPr>
                <w:rStyle w:val="Hyperlink"/>
                <w:rFonts w:ascii="Times New Roman" w:hAnsi="Times New Roman" w:cs="Times New Roman"/>
                <w:b/>
                <w:noProof/>
                <w:sz w:val="24"/>
                <w:szCs w:val="24"/>
              </w:rPr>
              <w:t>2.2</w:t>
            </w:r>
            <w:r w:rsidRPr="00B824E9">
              <w:rPr>
                <w:rFonts w:ascii="Times New Roman" w:eastAsiaTheme="minorEastAsia" w:hAnsi="Times New Roman" w:cs="Times New Roman"/>
                <w:b/>
                <w:noProof/>
                <w:kern w:val="0"/>
                <w:sz w:val="24"/>
                <w:szCs w:val="24"/>
                <w:lang w:val="en-US"/>
                <w14:ligatures w14:val="none"/>
              </w:rPr>
              <w:tab/>
            </w:r>
            <w:r w:rsidRPr="00B824E9">
              <w:rPr>
                <w:rStyle w:val="Hyperlink"/>
                <w:rFonts w:ascii="Times New Roman" w:hAnsi="Times New Roman" w:cs="Times New Roman"/>
                <w:b/>
                <w:noProof/>
                <w:sz w:val="24"/>
                <w:szCs w:val="24"/>
              </w:rPr>
              <w:t>Pendekatan Pembelajaran dalam Berbagai Satuan Pendidikan di Masyarakat</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_Toc225365404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8</w:t>
            </w:r>
            <w:r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1"/>
            <w:tabs>
              <w:tab w:val="right" w:leader="dot" w:pos="7928"/>
            </w:tabs>
            <w:spacing w:line="360" w:lineRule="auto"/>
            <w:jc w:val="both"/>
            <w:rPr>
              <w:rFonts w:ascii="Times New Roman" w:eastAsiaTheme="minorEastAsia" w:hAnsi="Times New Roman" w:cs="Times New Roman"/>
              <w:b/>
              <w:noProof/>
              <w:kern w:val="0"/>
              <w:sz w:val="24"/>
              <w:szCs w:val="24"/>
              <w:lang w:val="en-US"/>
              <w14:ligatures w14:val="none"/>
            </w:rPr>
          </w:pPr>
          <w:hyperlink w:anchor="_Toc225365405" w:history="1">
            <w:r w:rsidRPr="00B824E9">
              <w:rPr>
                <w:rStyle w:val="Hyperlink"/>
                <w:rFonts w:ascii="Times New Roman" w:hAnsi="Times New Roman" w:cs="Times New Roman"/>
                <w:b/>
                <w:noProof/>
                <w:sz w:val="24"/>
                <w:szCs w:val="24"/>
              </w:rPr>
              <w:t>BAB III</w:t>
            </w:r>
          </w:hyperlink>
          <w:r>
            <w:rPr>
              <w:rStyle w:val="Hyperlink"/>
              <w:rFonts w:ascii="Times New Roman" w:hAnsi="Times New Roman" w:cs="Times New Roman"/>
              <w:b/>
              <w:noProof/>
              <w:sz w:val="24"/>
              <w:szCs w:val="24"/>
            </w:rPr>
            <w:t xml:space="preserve"> </w:t>
          </w:r>
          <w:hyperlink w:anchor="_Toc225365406" w:history="1">
            <w:r w:rsidRPr="00B824E9">
              <w:rPr>
                <w:rStyle w:val="Hyperlink"/>
                <w:rFonts w:ascii="Times New Roman" w:hAnsi="Times New Roman" w:cs="Times New Roman"/>
                <w:b/>
                <w:noProof/>
                <w:sz w:val="24"/>
                <w:szCs w:val="24"/>
              </w:rPr>
              <w:t>PENUTUP</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_Toc225365406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12</w:t>
            </w:r>
            <w:r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2"/>
            <w:jc w:val="both"/>
            <w:rPr>
              <w:rFonts w:ascii="Times New Roman" w:eastAsiaTheme="minorEastAsia" w:hAnsi="Times New Roman" w:cs="Times New Roman"/>
              <w:b/>
              <w:noProof/>
              <w:kern w:val="0"/>
              <w:sz w:val="24"/>
              <w:szCs w:val="24"/>
              <w:lang w:val="en-US"/>
              <w14:ligatures w14:val="none"/>
            </w:rPr>
          </w:pPr>
          <w:hyperlink w:anchor="_Toc225365407" w:history="1">
            <w:r w:rsidRPr="00B824E9">
              <w:rPr>
                <w:rStyle w:val="Hyperlink"/>
                <w:rFonts w:ascii="Times New Roman" w:hAnsi="Times New Roman" w:cs="Times New Roman"/>
                <w:b/>
                <w:noProof/>
                <w:sz w:val="24"/>
                <w:szCs w:val="24"/>
              </w:rPr>
              <w:t>3.1</w:t>
            </w:r>
            <w:r w:rsidRPr="00B824E9">
              <w:rPr>
                <w:rFonts w:ascii="Times New Roman" w:eastAsiaTheme="minorEastAsia" w:hAnsi="Times New Roman" w:cs="Times New Roman"/>
                <w:b/>
                <w:noProof/>
                <w:kern w:val="0"/>
                <w:sz w:val="24"/>
                <w:szCs w:val="24"/>
                <w:lang w:val="en-US"/>
                <w14:ligatures w14:val="none"/>
              </w:rPr>
              <w:tab/>
            </w:r>
            <w:r w:rsidRPr="00B824E9">
              <w:rPr>
                <w:rStyle w:val="Hyperlink"/>
                <w:rFonts w:ascii="Times New Roman" w:hAnsi="Times New Roman" w:cs="Times New Roman"/>
                <w:b/>
                <w:noProof/>
                <w:sz w:val="24"/>
                <w:szCs w:val="24"/>
              </w:rPr>
              <w:t>Kesimpulan</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_Toc225365407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12</w:t>
            </w:r>
            <w:r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2"/>
            <w:jc w:val="both"/>
            <w:rPr>
              <w:rFonts w:ascii="Times New Roman" w:eastAsiaTheme="minorEastAsia" w:hAnsi="Times New Roman" w:cs="Times New Roman"/>
              <w:b/>
              <w:noProof/>
              <w:kern w:val="0"/>
              <w:sz w:val="24"/>
              <w:szCs w:val="24"/>
              <w:lang w:val="en-US"/>
              <w14:ligatures w14:val="none"/>
            </w:rPr>
          </w:pPr>
          <w:hyperlink w:anchor="_Toc225365408" w:history="1">
            <w:r w:rsidRPr="00B824E9">
              <w:rPr>
                <w:rStyle w:val="Hyperlink"/>
                <w:rFonts w:ascii="Times New Roman" w:hAnsi="Times New Roman" w:cs="Times New Roman"/>
                <w:b/>
                <w:noProof/>
                <w:sz w:val="24"/>
                <w:szCs w:val="24"/>
              </w:rPr>
              <w:t>3.2</w:t>
            </w:r>
            <w:r w:rsidRPr="00B824E9">
              <w:rPr>
                <w:rFonts w:ascii="Times New Roman" w:eastAsiaTheme="minorEastAsia" w:hAnsi="Times New Roman" w:cs="Times New Roman"/>
                <w:b/>
                <w:noProof/>
                <w:kern w:val="0"/>
                <w:sz w:val="24"/>
                <w:szCs w:val="24"/>
                <w:lang w:val="en-US"/>
                <w14:ligatures w14:val="none"/>
              </w:rPr>
              <w:tab/>
            </w:r>
            <w:r w:rsidRPr="00B824E9">
              <w:rPr>
                <w:rStyle w:val="Hyperlink"/>
                <w:rFonts w:ascii="Times New Roman" w:hAnsi="Times New Roman" w:cs="Times New Roman"/>
                <w:b/>
                <w:noProof/>
                <w:sz w:val="24"/>
                <w:szCs w:val="24"/>
              </w:rPr>
              <w:t>Saran</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_Toc225365408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12</w:t>
            </w:r>
            <w:r w:rsidRPr="00B824E9">
              <w:rPr>
                <w:rFonts w:ascii="Times New Roman" w:hAnsi="Times New Roman" w:cs="Times New Roman"/>
                <w:b/>
                <w:noProof/>
                <w:webHidden/>
                <w:sz w:val="24"/>
                <w:szCs w:val="24"/>
              </w:rPr>
              <w:fldChar w:fldCharType="end"/>
            </w:r>
          </w:hyperlink>
        </w:p>
        <w:p w:rsidR="00B824E9" w:rsidRPr="00B824E9" w:rsidRDefault="00B824E9" w:rsidP="00B824E9">
          <w:pPr>
            <w:pStyle w:val="TOC1"/>
            <w:tabs>
              <w:tab w:val="right" w:leader="dot" w:pos="7928"/>
            </w:tabs>
            <w:spacing w:line="360" w:lineRule="auto"/>
            <w:jc w:val="both"/>
            <w:rPr>
              <w:rFonts w:ascii="Times New Roman" w:eastAsiaTheme="minorEastAsia" w:hAnsi="Times New Roman" w:cs="Times New Roman"/>
              <w:b/>
              <w:noProof/>
              <w:kern w:val="0"/>
              <w:sz w:val="24"/>
              <w:szCs w:val="24"/>
              <w:lang w:val="en-US"/>
              <w14:ligatures w14:val="none"/>
            </w:rPr>
          </w:pPr>
          <w:hyperlink w:anchor="_Toc225365409" w:history="1">
            <w:r w:rsidRPr="00B824E9">
              <w:rPr>
                <w:rStyle w:val="Hyperlink"/>
                <w:rFonts w:ascii="Times New Roman" w:hAnsi="Times New Roman" w:cs="Times New Roman"/>
                <w:b/>
                <w:noProof/>
                <w:sz w:val="24"/>
                <w:szCs w:val="24"/>
              </w:rPr>
              <w:t>DAFTAR PUSTAKA</w:t>
            </w:r>
            <w:r w:rsidRPr="00B824E9">
              <w:rPr>
                <w:rFonts w:ascii="Times New Roman" w:hAnsi="Times New Roman" w:cs="Times New Roman"/>
                <w:b/>
                <w:noProof/>
                <w:webHidden/>
                <w:sz w:val="24"/>
                <w:szCs w:val="24"/>
              </w:rPr>
              <w:tab/>
            </w:r>
            <w:r w:rsidRPr="00B824E9">
              <w:rPr>
                <w:rFonts w:ascii="Times New Roman" w:hAnsi="Times New Roman" w:cs="Times New Roman"/>
                <w:b/>
                <w:noProof/>
                <w:webHidden/>
                <w:sz w:val="24"/>
                <w:szCs w:val="24"/>
              </w:rPr>
              <w:fldChar w:fldCharType="begin"/>
            </w:r>
            <w:r w:rsidRPr="00B824E9">
              <w:rPr>
                <w:rFonts w:ascii="Times New Roman" w:hAnsi="Times New Roman" w:cs="Times New Roman"/>
                <w:b/>
                <w:noProof/>
                <w:webHidden/>
                <w:sz w:val="24"/>
                <w:szCs w:val="24"/>
              </w:rPr>
              <w:instrText xml:space="preserve"> PAGEREF _Toc225365409 \h </w:instrText>
            </w:r>
            <w:r w:rsidRPr="00B824E9">
              <w:rPr>
                <w:rFonts w:ascii="Times New Roman" w:hAnsi="Times New Roman" w:cs="Times New Roman"/>
                <w:b/>
                <w:noProof/>
                <w:webHidden/>
                <w:sz w:val="24"/>
                <w:szCs w:val="24"/>
              </w:rPr>
            </w:r>
            <w:r w:rsidRPr="00B824E9">
              <w:rPr>
                <w:rFonts w:ascii="Times New Roman" w:hAnsi="Times New Roman" w:cs="Times New Roman"/>
                <w:b/>
                <w:noProof/>
                <w:webHidden/>
                <w:sz w:val="24"/>
                <w:szCs w:val="24"/>
              </w:rPr>
              <w:fldChar w:fldCharType="separate"/>
            </w:r>
            <w:r w:rsidRPr="00B824E9">
              <w:rPr>
                <w:rFonts w:ascii="Times New Roman" w:hAnsi="Times New Roman" w:cs="Times New Roman"/>
                <w:b/>
                <w:noProof/>
                <w:webHidden/>
                <w:sz w:val="24"/>
                <w:szCs w:val="24"/>
              </w:rPr>
              <w:t>13</w:t>
            </w:r>
            <w:r w:rsidRPr="00B824E9">
              <w:rPr>
                <w:rFonts w:ascii="Times New Roman" w:hAnsi="Times New Roman" w:cs="Times New Roman"/>
                <w:b/>
                <w:noProof/>
                <w:webHidden/>
                <w:sz w:val="24"/>
                <w:szCs w:val="24"/>
              </w:rPr>
              <w:fldChar w:fldCharType="end"/>
            </w:r>
          </w:hyperlink>
        </w:p>
        <w:p w:rsidR="00BD53D0" w:rsidRDefault="00BD53D0" w:rsidP="00B824E9">
          <w:pPr>
            <w:spacing w:line="360" w:lineRule="auto"/>
            <w:jc w:val="both"/>
          </w:pPr>
          <w:r w:rsidRPr="00B824E9">
            <w:rPr>
              <w:rFonts w:ascii="Times New Roman" w:hAnsi="Times New Roman" w:cs="Times New Roman"/>
              <w:b/>
              <w:bCs/>
              <w:noProof/>
              <w:sz w:val="24"/>
              <w:szCs w:val="24"/>
            </w:rPr>
            <w:fldChar w:fldCharType="end"/>
          </w:r>
        </w:p>
      </w:sdtContent>
    </w:sdt>
    <w:p w:rsidR="00BD53D0" w:rsidRPr="002D5D55" w:rsidRDefault="00BD53D0" w:rsidP="00BD53D0">
      <w:pPr>
        <w:spacing w:after="0" w:line="360" w:lineRule="auto"/>
        <w:jc w:val="both"/>
        <w:rPr>
          <w:rFonts w:ascii="Times New Roman" w:hAnsi="Times New Roman" w:cs="Times New Roman"/>
          <w:sz w:val="24"/>
          <w:szCs w:val="24"/>
        </w:rPr>
      </w:pPr>
    </w:p>
    <w:p w:rsidR="00BD53D0" w:rsidRPr="002D5D55" w:rsidRDefault="00BD53D0" w:rsidP="00BD53D0">
      <w:pPr>
        <w:spacing w:after="0" w:line="360" w:lineRule="auto"/>
        <w:jc w:val="both"/>
        <w:rPr>
          <w:rFonts w:ascii="Times New Roman" w:hAnsi="Times New Roman" w:cs="Times New Roman"/>
          <w:sz w:val="24"/>
          <w:szCs w:val="24"/>
        </w:rPr>
      </w:pPr>
    </w:p>
    <w:p w:rsidR="00BD53D0" w:rsidRPr="002D5D55" w:rsidRDefault="00BD53D0" w:rsidP="00BD53D0">
      <w:pPr>
        <w:spacing w:after="0" w:line="360" w:lineRule="auto"/>
        <w:jc w:val="both"/>
        <w:rPr>
          <w:rFonts w:ascii="Times New Roman" w:hAnsi="Times New Roman" w:cs="Times New Roman"/>
          <w:sz w:val="24"/>
          <w:szCs w:val="24"/>
        </w:rPr>
      </w:pPr>
    </w:p>
    <w:p w:rsidR="00BD53D0" w:rsidRPr="002D5D55" w:rsidRDefault="00BD53D0" w:rsidP="00BD53D0">
      <w:pPr>
        <w:spacing w:after="0" w:line="360" w:lineRule="auto"/>
        <w:jc w:val="both"/>
        <w:rPr>
          <w:rFonts w:ascii="Times New Roman" w:hAnsi="Times New Roman" w:cs="Times New Roman"/>
          <w:sz w:val="24"/>
          <w:szCs w:val="24"/>
        </w:rPr>
      </w:pPr>
    </w:p>
    <w:p w:rsidR="00BD53D0" w:rsidRPr="002D5D55" w:rsidRDefault="00BD53D0" w:rsidP="00BD53D0">
      <w:pPr>
        <w:spacing w:after="0" w:line="360" w:lineRule="auto"/>
        <w:jc w:val="both"/>
        <w:rPr>
          <w:rFonts w:ascii="Times New Roman" w:hAnsi="Times New Roman" w:cs="Times New Roman"/>
          <w:sz w:val="24"/>
          <w:szCs w:val="24"/>
        </w:rPr>
      </w:pPr>
    </w:p>
    <w:p w:rsidR="00BD53D0" w:rsidRDefault="00BD53D0" w:rsidP="00BD53D0">
      <w:pPr>
        <w:spacing w:after="0" w:line="360" w:lineRule="auto"/>
        <w:jc w:val="both"/>
        <w:rPr>
          <w:rFonts w:ascii="Times New Roman" w:hAnsi="Times New Roman" w:cs="Times New Roman"/>
          <w:sz w:val="24"/>
          <w:szCs w:val="24"/>
        </w:rPr>
      </w:pPr>
    </w:p>
    <w:p w:rsidR="00BD53D0" w:rsidRDefault="00BD53D0" w:rsidP="00BD53D0">
      <w:pPr>
        <w:pStyle w:val="Heading1"/>
        <w:sectPr w:rsidR="00BD53D0" w:rsidSect="00EE61FD">
          <w:footerReference w:type="default" r:id="rId10"/>
          <w:pgSz w:w="11907" w:h="16839" w:code="9"/>
          <w:pgMar w:top="1701" w:right="1701" w:bottom="1701" w:left="2268" w:header="708" w:footer="708" w:gutter="0"/>
          <w:pgNumType w:fmt="lowerRoman"/>
          <w:cols w:space="708"/>
          <w:docGrid w:linePitch="360"/>
        </w:sectPr>
      </w:pPr>
    </w:p>
    <w:p w:rsidR="00BD53D0" w:rsidRPr="002D5D55" w:rsidRDefault="00BD53D0" w:rsidP="00BD53D0">
      <w:pPr>
        <w:pStyle w:val="Heading1"/>
      </w:pPr>
      <w:bookmarkStart w:id="3" w:name="_Toc225365396"/>
      <w:r w:rsidRPr="002D5D55">
        <w:lastRenderedPageBreak/>
        <w:t>BAB I</w:t>
      </w:r>
      <w:bookmarkEnd w:id="3"/>
    </w:p>
    <w:p w:rsidR="00BD53D0" w:rsidRPr="002D5D55" w:rsidRDefault="00BD53D0" w:rsidP="00BD53D0">
      <w:pPr>
        <w:pStyle w:val="Heading1"/>
      </w:pPr>
      <w:bookmarkStart w:id="4" w:name="_Toc225365397"/>
      <w:r w:rsidRPr="002D5D55">
        <w:t>PENDAHUL</w:t>
      </w:r>
      <w:bookmarkStart w:id="5" w:name="_GoBack"/>
      <w:bookmarkEnd w:id="5"/>
      <w:r w:rsidRPr="002D5D55">
        <w:t>UAN</w:t>
      </w:r>
      <w:bookmarkEnd w:id="4"/>
    </w:p>
    <w:p w:rsidR="00BD53D0" w:rsidRDefault="00BD53D0" w:rsidP="00BD53D0">
      <w:pPr>
        <w:spacing w:after="0" w:line="360" w:lineRule="auto"/>
        <w:jc w:val="both"/>
        <w:rPr>
          <w:rFonts w:ascii="Times New Roman" w:hAnsi="Times New Roman" w:cs="Times New Roman"/>
          <w:sz w:val="24"/>
          <w:szCs w:val="24"/>
        </w:rPr>
      </w:pPr>
    </w:p>
    <w:p w:rsidR="00BD53D0" w:rsidRPr="006655C6" w:rsidRDefault="00BD53D0" w:rsidP="00BD53D0">
      <w:pPr>
        <w:pStyle w:val="ListParagraph"/>
        <w:numPr>
          <w:ilvl w:val="0"/>
          <w:numId w:val="1"/>
        </w:numPr>
        <w:spacing w:after="0" w:line="360" w:lineRule="auto"/>
        <w:ind w:left="357" w:hanging="357"/>
        <w:jc w:val="both"/>
        <w:outlineLvl w:val="1"/>
        <w:rPr>
          <w:rFonts w:ascii="Times New Roman" w:hAnsi="Times New Roman" w:cs="Times New Roman"/>
          <w:b/>
          <w:sz w:val="24"/>
          <w:szCs w:val="24"/>
        </w:rPr>
      </w:pPr>
      <w:bookmarkStart w:id="6" w:name="_Toc225365398"/>
      <w:r w:rsidRPr="006655C6">
        <w:rPr>
          <w:rFonts w:ascii="Times New Roman" w:hAnsi="Times New Roman" w:cs="Times New Roman"/>
          <w:b/>
          <w:sz w:val="24"/>
          <w:szCs w:val="24"/>
        </w:rPr>
        <w:t>Latar Belakang</w:t>
      </w:r>
      <w:bookmarkEnd w:id="6"/>
    </w:p>
    <w:p w:rsidR="00B824E9" w:rsidRDefault="00D87C86" w:rsidP="00B824E9">
      <w:pPr>
        <w:spacing w:after="100" w:afterAutospacing="1" w:line="360" w:lineRule="auto"/>
        <w:ind w:left="357"/>
        <w:jc w:val="both"/>
        <w:rPr>
          <w:rFonts w:ascii="Times New Roman" w:hAnsi="Times New Roman" w:cs="Times New Roman"/>
          <w:sz w:val="24"/>
          <w:szCs w:val="24"/>
        </w:rPr>
      </w:pPr>
      <w:r w:rsidRPr="00D87C86">
        <w:rPr>
          <w:rFonts w:ascii="Times New Roman" w:hAnsi="Times New Roman" w:cs="Times New Roman"/>
          <w:sz w:val="24"/>
          <w:szCs w:val="24"/>
        </w:rPr>
        <w:t>Pendidikan memiliki peran penting dalam meningkatkan kualitas sumber daya manusia. Namun, tidak semua masyarakat dapat mengakses pendidikan formal karena berbagai keterbatasan, seperti faktor ekonomi, sosial, dan akses pendidikan. Oleh karena itu, pendidikan di masyarakat melalui jalur nonformal menjadi alternatif untuk memberikan kesempatan belajar kep</w:t>
      </w:r>
      <w:r>
        <w:rPr>
          <w:rFonts w:ascii="Times New Roman" w:hAnsi="Times New Roman" w:cs="Times New Roman"/>
          <w:sz w:val="24"/>
          <w:szCs w:val="24"/>
        </w:rPr>
        <w:t>ada seluruh lapisan masyarakat.</w:t>
      </w:r>
    </w:p>
    <w:p w:rsidR="00B824E9" w:rsidRDefault="00D87C86" w:rsidP="00B824E9">
      <w:pPr>
        <w:spacing w:after="100" w:afterAutospacing="1" w:line="360" w:lineRule="auto"/>
        <w:ind w:left="357"/>
        <w:jc w:val="both"/>
        <w:rPr>
          <w:rFonts w:ascii="Times New Roman" w:hAnsi="Times New Roman" w:cs="Times New Roman"/>
          <w:sz w:val="24"/>
          <w:szCs w:val="24"/>
        </w:rPr>
      </w:pPr>
      <w:r w:rsidRPr="00D87C86">
        <w:rPr>
          <w:rFonts w:ascii="Times New Roman" w:hAnsi="Times New Roman" w:cs="Times New Roman"/>
          <w:sz w:val="24"/>
          <w:szCs w:val="24"/>
        </w:rPr>
        <w:t>Pendidikan nonformal dilaksanakan melalui berbagai satuan pendidikan di masyarakat, seperti Pusat Kegiatan Belajar Masyarakat (PKBM), Lembaga Kursus dan Pelatihan (LKP), kelompok belajar, majelis taklim, dan lembaga lainnya. Melalui satuan tersebut, masyarakat dapat mengikuti berbagai program pendidikan yang bertujuan meningkatkan pengetahuan, keterampilan, serta pemberdayaan m</w:t>
      </w:r>
      <w:r>
        <w:rPr>
          <w:rFonts w:ascii="Times New Roman" w:hAnsi="Times New Roman" w:cs="Times New Roman"/>
          <w:sz w:val="24"/>
          <w:szCs w:val="24"/>
        </w:rPr>
        <w:t>asyarakat.</w:t>
      </w:r>
    </w:p>
    <w:p w:rsidR="00D87C86" w:rsidRDefault="00D87C86" w:rsidP="00B824E9">
      <w:pPr>
        <w:spacing w:after="0" w:line="360" w:lineRule="auto"/>
        <w:ind w:left="357"/>
        <w:jc w:val="both"/>
        <w:rPr>
          <w:rFonts w:ascii="Times New Roman" w:hAnsi="Times New Roman" w:cs="Times New Roman"/>
          <w:sz w:val="24"/>
          <w:szCs w:val="24"/>
        </w:rPr>
      </w:pPr>
      <w:r w:rsidRPr="00D87C86">
        <w:rPr>
          <w:rFonts w:ascii="Times New Roman" w:hAnsi="Times New Roman" w:cs="Times New Roman"/>
          <w:sz w:val="24"/>
          <w:szCs w:val="24"/>
        </w:rPr>
        <w:t>Selain itu, keberhasilan pendidikan</w:t>
      </w:r>
      <w:r>
        <w:rPr>
          <w:rFonts w:ascii="Times New Roman" w:hAnsi="Times New Roman" w:cs="Times New Roman"/>
          <w:sz w:val="24"/>
          <w:szCs w:val="24"/>
        </w:rPr>
        <w:t xml:space="preserve"> pada berbagai satuan pendidikan di masyarakat</w:t>
      </w:r>
      <w:r w:rsidRPr="00D87C86">
        <w:rPr>
          <w:rFonts w:ascii="Times New Roman" w:hAnsi="Times New Roman" w:cs="Times New Roman"/>
          <w:sz w:val="24"/>
          <w:szCs w:val="24"/>
        </w:rPr>
        <w:t xml:space="preserve"> juga dipengaruhi oleh pendekatan pembelajaran yang digunakan. Pendekatan yang tepat, seperti pembelajaran kontekstual, berbasis proyek, diferensiasi, berbasis budaya, komunitas, dan teknologi, dapat membuat proses pembelajaran menjadi lebih efektif, relevan, dan bermakna. Oleh karena itu, pemahaman tentang satuan dan program pendidikan di masyarakat serta pendekatan pembelajarannya perlu dikaji agar pelaksanaan pendidikan dapat berjalan secara optimal dalam meningkatkan kualitas kehidupan masyarakat.</w:t>
      </w:r>
    </w:p>
    <w:p w:rsidR="00B824E9" w:rsidRPr="00EE3657" w:rsidRDefault="00B824E9" w:rsidP="00B824E9">
      <w:pPr>
        <w:spacing w:after="0" w:line="360" w:lineRule="auto"/>
        <w:ind w:left="357"/>
        <w:jc w:val="both"/>
        <w:rPr>
          <w:rFonts w:ascii="Times New Roman" w:hAnsi="Times New Roman" w:cs="Times New Roman"/>
          <w:sz w:val="24"/>
          <w:szCs w:val="24"/>
        </w:rPr>
      </w:pPr>
    </w:p>
    <w:p w:rsidR="00BD53D0" w:rsidRPr="00EE3657" w:rsidRDefault="00BD53D0" w:rsidP="00BD53D0">
      <w:pPr>
        <w:pStyle w:val="ListParagraph"/>
        <w:numPr>
          <w:ilvl w:val="0"/>
          <w:numId w:val="1"/>
        </w:numPr>
        <w:spacing w:after="0" w:line="360" w:lineRule="auto"/>
        <w:ind w:left="357" w:hanging="357"/>
        <w:jc w:val="both"/>
        <w:outlineLvl w:val="1"/>
        <w:rPr>
          <w:rFonts w:ascii="Times New Roman" w:hAnsi="Times New Roman" w:cs="Times New Roman"/>
          <w:sz w:val="24"/>
          <w:szCs w:val="24"/>
        </w:rPr>
      </w:pPr>
      <w:bookmarkStart w:id="7" w:name="_Toc225365399"/>
      <w:r w:rsidRPr="00EE3657">
        <w:rPr>
          <w:rFonts w:ascii="Times New Roman" w:hAnsi="Times New Roman" w:cs="Times New Roman"/>
          <w:b/>
          <w:sz w:val="24"/>
          <w:szCs w:val="24"/>
        </w:rPr>
        <w:t>Rumusan Masalah</w:t>
      </w:r>
      <w:bookmarkEnd w:id="7"/>
    </w:p>
    <w:p w:rsidR="00D87C86" w:rsidRDefault="00BD53D0" w:rsidP="00D87C86">
      <w:pPr>
        <w:pStyle w:val="ListParagraph"/>
        <w:numPr>
          <w:ilvl w:val="0"/>
          <w:numId w:val="12"/>
        </w:numPr>
        <w:spacing w:after="0" w:line="360" w:lineRule="auto"/>
        <w:jc w:val="both"/>
        <w:rPr>
          <w:rFonts w:ascii="Times New Roman" w:hAnsi="Times New Roman" w:cs="Times New Roman"/>
          <w:sz w:val="24"/>
          <w:szCs w:val="24"/>
        </w:rPr>
      </w:pPr>
      <w:r w:rsidRPr="00EE3657">
        <w:rPr>
          <w:rFonts w:ascii="Times New Roman" w:hAnsi="Times New Roman" w:cs="Times New Roman"/>
          <w:sz w:val="24"/>
          <w:szCs w:val="24"/>
        </w:rPr>
        <w:t xml:space="preserve">Apa </w:t>
      </w:r>
      <w:r w:rsidR="00D87C86" w:rsidRPr="00D87C86">
        <w:rPr>
          <w:rFonts w:ascii="Times New Roman" w:hAnsi="Times New Roman" w:cs="Times New Roman"/>
          <w:sz w:val="24"/>
          <w:szCs w:val="24"/>
        </w:rPr>
        <w:t>yang dimaksud dengan satuan pendidikan di masyarakat dan apa saja bentuk-bentuknya?</w:t>
      </w:r>
    </w:p>
    <w:p w:rsidR="00D87C86" w:rsidRDefault="00D87C86" w:rsidP="00D87C86">
      <w:pPr>
        <w:pStyle w:val="ListParagraph"/>
        <w:numPr>
          <w:ilvl w:val="0"/>
          <w:numId w:val="12"/>
        </w:numPr>
        <w:spacing w:after="0" w:line="360" w:lineRule="auto"/>
        <w:jc w:val="both"/>
        <w:rPr>
          <w:rFonts w:ascii="Times New Roman" w:hAnsi="Times New Roman" w:cs="Times New Roman"/>
          <w:sz w:val="24"/>
          <w:szCs w:val="24"/>
        </w:rPr>
      </w:pPr>
      <w:r w:rsidRPr="00D87C86">
        <w:rPr>
          <w:rFonts w:ascii="Times New Roman" w:hAnsi="Times New Roman" w:cs="Times New Roman"/>
          <w:sz w:val="24"/>
          <w:szCs w:val="24"/>
        </w:rPr>
        <w:t>Apa saja program pendidikan yang diselenggarakan dalam pendidikan di masyarakat?</w:t>
      </w:r>
    </w:p>
    <w:p w:rsidR="00D87C86" w:rsidRDefault="00D87C86" w:rsidP="00D87C86">
      <w:pPr>
        <w:pStyle w:val="ListParagraph"/>
        <w:numPr>
          <w:ilvl w:val="0"/>
          <w:numId w:val="12"/>
        </w:numPr>
        <w:spacing w:after="0" w:line="360" w:lineRule="auto"/>
        <w:jc w:val="both"/>
        <w:rPr>
          <w:rFonts w:ascii="Times New Roman" w:hAnsi="Times New Roman" w:cs="Times New Roman"/>
          <w:sz w:val="24"/>
          <w:szCs w:val="24"/>
        </w:rPr>
      </w:pPr>
      <w:r w:rsidRPr="00D87C86">
        <w:rPr>
          <w:rFonts w:ascii="Times New Roman" w:hAnsi="Times New Roman" w:cs="Times New Roman"/>
          <w:sz w:val="24"/>
          <w:szCs w:val="24"/>
        </w:rPr>
        <w:lastRenderedPageBreak/>
        <w:t>Bagaimana pendekatan pembelajaran yang diterapkan dalam berbagai satuan pendidikan di masyarakat?</w:t>
      </w:r>
    </w:p>
    <w:p w:rsidR="00BD53D0" w:rsidRDefault="00D87C86" w:rsidP="00D87C86">
      <w:pPr>
        <w:pStyle w:val="ListParagraph"/>
        <w:numPr>
          <w:ilvl w:val="0"/>
          <w:numId w:val="12"/>
        </w:numPr>
        <w:spacing w:after="0" w:line="360" w:lineRule="auto"/>
        <w:jc w:val="both"/>
        <w:rPr>
          <w:rFonts w:ascii="Times New Roman" w:hAnsi="Times New Roman" w:cs="Times New Roman"/>
          <w:sz w:val="24"/>
          <w:szCs w:val="24"/>
        </w:rPr>
      </w:pPr>
      <w:r w:rsidRPr="00D87C86">
        <w:rPr>
          <w:rFonts w:ascii="Times New Roman" w:hAnsi="Times New Roman" w:cs="Times New Roman"/>
          <w:sz w:val="24"/>
          <w:szCs w:val="24"/>
        </w:rPr>
        <w:t>Bagaimana implementasi pendekatan pembelajaran pada satuan pendidikan formal, nonformal, dan informal di masyarakat?</w:t>
      </w:r>
    </w:p>
    <w:p w:rsidR="00D87C86" w:rsidRPr="00D87C86" w:rsidRDefault="00D87C86" w:rsidP="00D87C86">
      <w:pPr>
        <w:pStyle w:val="ListParagraph"/>
        <w:spacing w:after="0" w:line="360" w:lineRule="auto"/>
        <w:jc w:val="both"/>
        <w:rPr>
          <w:rFonts w:ascii="Times New Roman" w:hAnsi="Times New Roman" w:cs="Times New Roman"/>
          <w:sz w:val="24"/>
          <w:szCs w:val="24"/>
        </w:rPr>
      </w:pPr>
    </w:p>
    <w:p w:rsidR="00BD53D0" w:rsidRPr="006655C6" w:rsidRDefault="00BD53D0" w:rsidP="00D87C86">
      <w:pPr>
        <w:pStyle w:val="ListParagraph"/>
        <w:numPr>
          <w:ilvl w:val="0"/>
          <w:numId w:val="1"/>
        </w:numPr>
        <w:spacing w:after="0" w:line="360" w:lineRule="auto"/>
        <w:ind w:left="357" w:hanging="357"/>
        <w:jc w:val="both"/>
        <w:outlineLvl w:val="1"/>
        <w:rPr>
          <w:rFonts w:ascii="Times New Roman" w:hAnsi="Times New Roman" w:cs="Times New Roman"/>
          <w:b/>
          <w:sz w:val="24"/>
          <w:szCs w:val="24"/>
        </w:rPr>
      </w:pPr>
      <w:bookmarkStart w:id="8" w:name="_Toc225365400"/>
      <w:r w:rsidRPr="006655C6">
        <w:rPr>
          <w:rFonts w:ascii="Times New Roman" w:hAnsi="Times New Roman" w:cs="Times New Roman"/>
          <w:b/>
          <w:sz w:val="24"/>
          <w:szCs w:val="24"/>
        </w:rPr>
        <w:t>Tujuan</w:t>
      </w:r>
      <w:bookmarkEnd w:id="8"/>
    </w:p>
    <w:p w:rsidR="00D87C86" w:rsidRDefault="00D87C86" w:rsidP="00D87C8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w:t>
      </w:r>
      <w:r w:rsidRPr="00D87C86">
        <w:rPr>
          <w:rFonts w:ascii="Times New Roman" w:hAnsi="Times New Roman" w:cs="Times New Roman"/>
          <w:sz w:val="24"/>
          <w:szCs w:val="24"/>
        </w:rPr>
        <w:t>mengetahui pengertian satuan pendidikan di masyarakat serta berbagai bentuk satuan pendidikan yang ada di masyarakat.</w:t>
      </w:r>
    </w:p>
    <w:p w:rsidR="00D87C86" w:rsidRDefault="00D87C86" w:rsidP="00D87C86">
      <w:pPr>
        <w:pStyle w:val="ListParagraph"/>
        <w:numPr>
          <w:ilvl w:val="0"/>
          <w:numId w:val="3"/>
        </w:numPr>
        <w:spacing w:after="0" w:line="360" w:lineRule="auto"/>
        <w:jc w:val="both"/>
        <w:rPr>
          <w:rFonts w:ascii="Times New Roman" w:hAnsi="Times New Roman" w:cs="Times New Roman"/>
          <w:sz w:val="24"/>
          <w:szCs w:val="24"/>
        </w:rPr>
      </w:pPr>
      <w:r w:rsidRPr="00D87C86">
        <w:rPr>
          <w:rFonts w:ascii="Times New Roman" w:hAnsi="Times New Roman" w:cs="Times New Roman"/>
          <w:sz w:val="24"/>
          <w:szCs w:val="24"/>
        </w:rPr>
        <w:t>Untuk mengetahui berbagai program pendidikan yang diselenggarakan dalam pendidikan di masyarakat.</w:t>
      </w:r>
    </w:p>
    <w:p w:rsidR="00D87C86" w:rsidRDefault="00D87C86" w:rsidP="00D87C86">
      <w:pPr>
        <w:pStyle w:val="ListParagraph"/>
        <w:numPr>
          <w:ilvl w:val="0"/>
          <w:numId w:val="3"/>
        </w:numPr>
        <w:spacing w:after="0" w:line="360" w:lineRule="auto"/>
        <w:jc w:val="both"/>
        <w:rPr>
          <w:rFonts w:ascii="Times New Roman" w:hAnsi="Times New Roman" w:cs="Times New Roman"/>
          <w:sz w:val="24"/>
          <w:szCs w:val="24"/>
        </w:rPr>
      </w:pPr>
      <w:r w:rsidRPr="00D87C86">
        <w:rPr>
          <w:rFonts w:ascii="Times New Roman" w:hAnsi="Times New Roman" w:cs="Times New Roman"/>
          <w:sz w:val="24"/>
          <w:szCs w:val="24"/>
        </w:rPr>
        <w:t>Untuk memahami pendekatan pembelajaran yang diterapkan dalam berbagai satuan pendidikan di masyarakat.</w:t>
      </w:r>
    </w:p>
    <w:p w:rsidR="00BD53D0" w:rsidRPr="00D87C86" w:rsidRDefault="00D87C86" w:rsidP="00D87C86">
      <w:pPr>
        <w:pStyle w:val="ListParagraph"/>
        <w:numPr>
          <w:ilvl w:val="0"/>
          <w:numId w:val="3"/>
        </w:numPr>
        <w:spacing w:after="0" w:line="360" w:lineRule="auto"/>
        <w:jc w:val="both"/>
        <w:rPr>
          <w:rFonts w:ascii="Times New Roman" w:hAnsi="Times New Roman" w:cs="Times New Roman"/>
          <w:sz w:val="24"/>
          <w:szCs w:val="24"/>
        </w:rPr>
      </w:pPr>
      <w:r w:rsidRPr="00D87C86">
        <w:rPr>
          <w:rFonts w:ascii="Times New Roman" w:hAnsi="Times New Roman" w:cs="Times New Roman"/>
          <w:sz w:val="24"/>
          <w:szCs w:val="24"/>
        </w:rPr>
        <w:t>Untuk mengetahui implementasi pendekatan pembelajaran pada satuan pendidikan formal, nonformal, dan informal di masyarakat.</w:t>
      </w: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sz w:val="24"/>
          <w:szCs w:val="24"/>
        </w:rPr>
      </w:pPr>
    </w:p>
    <w:p w:rsidR="00BD53D0" w:rsidRPr="00EE3657" w:rsidRDefault="00BD53D0" w:rsidP="00BD53D0">
      <w:pPr>
        <w:spacing w:after="0" w:line="360" w:lineRule="auto"/>
        <w:jc w:val="both"/>
        <w:rPr>
          <w:rFonts w:ascii="Times New Roman" w:hAnsi="Times New Roman" w:cs="Times New Roman"/>
          <w:sz w:val="24"/>
          <w:szCs w:val="24"/>
        </w:rPr>
      </w:pPr>
    </w:p>
    <w:p w:rsidR="00BD53D0" w:rsidRPr="006655C6" w:rsidRDefault="00BD53D0" w:rsidP="00BD53D0">
      <w:pPr>
        <w:pStyle w:val="ListParagraph"/>
        <w:spacing w:after="0" w:line="360" w:lineRule="auto"/>
        <w:ind w:left="0"/>
        <w:jc w:val="center"/>
        <w:outlineLvl w:val="0"/>
        <w:rPr>
          <w:rFonts w:ascii="Times New Roman" w:hAnsi="Times New Roman" w:cs="Times New Roman"/>
          <w:b/>
          <w:sz w:val="28"/>
          <w:szCs w:val="28"/>
        </w:rPr>
      </w:pPr>
      <w:bookmarkStart w:id="9" w:name="_Toc225365401"/>
      <w:r w:rsidRPr="006655C6">
        <w:rPr>
          <w:rFonts w:ascii="Times New Roman" w:hAnsi="Times New Roman" w:cs="Times New Roman"/>
          <w:b/>
          <w:sz w:val="28"/>
          <w:szCs w:val="28"/>
        </w:rPr>
        <w:lastRenderedPageBreak/>
        <w:t>BAB II</w:t>
      </w:r>
      <w:bookmarkEnd w:id="9"/>
    </w:p>
    <w:p w:rsidR="00BD53D0" w:rsidRPr="006655C6" w:rsidRDefault="00BD53D0" w:rsidP="00BD53D0">
      <w:pPr>
        <w:pStyle w:val="ListParagraph"/>
        <w:spacing w:after="0" w:line="360" w:lineRule="auto"/>
        <w:ind w:left="0"/>
        <w:jc w:val="center"/>
        <w:outlineLvl w:val="0"/>
        <w:rPr>
          <w:rFonts w:ascii="Times New Roman" w:hAnsi="Times New Roman" w:cs="Times New Roman"/>
          <w:b/>
          <w:sz w:val="28"/>
          <w:szCs w:val="28"/>
        </w:rPr>
      </w:pPr>
      <w:bookmarkStart w:id="10" w:name="_Toc225365402"/>
      <w:r w:rsidRPr="006655C6">
        <w:rPr>
          <w:rFonts w:ascii="Times New Roman" w:hAnsi="Times New Roman" w:cs="Times New Roman"/>
          <w:b/>
          <w:sz w:val="28"/>
          <w:szCs w:val="28"/>
        </w:rPr>
        <w:t>PEMBAHASAN</w:t>
      </w:r>
      <w:bookmarkEnd w:id="10"/>
    </w:p>
    <w:p w:rsidR="00BD53D0" w:rsidRDefault="00BD53D0" w:rsidP="00BD53D0">
      <w:pPr>
        <w:pStyle w:val="ListParagraph"/>
        <w:spacing w:after="0" w:line="360" w:lineRule="auto"/>
        <w:ind w:left="0"/>
        <w:jc w:val="center"/>
        <w:rPr>
          <w:rFonts w:ascii="Times New Roman" w:hAnsi="Times New Roman" w:cs="Times New Roman"/>
          <w:sz w:val="24"/>
          <w:szCs w:val="24"/>
        </w:rPr>
      </w:pPr>
    </w:p>
    <w:p w:rsidR="00BD53D0" w:rsidRDefault="007F3830" w:rsidP="00BD53D0">
      <w:pPr>
        <w:pStyle w:val="ListParagraph"/>
        <w:numPr>
          <w:ilvl w:val="0"/>
          <w:numId w:val="2"/>
        </w:numPr>
        <w:spacing w:after="0" w:line="360" w:lineRule="auto"/>
        <w:ind w:left="357" w:hanging="357"/>
        <w:jc w:val="both"/>
        <w:outlineLvl w:val="1"/>
        <w:rPr>
          <w:rFonts w:ascii="Times New Roman" w:hAnsi="Times New Roman" w:cs="Times New Roman"/>
          <w:b/>
          <w:sz w:val="24"/>
          <w:szCs w:val="24"/>
        </w:rPr>
      </w:pPr>
      <w:bookmarkStart w:id="11" w:name="_Toc225365403"/>
      <w:r>
        <w:rPr>
          <w:rFonts w:ascii="Times New Roman" w:hAnsi="Times New Roman" w:cs="Times New Roman"/>
          <w:b/>
          <w:sz w:val="24"/>
          <w:szCs w:val="24"/>
        </w:rPr>
        <w:t>Satuan dan</w:t>
      </w:r>
      <w:r w:rsidR="00BD53D0">
        <w:rPr>
          <w:rFonts w:ascii="Times New Roman" w:hAnsi="Times New Roman" w:cs="Times New Roman"/>
          <w:b/>
          <w:sz w:val="24"/>
          <w:szCs w:val="24"/>
        </w:rPr>
        <w:t xml:space="preserve"> </w:t>
      </w:r>
      <w:r>
        <w:rPr>
          <w:rFonts w:ascii="Times New Roman" w:hAnsi="Times New Roman" w:cs="Times New Roman"/>
          <w:b/>
          <w:sz w:val="24"/>
          <w:szCs w:val="24"/>
        </w:rPr>
        <w:t>Program Pendidikan di</w:t>
      </w:r>
      <w:r w:rsidR="00BD53D0">
        <w:rPr>
          <w:rFonts w:ascii="Times New Roman" w:hAnsi="Times New Roman" w:cs="Times New Roman"/>
          <w:b/>
          <w:sz w:val="24"/>
          <w:szCs w:val="24"/>
        </w:rPr>
        <w:t xml:space="preserve"> </w:t>
      </w:r>
      <w:r>
        <w:rPr>
          <w:rFonts w:ascii="Times New Roman" w:hAnsi="Times New Roman" w:cs="Times New Roman"/>
          <w:b/>
          <w:sz w:val="24"/>
          <w:szCs w:val="24"/>
        </w:rPr>
        <w:t>Masyarakat</w:t>
      </w:r>
      <w:bookmarkEnd w:id="11"/>
    </w:p>
    <w:p w:rsidR="0005287C" w:rsidRPr="0005287C" w:rsidRDefault="0005287C" w:rsidP="0005287C">
      <w:pPr>
        <w:spacing w:after="100" w:afterAutospacing="1" w:line="360" w:lineRule="auto"/>
        <w:ind w:left="357"/>
        <w:jc w:val="both"/>
        <w:rPr>
          <w:rFonts w:ascii="Times New Roman" w:hAnsi="Times New Roman" w:cs="Times New Roman"/>
          <w:sz w:val="24"/>
          <w:szCs w:val="24"/>
        </w:rPr>
      </w:pPr>
      <w:r w:rsidRPr="0005287C">
        <w:rPr>
          <w:rFonts w:ascii="Times New Roman" w:hAnsi="Times New Roman" w:cs="Times New Roman"/>
          <w:sz w:val="24"/>
          <w:szCs w:val="24"/>
        </w:rPr>
        <w:t>Pendidikan di masyarakat merupakan bagian dari jalur pendidikan nonformal, yaitu pendidikan yang diselenggarakan di luar sistem persekolahan</w:t>
      </w:r>
      <w:r w:rsidR="00A44624">
        <w:rPr>
          <w:rFonts w:ascii="Times New Roman" w:hAnsi="Times New Roman" w:cs="Times New Roman"/>
          <w:sz w:val="24"/>
          <w:szCs w:val="24"/>
        </w:rPr>
        <w:t>,</w:t>
      </w:r>
      <w:r w:rsidRPr="0005287C">
        <w:rPr>
          <w:rFonts w:ascii="Times New Roman" w:hAnsi="Times New Roman" w:cs="Times New Roman"/>
          <w:sz w:val="24"/>
          <w:szCs w:val="24"/>
        </w:rPr>
        <w:t xml:space="preserve"> namun tetap terstruktur dan memiliki tujuan yang jelas. Pendidikan ini hadir untuk memenuhi kebutuhan belajar masyarakat yang tidak terpenuhi melalui pendidikan formal, baik sebagai pengganti, penambah, maupun pelengkap. Melalui pendidikan di masyarakat, setiap individu memiliki kesempatan untuk mengembangkan pengetahuan, keterampilan, dan sikap yang berguna dalam kehidupan sehari-hari serta dalam meningkatkan taraf hidupnya.</w:t>
      </w:r>
    </w:p>
    <w:p w:rsidR="00A44624" w:rsidRDefault="0005287C" w:rsidP="0005287C">
      <w:pPr>
        <w:spacing w:after="0" w:line="360" w:lineRule="auto"/>
        <w:ind w:left="357"/>
        <w:jc w:val="both"/>
        <w:rPr>
          <w:rFonts w:ascii="Times New Roman" w:hAnsi="Times New Roman" w:cs="Times New Roman"/>
          <w:sz w:val="24"/>
          <w:szCs w:val="24"/>
        </w:rPr>
      </w:pPr>
      <w:r w:rsidRPr="0005287C">
        <w:rPr>
          <w:rFonts w:ascii="Times New Roman" w:hAnsi="Times New Roman" w:cs="Times New Roman"/>
          <w:sz w:val="24"/>
          <w:szCs w:val="24"/>
        </w:rPr>
        <w:t xml:space="preserve">Satuan pendidikan di masyarakat adalah lembaga atau tempat berlangsungnya kegiatan pendidikan nonformal. Satuan ini memiliki peran penting sebagai wadah bagi masyarakat untuk belajar sesuai kebutuhan. Beberapa bentuk satuan pendidikan </w:t>
      </w:r>
      <w:r w:rsidR="00A44624">
        <w:rPr>
          <w:rFonts w:ascii="Times New Roman" w:hAnsi="Times New Roman" w:cs="Times New Roman"/>
          <w:sz w:val="24"/>
          <w:szCs w:val="24"/>
        </w:rPr>
        <w:t>di masyarakat/nonformal antara lain</w:t>
      </w:r>
    </w:p>
    <w:p w:rsidR="00A44624" w:rsidRDefault="0005287C" w:rsidP="00A44624">
      <w:pPr>
        <w:pStyle w:val="ListParagraph"/>
        <w:numPr>
          <w:ilvl w:val="0"/>
          <w:numId w:val="31"/>
        </w:numPr>
        <w:spacing w:after="0" w:line="360" w:lineRule="auto"/>
        <w:jc w:val="both"/>
        <w:rPr>
          <w:rFonts w:ascii="Times New Roman" w:hAnsi="Times New Roman" w:cs="Times New Roman"/>
          <w:sz w:val="24"/>
          <w:szCs w:val="24"/>
        </w:rPr>
      </w:pPr>
      <w:r w:rsidRPr="00A44624">
        <w:rPr>
          <w:rFonts w:ascii="Times New Roman" w:hAnsi="Times New Roman" w:cs="Times New Roman"/>
          <w:sz w:val="24"/>
          <w:szCs w:val="24"/>
        </w:rPr>
        <w:t xml:space="preserve">Lembaga Kursus dan Pelatihan (LKP) yang berfokus pada pemberian keterampilan praktis seperti </w:t>
      </w:r>
      <w:r w:rsidR="00A44624">
        <w:rPr>
          <w:rFonts w:ascii="Times New Roman" w:hAnsi="Times New Roman" w:cs="Times New Roman"/>
          <w:sz w:val="24"/>
          <w:szCs w:val="24"/>
        </w:rPr>
        <w:t>menjahit, komputer, dan bahasa.</w:t>
      </w:r>
    </w:p>
    <w:p w:rsidR="00A44624" w:rsidRDefault="0005287C" w:rsidP="00A44624">
      <w:pPr>
        <w:pStyle w:val="ListParagraph"/>
        <w:numPr>
          <w:ilvl w:val="0"/>
          <w:numId w:val="31"/>
        </w:numPr>
        <w:spacing w:after="0" w:line="360" w:lineRule="auto"/>
        <w:jc w:val="both"/>
        <w:rPr>
          <w:rFonts w:ascii="Times New Roman" w:hAnsi="Times New Roman" w:cs="Times New Roman"/>
          <w:sz w:val="24"/>
          <w:szCs w:val="24"/>
        </w:rPr>
      </w:pPr>
      <w:r w:rsidRPr="00A44624">
        <w:rPr>
          <w:rFonts w:ascii="Times New Roman" w:hAnsi="Times New Roman" w:cs="Times New Roman"/>
          <w:sz w:val="24"/>
          <w:szCs w:val="24"/>
        </w:rPr>
        <w:t>Kelompok Belajar (Kejar) yang biasanya digunakan untuk program pendidikan kesetaraan seperti</w:t>
      </w:r>
      <w:r w:rsidR="00A44624">
        <w:rPr>
          <w:rFonts w:ascii="Times New Roman" w:hAnsi="Times New Roman" w:cs="Times New Roman"/>
          <w:sz w:val="24"/>
          <w:szCs w:val="24"/>
        </w:rPr>
        <w:t xml:space="preserve"> Paket A, Paket B, dan Paket C.</w:t>
      </w:r>
    </w:p>
    <w:p w:rsidR="00A44624" w:rsidRDefault="0005287C" w:rsidP="00A44624">
      <w:pPr>
        <w:pStyle w:val="ListParagraph"/>
        <w:numPr>
          <w:ilvl w:val="0"/>
          <w:numId w:val="31"/>
        </w:numPr>
        <w:spacing w:after="0" w:line="360" w:lineRule="auto"/>
        <w:jc w:val="both"/>
        <w:rPr>
          <w:rFonts w:ascii="Times New Roman" w:hAnsi="Times New Roman" w:cs="Times New Roman"/>
          <w:sz w:val="24"/>
          <w:szCs w:val="24"/>
        </w:rPr>
      </w:pPr>
      <w:r w:rsidRPr="00A44624">
        <w:rPr>
          <w:rFonts w:ascii="Times New Roman" w:hAnsi="Times New Roman" w:cs="Times New Roman"/>
          <w:sz w:val="24"/>
          <w:szCs w:val="24"/>
        </w:rPr>
        <w:t>Pusat Kegiatan Belajar Masyarakat (PKBM) juga menjadi salah satu satuan penting karena menyediakan berbagai layanan pendidikan yang berbasis</w:t>
      </w:r>
      <w:r w:rsidR="00A44624">
        <w:rPr>
          <w:rFonts w:ascii="Times New Roman" w:hAnsi="Times New Roman" w:cs="Times New Roman"/>
          <w:sz w:val="24"/>
          <w:szCs w:val="24"/>
        </w:rPr>
        <w:t xml:space="preserve"> kebutuhan masyarakat setempat.</w:t>
      </w:r>
    </w:p>
    <w:p w:rsidR="00A44624" w:rsidRDefault="0005287C" w:rsidP="00A44624">
      <w:pPr>
        <w:pStyle w:val="ListParagraph"/>
        <w:numPr>
          <w:ilvl w:val="0"/>
          <w:numId w:val="31"/>
        </w:numPr>
        <w:spacing w:after="0" w:line="360" w:lineRule="auto"/>
        <w:jc w:val="both"/>
        <w:rPr>
          <w:rFonts w:ascii="Times New Roman" w:hAnsi="Times New Roman" w:cs="Times New Roman"/>
          <w:sz w:val="24"/>
          <w:szCs w:val="24"/>
        </w:rPr>
      </w:pPr>
      <w:r w:rsidRPr="00A44624">
        <w:rPr>
          <w:rFonts w:ascii="Times New Roman" w:hAnsi="Times New Roman" w:cs="Times New Roman"/>
          <w:sz w:val="24"/>
          <w:szCs w:val="24"/>
        </w:rPr>
        <w:t>Majelis Taklim yang berf</w:t>
      </w:r>
      <w:r w:rsidR="00A44624">
        <w:rPr>
          <w:rFonts w:ascii="Times New Roman" w:hAnsi="Times New Roman" w:cs="Times New Roman"/>
          <w:sz w:val="24"/>
          <w:szCs w:val="24"/>
        </w:rPr>
        <w:t>okus pada pendidikan keagamaan,</w:t>
      </w:r>
    </w:p>
    <w:p w:rsidR="0005287C" w:rsidRPr="00A44624" w:rsidRDefault="0005287C" w:rsidP="00A44624">
      <w:pPr>
        <w:pStyle w:val="ListParagraph"/>
        <w:numPr>
          <w:ilvl w:val="0"/>
          <w:numId w:val="31"/>
        </w:numPr>
        <w:spacing w:after="100" w:afterAutospacing="1" w:line="360" w:lineRule="auto"/>
        <w:ind w:left="714" w:hanging="357"/>
        <w:contextualSpacing w:val="0"/>
        <w:jc w:val="both"/>
        <w:rPr>
          <w:rFonts w:ascii="Times New Roman" w:hAnsi="Times New Roman" w:cs="Times New Roman"/>
          <w:sz w:val="24"/>
          <w:szCs w:val="24"/>
        </w:rPr>
      </w:pPr>
      <w:r w:rsidRPr="00A44624">
        <w:rPr>
          <w:rFonts w:ascii="Times New Roman" w:hAnsi="Times New Roman" w:cs="Times New Roman"/>
          <w:sz w:val="24"/>
          <w:szCs w:val="24"/>
        </w:rPr>
        <w:t xml:space="preserve">Sanggar Kegiatan Belajar (SKB), </w:t>
      </w:r>
      <w:r w:rsidR="00A44624">
        <w:rPr>
          <w:rFonts w:ascii="Times New Roman" w:hAnsi="Times New Roman" w:cs="Times New Roman"/>
          <w:sz w:val="24"/>
          <w:szCs w:val="24"/>
        </w:rPr>
        <w:t xml:space="preserve">seperti </w:t>
      </w:r>
      <w:r w:rsidRPr="00A44624">
        <w:rPr>
          <w:rFonts w:ascii="Times New Roman" w:hAnsi="Times New Roman" w:cs="Times New Roman"/>
          <w:sz w:val="24"/>
          <w:szCs w:val="24"/>
        </w:rPr>
        <w:t>taman bacaan masyarakat, dan rumah pintar.</w:t>
      </w:r>
    </w:p>
    <w:p w:rsidR="00A44624" w:rsidRDefault="00A44624" w:rsidP="0005287C">
      <w:pPr>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Kemudian, p</w:t>
      </w:r>
      <w:r w:rsidR="0005287C" w:rsidRPr="0005287C">
        <w:rPr>
          <w:rFonts w:ascii="Times New Roman" w:hAnsi="Times New Roman" w:cs="Times New Roman"/>
          <w:sz w:val="24"/>
          <w:szCs w:val="24"/>
        </w:rPr>
        <w:t xml:space="preserve">rogram pendidikan di masyarakat merupakan bentuk kegiatan pembelajaran yang diselenggarakan oleh satuan pendidikan nonformal. Program ini sangat beragam dan disesuaikan dengan kebutuhan masyarakat. </w:t>
      </w:r>
      <w:r>
        <w:rPr>
          <w:rFonts w:ascii="Times New Roman" w:hAnsi="Times New Roman" w:cs="Times New Roman"/>
          <w:sz w:val="24"/>
          <w:szCs w:val="24"/>
        </w:rPr>
        <w:t>P</w:t>
      </w:r>
      <w:r w:rsidR="0005287C" w:rsidRPr="0005287C">
        <w:rPr>
          <w:rFonts w:ascii="Times New Roman" w:hAnsi="Times New Roman" w:cs="Times New Roman"/>
          <w:sz w:val="24"/>
          <w:szCs w:val="24"/>
        </w:rPr>
        <w:t xml:space="preserve">rogram </w:t>
      </w:r>
      <w:r>
        <w:rPr>
          <w:rFonts w:ascii="Times New Roman" w:hAnsi="Times New Roman" w:cs="Times New Roman"/>
          <w:sz w:val="24"/>
          <w:szCs w:val="24"/>
        </w:rPr>
        <w:t>pendidikan yang ada di masyarakat yaitu:</w:t>
      </w:r>
    </w:p>
    <w:p w:rsidR="00A44624" w:rsidRDefault="00A44624" w:rsidP="00A44624">
      <w:pPr>
        <w:pStyle w:val="ListParagraph"/>
        <w:numPr>
          <w:ilvl w:val="0"/>
          <w:numId w:val="32"/>
        </w:numPr>
        <w:spacing w:after="0" w:line="360" w:lineRule="auto"/>
        <w:jc w:val="both"/>
        <w:rPr>
          <w:rFonts w:ascii="Times New Roman" w:hAnsi="Times New Roman" w:cs="Times New Roman"/>
          <w:sz w:val="24"/>
          <w:szCs w:val="24"/>
        </w:rPr>
      </w:pPr>
      <w:r w:rsidRPr="00A44624">
        <w:rPr>
          <w:rFonts w:ascii="Times New Roman" w:hAnsi="Times New Roman" w:cs="Times New Roman"/>
          <w:sz w:val="24"/>
          <w:szCs w:val="24"/>
        </w:rPr>
        <w:lastRenderedPageBreak/>
        <w:t>P</w:t>
      </w:r>
      <w:r>
        <w:rPr>
          <w:rFonts w:ascii="Times New Roman" w:hAnsi="Times New Roman" w:cs="Times New Roman"/>
          <w:sz w:val="24"/>
          <w:szCs w:val="24"/>
        </w:rPr>
        <w:t>endidikan Kecakapan H</w:t>
      </w:r>
      <w:r w:rsidR="0005287C" w:rsidRPr="00A44624">
        <w:rPr>
          <w:rFonts w:ascii="Times New Roman" w:hAnsi="Times New Roman" w:cs="Times New Roman"/>
          <w:sz w:val="24"/>
          <w:szCs w:val="24"/>
        </w:rPr>
        <w:t>idup (</w:t>
      </w:r>
      <w:r w:rsidR="0005287C" w:rsidRPr="00A44624">
        <w:rPr>
          <w:rFonts w:ascii="Times New Roman" w:hAnsi="Times New Roman" w:cs="Times New Roman"/>
          <w:i/>
          <w:sz w:val="24"/>
          <w:szCs w:val="24"/>
        </w:rPr>
        <w:t>life skills</w:t>
      </w:r>
      <w:r w:rsidR="0005287C" w:rsidRPr="00A44624">
        <w:rPr>
          <w:rFonts w:ascii="Times New Roman" w:hAnsi="Times New Roman" w:cs="Times New Roman"/>
          <w:sz w:val="24"/>
          <w:szCs w:val="24"/>
        </w:rPr>
        <w:t>) yang bertujuan membekali masyarakat dengan keterampilan praktis aga</w:t>
      </w:r>
      <w:r>
        <w:rPr>
          <w:rFonts w:ascii="Times New Roman" w:hAnsi="Times New Roman" w:cs="Times New Roman"/>
          <w:sz w:val="24"/>
          <w:szCs w:val="24"/>
        </w:rPr>
        <w:t>r mampu mandiri secara ekonomi.</w:t>
      </w:r>
    </w:p>
    <w:p w:rsidR="00A44624" w:rsidRDefault="00A44624" w:rsidP="00A44624">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Pendidikan K</w:t>
      </w:r>
      <w:r w:rsidR="0005287C" w:rsidRPr="00A44624">
        <w:rPr>
          <w:rFonts w:ascii="Times New Roman" w:hAnsi="Times New Roman" w:cs="Times New Roman"/>
          <w:sz w:val="24"/>
          <w:szCs w:val="24"/>
        </w:rPr>
        <w:t>eaksaraan yang berfokus pada kemampuan dasar membaca, menulis, dan berhitung bagi masyarakat yang belum mele</w:t>
      </w:r>
      <w:r>
        <w:rPr>
          <w:rFonts w:ascii="Times New Roman" w:hAnsi="Times New Roman" w:cs="Times New Roman"/>
          <w:sz w:val="24"/>
          <w:szCs w:val="24"/>
        </w:rPr>
        <w:t>k huruf.</w:t>
      </w:r>
    </w:p>
    <w:p w:rsidR="00A44624" w:rsidRDefault="00A44624" w:rsidP="00A44624">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Pendidikan Kesetaraan, yaitu program pendidikan di masyarakat yang </w:t>
      </w:r>
      <w:r w:rsidR="0005287C" w:rsidRPr="00A44624">
        <w:rPr>
          <w:rFonts w:ascii="Times New Roman" w:hAnsi="Times New Roman" w:cs="Times New Roman"/>
          <w:sz w:val="24"/>
          <w:szCs w:val="24"/>
        </w:rPr>
        <w:t>memberikan kesempatan bagi masyarakat untuk memperoleh ijazah setara pendidikan formal melalui Paket A (setara SD), Paket B (setara SMP), dan Paket C (setara SMA).</w:t>
      </w:r>
    </w:p>
    <w:p w:rsidR="00A44624" w:rsidRDefault="00A44624" w:rsidP="00A44624">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Pendidikan Kepemudaan, </w:t>
      </w:r>
      <w:r w:rsidR="0005287C" w:rsidRPr="00A44624">
        <w:rPr>
          <w:rFonts w:ascii="Times New Roman" w:hAnsi="Times New Roman" w:cs="Times New Roman"/>
          <w:sz w:val="24"/>
          <w:szCs w:val="24"/>
        </w:rPr>
        <w:t>bertujuan mengembangkan potensi generasi muda agar leb</w:t>
      </w:r>
      <w:r>
        <w:rPr>
          <w:rFonts w:ascii="Times New Roman" w:hAnsi="Times New Roman" w:cs="Times New Roman"/>
          <w:sz w:val="24"/>
          <w:szCs w:val="24"/>
        </w:rPr>
        <w:t>ih produktif dan berdaya saing.</w:t>
      </w:r>
    </w:p>
    <w:p w:rsidR="00A44624" w:rsidRDefault="00A44624" w:rsidP="00A44624">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Pendidikan P</w:t>
      </w:r>
      <w:r w:rsidR="0005287C" w:rsidRPr="00A44624">
        <w:rPr>
          <w:rFonts w:ascii="Times New Roman" w:hAnsi="Times New Roman" w:cs="Times New Roman"/>
          <w:sz w:val="24"/>
          <w:szCs w:val="24"/>
        </w:rPr>
        <w:t>emberd</w:t>
      </w:r>
      <w:r>
        <w:rPr>
          <w:rFonts w:ascii="Times New Roman" w:hAnsi="Times New Roman" w:cs="Times New Roman"/>
          <w:sz w:val="24"/>
          <w:szCs w:val="24"/>
        </w:rPr>
        <w:t>ayaan P</w:t>
      </w:r>
      <w:r w:rsidR="0005287C" w:rsidRPr="00A44624">
        <w:rPr>
          <w:rFonts w:ascii="Times New Roman" w:hAnsi="Times New Roman" w:cs="Times New Roman"/>
          <w:sz w:val="24"/>
          <w:szCs w:val="24"/>
        </w:rPr>
        <w:t>erempuan juga menjadi bagian penting dalam meningkatkan peran perempuan dala</w:t>
      </w:r>
      <w:r>
        <w:rPr>
          <w:rFonts w:ascii="Times New Roman" w:hAnsi="Times New Roman" w:cs="Times New Roman"/>
          <w:sz w:val="24"/>
          <w:szCs w:val="24"/>
        </w:rPr>
        <w:t>m kehidupan sosial dan ekonomi.</w:t>
      </w:r>
    </w:p>
    <w:p w:rsidR="0005287C" w:rsidRPr="00A44624" w:rsidRDefault="00A44624" w:rsidP="00A44624">
      <w:pPr>
        <w:pStyle w:val="ListParagraph"/>
        <w:numPr>
          <w:ilvl w:val="0"/>
          <w:numId w:val="32"/>
        </w:numPr>
        <w:spacing w:after="100" w:afterAutospacing="1"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Program Pelatihan Kerja dan K</w:t>
      </w:r>
      <w:r w:rsidR="0005287C" w:rsidRPr="00A44624">
        <w:rPr>
          <w:rFonts w:ascii="Times New Roman" w:hAnsi="Times New Roman" w:cs="Times New Roman"/>
          <w:sz w:val="24"/>
          <w:szCs w:val="24"/>
        </w:rPr>
        <w:t>eterampilan</w:t>
      </w:r>
      <w:r>
        <w:rPr>
          <w:rFonts w:ascii="Times New Roman" w:hAnsi="Times New Roman" w:cs="Times New Roman"/>
          <w:sz w:val="24"/>
          <w:szCs w:val="24"/>
        </w:rPr>
        <w:t xml:space="preserve"> yang</w:t>
      </w:r>
      <w:r w:rsidR="0005287C" w:rsidRPr="00A44624">
        <w:rPr>
          <w:rFonts w:ascii="Times New Roman" w:hAnsi="Times New Roman" w:cs="Times New Roman"/>
          <w:sz w:val="24"/>
          <w:szCs w:val="24"/>
        </w:rPr>
        <w:t xml:space="preserve"> memberikan bekal bagi masyarakat untuk memasuki dunia kerja atau membuka usaha mandiri.</w:t>
      </w:r>
    </w:p>
    <w:p w:rsidR="0005287C" w:rsidRPr="0005287C" w:rsidRDefault="0005287C" w:rsidP="00A44624">
      <w:pPr>
        <w:spacing w:after="100" w:afterAutospacing="1" w:line="360" w:lineRule="auto"/>
        <w:ind w:left="357"/>
        <w:jc w:val="both"/>
        <w:rPr>
          <w:rFonts w:ascii="Times New Roman" w:hAnsi="Times New Roman" w:cs="Times New Roman"/>
          <w:sz w:val="24"/>
          <w:szCs w:val="24"/>
        </w:rPr>
      </w:pPr>
      <w:r w:rsidRPr="0005287C">
        <w:rPr>
          <w:rFonts w:ascii="Times New Roman" w:hAnsi="Times New Roman" w:cs="Times New Roman"/>
          <w:sz w:val="24"/>
          <w:szCs w:val="24"/>
        </w:rPr>
        <w:t>Pendidikan di masyarakat memiliki berbagai fungsi penting, di antaranya meningkatkan kualitas hidup masyarakat, memberikan keterampilan yang relevan dengan kebutuhan kerja, serta mendukung konsep pendidikan sepanjang hayat (</w:t>
      </w:r>
      <w:r w:rsidRPr="00A44624">
        <w:rPr>
          <w:rFonts w:ascii="Times New Roman" w:hAnsi="Times New Roman" w:cs="Times New Roman"/>
          <w:i/>
          <w:sz w:val="24"/>
          <w:szCs w:val="24"/>
        </w:rPr>
        <w:t>lifelong learning</w:t>
      </w:r>
      <w:r w:rsidRPr="0005287C">
        <w:rPr>
          <w:rFonts w:ascii="Times New Roman" w:hAnsi="Times New Roman" w:cs="Times New Roman"/>
          <w:sz w:val="24"/>
          <w:szCs w:val="24"/>
        </w:rPr>
        <w:t>). Selain itu, pendidikan ini juga berperan dalam mengurangi kesenjangan pendidikan dan memberdayakan masyarakat agar lebih mandiri secara sosial maupun ekonomi. Dengan adanya pendidikan nonformal, masyarakat yang sebelumnya tidak memiliki akses pendidikan formal tetap dapat</w:t>
      </w:r>
      <w:r w:rsidR="00A44624">
        <w:rPr>
          <w:rFonts w:ascii="Times New Roman" w:hAnsi="Times New Roman" w:cs="Times New Roman"/>
          <w:sz w:val="24"/>
          <w:szCs w:val="24"/>
        </w:rPr>
        <w:t xml:space="preserve"> memperoleh kesempatan belajar.</w:t>
      </w:r>
    </w:p>
    <w:p w:rsidR="00BD53D0" w:rsidRDefault="0005287C" w:rsidP="0005287C">
      <w:pPr>
        <w:spacing w:after="0" w:line="360" w:lineRule="auto"/>
        <w:ind w:left="357"/>
        <w:jc w:val="both"/>
        <w:rPr>
          <w:rFonts w:ascii="Times New Roman" w:hAnsi="Times New Roman" w:cs="Times New Roman"/>
          <w:sz w:val="24"/>
          <w:szCs w:val="24"/>
        </w:rPr>
      </w:pPr>
      <w:r w:rsidRPr="0005287C">
        <w:rPr>
          <w:rFonts w:ascii="Times New Roman" w:hAnsi="Times New Roman" w:cs="Times New Roman"/>
          <w:sz w:val="24"/>
          <w:szCs w:val="24"/>
        </w:rPr>
        <w:t>Secara keseluruhan, satuan dan program pendidikan di masyarakat saling berkaitan dan tidak dapat dipisahkan. Satuan pendidikan berperan sebagai penyelenggara, sedangkan program pendidikan merupakan isi atau kegiatan yang dijalankan. Keduanya memiliki kontribusi besar dalam meningkatkan kualitas sumber daya manusia dan mendorong terciptanya masyarakat yang lebih maju, mandiri, dan berdaya saing.</w:t>
      </w:r>
    </w:p>
    <w:p w:rsidR="003A651B" w:rsidRPr="00F75828" w:rsidRDefault="003A651B" w:rsidP="0005287C">
      <w:pPr>
        <w:spacing w:after="0" w:line="360" w:lineRule="auto"/>
        <w:ind w:left="357"/>
        <w:jc w:val="both"/>
        <w:rPr>
          <w:rFonts w:ascii="Times New Roman" w:hAnsi="Times New Roman" w:cs="Times New Roman"/>
          <w:sz w:val="24"/>
          <w:szCs w:val="24"/>
        </w:rPr>
      </w:pPr>
    </w:p>
    <w:p w:rsidR="00BD53D0" w:rsidRDefault="007F3830" w:rsidP="00BD53D0">
      <w:pPr>
        <w:pStyle w:val="ListParagraph"/>
        <w:numPr>
          <w:ilvl w:val="0"/>
          <w:numId w:val="2"/>
        </w:numPr>
        <w:spacing w:after="0" w:line="360" w:lineRule="auto"/>
        <w:ind w:left="357" w:hanging="357"/>
        <w:jc w:val="both"/>
        <w:outlineLvl w:val="1"/>
        <w:rPr>
          <w:rFonts w:ascii="Times New Roman" w:hAnsi="Times New Roman" w:cs="Times New Roman"/>
          <w:b/>
          <w:sz w:val="24"/>
          <w:szCs w:val="24"/>
        </w:rPr>
      </w:pPr>
      <w:bookmarkStart w:id="12" w:name="_Toc225365404"/>
      <w:r>
        <w:rPr>
          <w:rFonts w:ascii="Times New Roman" w:hAnsi="Times New Roman" w:cs="Times New Roman"/>
          <w:b/>
          <w:sz w:val="24"/>
          <w:szCs w:val="24"/>
        </w:rPr>
        <w:lastRenderedPageBreak/>
        <w:t>Pendekatan Pembelajaran dalam</w:t>
      </w:r>
      <w:r w:rsidR="00BD53D0">
        <w:rPr>
          <w:rFonts w:ascii="Times New Roman" w:hAnsi="Times New Roman" w:cs="Times New Roman"/>
          <w:b/>
          <w:sz w:val="24"/>
          <w:szCs w:val="24"/>
        </w:rPr>
        <w:t xml:space="preserve"> </w:t>
      </w:r>
      <w:r>
        <w:rPr>
          <w:rFonts w:ascii="Times New Roman" w:hAnsi="Times New Roman" w:cs="Times New Roman"/>
          <w:b/>
          <w:sz w:val="24"/>
          <w:szCs w:val="24"/>
        </w:rPr>
        <w:t>Berbagai</w:t>
      </w:r>
      <w:r w:rsidR="00BD53D0" w:rsidRPr="006655C6">
        <w:rPr>
          <w:rFonts w:ascii="Times New Roman" w:hAnsi="Times New Roman" w:cs="Times New Roman"/>
          <w:b/>
          <w:sz w:val="24"/>
          <w:szCs w:val="24"/>
        </w:rPr>
        <w:t xml:space="preserve"> </w:t>
      </w:r>
      <w:r>
        <w:rPr>
          <w:rFonts w:ascii="Times New Roman" w:hAnsi="Times New Roman" w:cs="Times New Roman"/>
          <w:b/>
          <w:sz w:val="24"/>
          <w:szCs w:val="24"/>
        </w:rPr>
        <w:t>Satuan Pendidikan di Masyarakat</w:t>
      </w:r>
      <w:bookmarkEnd w:id="12"/>
    </w:p>
    <w:p w:rsidR="007F3830" w:rsidRDefault="007F3830" w:rsidP="007F3830">
      <w:pPr>
        <w:spacing w:after="100" w:afterAutospacing="1" w:line="360" w:lineRule="auto"/>
        <w:ind w:left="357"/>
        <w:jc w:val="both"/>
        <w:rPr>
          <w:rFonts w:ascii="Times New Roman" w:hAnsi="Times New Roman" w:cs="Times New Roman"/>
          <w:color w:val="000000"/>
          <w:kern w:val="0"/>
          <w:sz w:val="24"/>
          <w:szCs w:val="24"/>
          <w14:ligatures w14:val="none"/>
        </w:rPr>
      </w:pPr>
      <w:r w:rsidRPr="007F3830">
        <w:rPr>
          <w:rFonts w:ascii="Times New Roman" w:hAnsi="Times New Roman" w:cs="Times New Roman"/>
          <w:color w:val="000000"/>
          <w:kern w:val="0"/>
          <w:sz w:val="24"/>
          <w:szCs w:val="24"/>
          <w14:ligatures w14:val="none"/>
        </w:rPr>
        <w:t>Pendekatan pembelajaran merupakan kerangka konseptual yang digunakan sebagai dasar dalam merancang, melaksanakan, dan mengevaluasi proses pembelajaran. Dalam konteks satuan pendidikan di masyarakat baik for</w:t>
      </w:r>
      <w:r>
        <w:rPr>
          <w:rFonts w:ascii="Times New Roman" w:hAnsi="Times New Roman" w:cs="Times New Roman"/>
          <w:color w:val="000000"/>
          <w:kern w:val="0"/>
          <w:sz w:val="24"/>
          <w:szCs w:val="24"/>
          <w14:ligatures w14:val="none"/>
        </w:rPr>
        <w:t xml:space="preserve">mal, nonformal, maupun informal, </w:t>
      </w:r>
      <w:r w:rsidRPr="007F3830">
        <w:rPr>
          <w:rFonts w:ascii="Times New Roman" w:hAnsi="Times New Roman" w:cs="Times New Roman"/>
          <w:color w:val="000000"/>
          <w:kern w:val="0"/>
          <w:sz w:val="24"/>
          <w:szCs w:val="24"/>
          <w14:ligatures w14:val="none"/>
        </w:rPr>
        <w:t>pendekatan pembelajaran harus bersifat adaptif, kontekstual, dan berorientasi pada kebutuhan peserta didik serta lingkungan sosialnya. Hal ini sejalan dengan transformasi pendidikan di Indonesia yang menekankan pembelajaran berpusat pada peserta didik (student-centered learning) dan berbasis kompetensi.</w:t>
      </w:r>
    </w:p>
    <w:p w:rsidR="00EE61FD" w:rsidRDefault="007F3830" w:rsidP="00EE61FD">
      <w:pPr>
        <w:spacing w:after="0" w:line="360" w:lineRule="auto"/>
        <w:ind w:left="357"/>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Adapun pendekatan-pendekatan pembelajaran dalam berbagai satuan pendidikan di masyarakat yaitu sebagai berikut.</w:t>
      </w:r>
    </w:p>
    <w:p w:rsidR="00EE61FD" w:rsidRPr="007F3830" w:rsidRDefault="00EE61FD" w:rsidP="00B824E9">
      <w:pPr>
        <w:pStyle w:val="ListParagraph"/>
        <w:numPr>
          <w:ilvl w:val="0"/>
          <w:numId w:val="19"/>
        </w:numPr>
        <w:spacing w:after="0" w:line="360" w:lineRule="auto"/>
        <w:jc w:val="both"/>
        <w:rPr>
          <w:rFonts w:ascii="Times New Roman" w:eastAsia="Times New Roman" w:hAnsi="Times New Roman" w:cs="Times New Roman"/>
          <w:b/>
          <w:color w:val="000000"/>
          <w:kern w:val="0"/>
          <w:sz w:val="24"/>
          <w:szCs w:val="24"/>
          <w14:ligatures w14:val="none"/>
        </w:rPr>
      </w:pPr>
      <w:r w:rsidRPr="007F3830">
        <w:rPr>
          <w:rFonts w:ascii="Times New Roman" w:eastAsia="Times New Roman" w:hAnsi="Times New Roman" w:cs="Times New Roman"/>
          <w:b/>
          <w:color w:val="000000"/>
          <w:kern w:val="0"/>
          <w:sz w:val="24"/>
          <w:szCs w:val="24"/>
          <w14:ligatures w14:val="none"/>
        </w:rPr>
        <w:t>Pendekatan Pembelajaran Berbasis Kontekstual (</w:t>
      </w:r>
      <w:r w:rsidRPr="007F3830">
        <w:rPr>
          <w:rFonts w:ascii="Times New Roman" w:eastAsia="Times New Roman" w:hAnsi="Times New Roman" w:cs="Times New Roman"/>
          <w:b/>
          <w:i/>
          <w:color w:val="000000"/>
          <w:kern w:val="0"/>
          <w:sz w:val="24"/>
          <w:szCs w:val="24"/>
          <w14:ligatures w14:val="none"/>
        </w:rPr>
        <w:t>Contextual Teaching and Learning</w:t>
      </w:r>
      <w:r w:rsidRPr="007F3830">
        <w:rPr>
          <w:rFonts w:ascii="Times New Roman" w:eastAsia="Times New Roman" w:hAnsi="Times New Roman" w:cs="Times New Roman"/>
          <w:b/>
          <w:color w:val="000000"/>
          <w:kern w:val="0"/>
          <w:sz w:val="24"/>
          <w:szCs w:val="24"/>
          <w14:ligatures w14:val="none"/>
        </w:rPr>
        <w:t>)</w:t>
      </w:r>
    </w:p>
    <w:p w:rsidR="00EE61FD" w:rsidRDefault="00EE61FD" w:rsidP="00EE61FD">
      <w:pPr>
        <w:spacing w:after="100" w:afterAutospacing="1" w:line="360" w:lineRule="auto"/>
        <w:ind w:left="720"/>
        <w:jc w:val="both"/>
        <w:rPr>
          <w:rFonts w:ascii="Times New Roman" w:eastAsiaTheme="minorEastAsia" w:hAnsi="Times New Roman" w:cs="Times New Roman"/>
          <w:color w:val="000000"/>
          <w:kern w:val="0"/>
          <w:sz w:val="24"/>
          <w:szCs w:val="24"/>
          <w14:ligatures w14:val="none"/>
        </w:rPr>
      </w:pPr>
      <w:r w:rsidRPr="007F3830">
        <w:rPr>
          <w:rFonts w:ascii="Times New Roman" w:hAnsi="Times New Roman" w:cs="Times New Roman"/>
          <w:color w:val="000000"/>
          <w:kern w:val="0"/>
          <w:sz w:val="24"/>
          <w:szCs w:val="24"/>
          <w14:ligatures w14:val="none"/>
        </w:rPr>
        <w:t>Pendekatan kontekstual merupakan pendekatan yang mengaitkan materi pembelajaran dengan situasi nyata dalam kehidupan sehari-hari peserta didik. Dalam satuan pendidikan, pendekatan ini sangat relevan karena mampu meningkatkan pemahaman konsep secara holistik.</w:t>
      </w:r>
    </w:p>
    <w:p w:rsidR="00EE61FD" w:rsidRPr="007F3830" w:rsidRDefault="00EE61FD" w:rsidP="00EE61FD">
      <w:pPr>
        <w:spacing w:after="0" w:line="360" w:lineRule="auto"/>
        <w:ind w:left="720"/>
        <w:jc w:val="both"/>
        <w:rPr>
          <w:rFonts w:ascii="Times New Roman" w:eastAsiaTheme="minorEastAsia"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w:t>
      </w:r>
      <w:r w:rsidRPr="007F3830">
        <w:rPr>
          <w:rFonts w:ascii="Times New Roman" w:hAnsi="Times New Roman" w:cs="Times New Roman"/>
          <w:color w:val="000000"/>
          <w:kern w:val="0"/>
          <w:sz w:val="24"/>
          <w:szCs w:val="24"/>
          <w14:ligatures w14:val="none"/>
        </w:rPr>
        <w:t xml:space="preserve">endekatan kontekstual dapat membantu siswa memahami materi secara lebih mendalam karena pembelajaran dikaitkan dengan fenomena nyata seperti lingkungan sosial dan perkembangan teknologi . Dalam praktiknya, </w:t>
      </w:r>
      <w:r>
        <w:rPr>
          <w:rFonts w:ascii="Times New Roman" w:hAnsi="Times New Roman" w:cs="Times New Roman"/>
          <w:color w:val="000000"/>
          <w:kern w:val="0"/>
          <w:sz w:val="24"/>
          <w:szCs w:val="24"/>
          <w14:ligatures w14:val="none"/>
        </w:rPr>
        <w:t>pendidik</w:t>
      </w:r>
      <w:r w:rsidRPr="007F3830">
        <w:rPr>
          <w:rFonts w:ascii="Times New Roman" w:hAnsi="Times New Roman" w:cs="Times New Roman"/>
          <w:color w:val="000000"/>
          <w:kern w:val="0"/>
          <w:sz w:val="24"/>
          <w:szCs w:val="24"/>
          <w14:ligatures w14:val="none"/>
        </w:rPr>
        <w:t xml:space="preserve"> berperan sebagai fasilitator yang menghubungkan pengetahuan akademik dengan pengalaman hidup </w:t>
      </w:r>
      <w:r>
        <w:rPr>
          <w:rFonts w:ascii="Times New Roman" w:hAnsi="Times New Roman" w:cs="Times New Roman"/>
          <w:color w:val="000000"/>
          <w:kern w:val="0"/>
          <w:sz w:val="24"/>
          <w:szCs w:val="24"/>
          <w14:ligatures w14:val="none"/>
        </w:rPr>
        <w:t>peserta didik</w:t>
      </w:r>
      <w:r w:rsidRPr="007F3830">
        <w:rPr>
          <w:rFonts w:ascii="Times New Roman" w:hAnsi="Times New Roman" w:cs="Times New Roman"/>
          <w:color w:val="000000"/>
          <w:kern w:val="0"/>
          <w:sz w:val="24"/>
          <w:szCs w:val="24"/>
          <w14:ligatures w14:val="none"/>
        </w:rPr>
        <w:t>.</w:t>
      </w:r>
      <w:r>
        <w:rPr>
          <w:rFonts w:ascii="Times New Roman" w:eastAsiaTheme="minorEastAsia" w:hAnsi="Times New Roman" w:cs="Times New Roman"/>
          <w:color w:val="000000"/>
          <w:kern w:val="0"/>
          <w:sz w:val="24"/>
          <w:szCs w:val="24"/>
          <w14:ligatures w14:val="none"/>
        </w:rPr>
        <w:t xml:space="preserve"> </w:t>
      </w:r>
      <w:r w:rsidRPr="007F3830">
        <w:rPr>
          <w:rFonts w:ascii="Times New Roman" w:hAnsi="Times New Roman" w:cs="Times New Roman"/>
          <w:color w:val="000000"/>
          <w:kern w:val="0"/>
          <w:sz w:val="24"/>
          <w:szCs w:val="24"/>
          <w14:ligatures w14:val="none"/>
        </w:rPr>
        <w:t>Pendekatan ini banyak diterapkan pada:</w:t>
      </w:r>
    </w:p>
    <w:p w:rsidR="00EE61FD" w:rsidRDefault="00EE61FD" w:rsidP="00EE61FD">
      <w:pPr>
        <w:pStyle w:val="ListParagraph"/>
        <w:numPr>
          <w:ilvl w:val="0"/>
          <w:numId w:val="20"/>
        </w:numPr>
        <w:spacing w:after="0" w:line="360" w:lineRule="auto"/>
        <w:jc w:val="both"/>
        <w:rPr>
          <w:rFonts w:ascii="Times New Roman" w:eastAsia="Times New Roman" w:hAnsi="Times New Roman" w:cs="Times New Roman"/>
          <w:color w:val="000000"/>
          <w:kern w:val="0"/>
          <w:sz w:val="24"/>
          <w:szCs w:val="24"/>
          <w14:ligatures w14:val="none"/>
        </w:rPr>
      </w:pPr>
      <w:r w:rsidRPr="007F3830">
        <w:rPr>
          <w:rFonts w:ascii="Times New Roman" w:eastAsia="Times New Roman" w:hAnsi="Times New Roman" w:cs="Times New Roman"/>
          <w:color w:val="000000"/>
          <w:kern w:val="0"/>
          <w:sz w:val="24"/>
          <w:szCs w:val="24"/>
          <w14:ligatures w14:val="none"/>
        </w:rPr>
        <w:t>Sekolah dasar (SD/MI)</w:t>
      </w:r>
    </w:p>
    <w:p w:rsidR="00EE61FD" w:rsidRDefault="00EE61FD" w:rsidP="00EE61FD">
      <w:pPr>
        <w:pStyle w:val="ListParagraph"/>
        <w:numPr>
          <w:ilvl w:val="0"/>
          <w:numId w:val="20"/>
        </w:numPr>
        <w:spacing w:after="0" w:line="360" w:lineRule="auto"/>
        <w:jc w:val="both"/>
        <w:rPr>
          <w:rFonts w:ascii="Times New Roman" w:eastAsia="Times New Roman" w:hAnsi="Times New Roman" w:cs="Times New Roman"/>
          <w:color w:val="000000"/>
          <w:kern w:val="0"/>
          <w:sz w:val="24"/>
          <w:szCs w:val="24"/>
          <w14:ligatures w14:val="none"/>
        </w:rPr>
      </w:pPr>
      <w:r w:rsidRPr="007F3830">
        <w:rPr>
          <w:rFonts w:ascii="Times New Roman" w:eastAsia="Times New Roman" w:hAnsi="Times New Roman" w:cs="Times New Roman"/>
          <w:color w:val="000000"/>
          <w:kern w:val="0"/>
          <w:sz w:val="24"/>
          <w:szCs w:val="24"/>
          <w14:ligatures w14:val="none"/>
        </w:rPr>
        <w:t>Pendidikan kesetaraan (PKBM)</w:t>
      </w:r>
    </w:p>
    <w:p w:rsidR="00EE61FD" w:rsidRDefault="00EE61FD" w:rsidP="00EE61FD">
      <w:pPr>
        <w:pStyle w:val="ListParagraph"/>
        <w:numPr>
          <w:ilvl w:val="0"/>
          <w:numId w:val="20"/>
        </w:numPr>
        <w:spacing w:after="0" w:line="360" w:lineRule="auto"/>
        <w:jc w:val="both"/>
        <w:rPr>
          <w:rFonts w:ascii="Times New Roman" w:eastAsia="Times New Roman" w:hAnsi="Times New Roman" w:cs="Times New Roman"/>
          <w:color w:val="000000"/>
          <w:kern w:val="0"/>
          <w:sz w:val="24"/>
          <w:szCs w:val="24"/>
          <w14:ligatures w14:val="none"/>
        </w:rPr>
      </w:pPr>
      <w:r w:rsidRPr="007F3830">
        <w:rPr>
          <w:rFonts w:ascii="Times New Roman" w:eastAsia="Times New Roman" w:hAnsi="Times New Roman" w:cs="Times New Roman"/>
          <w:color w:val="000000"/>
          <w:kern w:val="0"/>
          <w:sz w:val="24"/>
          <w:szCs w:val="24"/>
          <w14:ligatures w14:val="none"/>
        </w:rPr>
        <w:t>Pendidikan berbasis masyarakat</w:t>
      </w:r>
    </w:p>
    <w:p w:rsidR="00EE61FD" w:rsidRPr="007F3830" w:rsidRDefault="00EE61FD" w:rsidP="00EE61FD">
      <w:pPr>
        <w:pStyle w:val="ListParagraph"/>
        <w:spacing w:after="0" w:line="360" w:lineRule="auto"/>
        <w:ind w:left="1080"/>
        <w:jc w:val="both"/>
        <w:rPr>
          <w:rFonts w:ascii="Times New Roman" w:eastAsia="Times New Roman" w:hAnsi="Times New Roman" w:cs="Times New Roman"/>
          <w:color w:val="000000"/>
          <w:kern w:val="0"/>
          <w:sz w:val="24"/>
          <w:szCs w:val="24"/>
          <w14:ligatures w14:val="none"/>
        </w:rPr>
      </w:pPr>
    </w:p>
    <w:p w:rsidR="00EE61FD" w:rsidRPr="007F3830" w:rsidRDefault="00EE61FD" w:rsidP="00B824E9">
      <w:pPr>
        <w:pStyle w:val="ListParagraph"/>
        <w:numPr>
          <w:ilvl w:val="0"/>
          <w:numId w:val="19"/>
        </w:numPr>
        <w:spacing w:after="0" w:line="360" w:lineRule="auto"/>
        <w:jc w:val="both"/>
        <w:rPr>
          <w:rFonts w:ascii="Times New Roman" w:eastAsia="Times New Roman" w:hAnsi="Times New Roman" w:cs="Times New Roman"/>
          <w:b/>
          <w:color w:val="000000"/>
          <w:kern w:val="0"/>
          <w:sz w:val="24"/>
          <w:szCs w:val="24"/>
          <w14:ligatures w14:val="none"/>
        </w:rPr>
      </w:pPr>
      <w:r w:rsidRPr="007F3830">
        <w:rPr>
          <w:rFonts w:ascii="Times New Roman" w:eastAsia="Times New Roman" w:hAnsi="Times New Roman" w:cs="Times New Roman"/>
          <w:b/>
          <w:color w:val="000000"/>
          <w:kern w:val="0"/>
          <w:sz w:val="24"/>
          <w:szCs w:val="24"/>
          <w14:ligatures w14:val="none"/>
        </w:rPr>
        <w:t>Pendekatan Pembelajaran Berbasis Proyek (</w:t>
      </w:r>
      <w:r w:rsidRPr="007F3830">
        <w:rPr>
          <w:rFonts w:ascii="Times New Roman" w:eastAsia="Times New Roman" w:hAnsi="Times New Roman" w:cs="Times New Roman"/>
          <w:b/>
          <w:i/>
          <w:color w:val="000000"/>
          <w:kern w:val="0"/>
          <w:sz w:val="24"/>
          <w:szCs w:val="24"/>
          <w14:ligatures w14:val="none"/>
        </w:rPr>
        <w:t>Project-Based Learning</w:t>
      </w:r>
      <w:r w:rsidRPr="007F3830">
        <w:rPr>
          <w:rFonts w:ascii="Times New Roman" w:eastAsia="Times New Roman" w:hAnsi="Times New Roman" w:cs="Times New Roman"/>
          <w:b/>
          <w:color w:val="000000"/>
          <w:kern w:val="0"/>
          <w:sz w:val="24"/>
          <w:szCs w:val="24"/>
          <w14:ligatures w14:val="none"/>
        </w:rPr>
        <w:t>)</w:t>
      </w:r>
    </w:p>
    <w:p w:rsidR="00EE61FD" w:rsidRPr="007F3830" w:rsidRDefault="00EE61FD" w:rsidP="00EE61FD">
      <w:pPr>
        <w:spacing w:after="0" w:line="360" w:lineRule="auto"/>
        <w:ind w:left="720"/>
        <w:jc w:val="both"/>
        <w:rPr>
          <w:rFonts w:ascii="Times New Roman" w:eastAsiaTheme="minorEastAsia" w:hAnsi="Times New Roman" w:cs="Times New Roman"/>
          <w:color w:val="000000"/>
          <w:kern w:val="0"/>
          <w:sz w:val="24"/>
          <w:szCs w:val="24"/>
          <w14:ligatures w14:val="none"/>
        </w:rPr>
      </w:pPr>
      <w:r w:rsidRPr="007F3830">
        <w:rPr>
          <w:rFonts w:ascii="Times New Roman" w:hAnsi="Times New Roman" w:cs="Times New Roman"/>
          <w:i/>
          <w:color w:val="000000"/>
          <w:kern w:val="0"/>
          <w:sz w:val="24"/>
          <w:szCs w:val="24"/>
          <w14:ligatures w14:val="none"/>
        </w:rPr>
        <w:t>Project-Based Learning</w:t>
      </w:r>
      <w:r w:rsidRPr="007F3830">
        <w:rPr>
          <w:rFonts w:ascii="Times New Roman" w:hAnsi="Times New Roman" w:cs="Times New Roman"/>
          <w:color w:val="000000"/>
          <w:kern w:val="0"/>
          <w:sz w:val="24"/>
          <w:szCs w:val="24"/>
          <w14:ligatures w14:val="none"/>
        </w:rPr>
        <w:t xml:space="preserve"> (PjBL) merupakan pendekatan yang menekankan pada pembelajaran melalui proyek nyata. Pendekatan ini mendorong </w:t>
      </w:r>
      <w:r>
        <w:rPr>
          <w:rFonts w:ascii="Times New Roman" w:hAnsi="Times New Roman" w:cs="Times New Roman"/>
          <w:color w:val="000000"/>
          <w:kern w:val="0"/>
          <w:sz w:val="24"/>
          <w:szCs w:val="24"/>
          <w14:ligatures w14:val="none"/>
        </w:rPr>
        <w:lastRenderedPageBreak/>
        <w:t>peserta didkik</w:t>
      </w:r>
      <w:r w:rsidRPr="007F3830">
        <w:rPr>
          <w:rFonts w:ascii="Times New Roman" w:hAnsi="Times New Roman" w:cs="Times New Roman"/>
          <w:color w:val="000000"/>
          <w:kern w:val="0"/>
          <w:sz w:val="24"/>
          <w:szCs w:val="24"/>
          <w14:ligatures w14:val="none"/>
        </w:rPr>
        <w:t xml:space="preserve"> untuk aktif, kreatif, dan mampu memecahkan masalah.</w:t>
      </w:r>
      <w:r>
        <w:rPr>
          <w:rFonts w:ascii="Times New Roman" w:eastAsiaTheme="minorEastAsia" w:hAnsi="Times New Roman" w:cs="Times New Roman"/>
          <w:color w:val="000000"/>
          <w:kern w:val="0"/>
          <w:sz w:val="24"/>
          <w:szCs w:val="24"/>
          <w14:ligatures w14:val="none"/>
        </w:rPr>
        <w:t xml:space="preserve"> </w:t>
      </w:r>
      <w:r w:rsidRPr="007F3830">
        <w:rPr>
          <w:rFonts w:ascii="Times New Roman" w:hAnsi="Times New Roman" w:cs="Times New Roman"/>
          <w:color w:val="000000"/>
          <w:kern w:val="0"/>
          <w:sz w:val="24"/>
          <w:szCs w:val="24"/>
          <w14:ligatures w14:val="none"/>
        </w:rPr>
        <w:t>Dalam implementasi Kurikulum Merdeka, PjBL menjadi salah satu pendekatan utama yang digunakan untuk mengembangkan kompetensi abad ke-21, seperti berpikir kritis, kolaborasi, dan kreativitas . Pendekatan ini juga sering dikombinasikan dengan teknologi digital untuk memperluas pengalaman belajar siswa.</w:t>
      </w:r>
      <w:r>
        <w:rPr>
          <w:rFonts w:ascii="Times New Roman" w:eastAsiaTheme="minorEastAsia" w:hAnsi="Times New Roman" w:cs="Times New Roman"/>
          <w:color w:val="000000"/>
          <w:kern w:val="0"/>
          <w:sz w:val="24"/>
          <w:szCs w:val="24"/>
          <w14:ligatures w14:val="none"/>
        </w:rPr>
        <w:t xml:space="preserve"> </w:t>
      </w:r>
      <w:r w:rsidRPr="007F3830">
        <w:rPr>
          <w:rFonts w:ascii="Times New Roman" w:hAnsi="Times New Roman" w:cs="Times New Roman"/>
          <w:color w:val="000000"/>
          <w:kern w:val="0"/>
          <w:sz w:val="24"/>
          <w:szCs w:val="24"/>
          <w14:ligatures w14:val="none"/>
        </w:rPr>
        <w:t>Pendekatan ini banyak digunakan pada:</w:t>
      </w:r>
    </w:p>
    <w:p w:rsidR="00EE61FD" w:rsidRDefault="00EE61FD" w:rsidP="00EE61FD">
      <w:pPr>
        <w:pStyle w:val="ListParagraph"/>
        <w:numPr>
          <w:ilvl w:val="0"/>
          <w:numId w:val="21"/>
        </w:numPr>
        <w:spacing w:after="0" w:line="360" w:lineRule="auto"/>
        <w:jc w:val="both"/>
        <w:rPr>
          <w:rFonts w:ascii="Times New Roman" w:eastAsia="Times New Roman" w:hAnsi="Times New Roman" w:cs="Times New Roman"/>
          <w:color w:val="000000"/>
          <w:kern w:val="0"/>
          <w:sz w:val="24"/>
          <w:szCs w:val="24"/>
          <w14:ligatures w14:val="none"/>
        </w:rPr>
      </w:pPr>
      <w:r w:rsidRPr="007F3830">
        <w:rPr>
          <w:rFonts w:ascii="Times New Roman" w:eastAsia="Times New Roman" w:hAnsi="Times New Roman" w:cs="Times New Roman"/>
          <w:color w:val="000000"/>
          <w:kern w:val="0"/>
          <w:sz w:val="24"/>
          <w:szCs w:val="24"/>
          <w14:ligatures w14:val="none"/>
        </w:rPr>
        <w:t>Sekolah formal (SD, SMP, SMA)</w:t>
      </w:r>
    </w:p>
    <w:p w:rsidR="00EE61FD" w:rsidRDefault="00EE61FD" w:rsidP="00EE61FD">
      <w:pPr>
        <w:pStyle w:val="ListParagraph"/>
        <w:numPr>
          <w:ilvl w:val="0"/>
          <w:numId w:val="21"/>
        </w:numPr>
        <w:spacing w:after="0" w:line="360" w:lineRule="auto"/>
        <w:jc w:val="both"/>
        <w:rPr>
          <w:rFonts w:ascii="Times New Roman" w:eastAsia="Times New Roman" w:hAnsi="Times New Roman" w:cs="Times New Roman"/>
          <w:color w:val="000000"/>
          <w:kern w:val="0"/>
          <w:sz w:val="24"/>
          <w:szCs w:val="24"/>
          <w14:ligatures w14:val="none"/>
        </w:rPr>
      </w:pPr>
      <w:r w:rsidRPr="007F3830">
        <w:rPr>
          <w:rFonts w:ascii="Times New Roman" w:eastAsia="Times New Roman" w:hAnsi="Times New Roman" w:cs="Times New Roman"/>
          <w:color w:val="000000"/>
          <w:kern w:val="0"/>
          <w:sz w:val="24"/>
          <w:szCs w:val="24"/>
          <w14:ligatures w14:val="none"/>
        </w:rPr>
        <w:t>Program Sekolah Penggerak</w:t>
      </w:r>
    </w:p>
    <w:p w:rsidR="00EE61FD" w:rsidRDefault="00EE61FD" w:rsidP="00EE61FD">
      <w:pPr>
        <w:pStyle w:val="ListParagraph"/>
        <w:numPr>
          <w:ilvl w:val="0"/>
          <w:numId w:val="21"/>
        </w:numPr>
        <w:spacing w:after="0" w:line="360" w:lineRule="auto"/>
        <w:jc w:val="both"/>
        <w:rPr>
          <w:rFonts w:ascii="Times New Roman" w:eastAsia="Times New Roman" w:hAnsi="Times New Roman" w:cs="Times New Roman"/>
          <w:color w:val="000000"/>
          <w:kern w:val="0"/>
          <w:sz w:val="24"/>
          <w:szCs w:val="24"/>
          <w14:ligatures w14:val="none"/>
        </w:rPr>
      </w:pPr>
      <w:r w:rsidRPr="007F3830">
        <w:rPr>
          <w:rFonts w:ascii="Times New Roman" w:eastAsia="Times New Roman" w:hAnsi="Times New Roman" w:cs="Times New Roman"/>
          <w:color w:val="000000"/>
          <w:kern w:val="0"/>
          <w:sz w:val="24"/>
          <w:szCs w:val="24"/>
          <w14:ligatures w14:val="none"/>
        </w:rPr>
        <w:t>Pendidikan berbasis komunitas</w:t>
      </w:r>
    </w:p>
    <w:p w:rsidR="00EE61FD" w:rsidRPr="007F3830" w:rsidRDefault="00EE61FD" w:rsidP="00EE61FD">
      <w:pPr>
        <w:pStyle w:val="ListParagraph"/>
        <w:spacing w:after="0" w:line="360" w:lineRule="auto"/>
        <w:ind w:left="1080"/>
        <w:jc w:val="both"/>
        <w:rPr>
          <w:rFonts w:ascii="Times New Roman" w:eastAsia="Times New Roman" w:hAnsi="Times New Roman" w:cs="Times New Roman"/>
          <w:color w:val="000000"/>
          <w:kern w:val="0"/>
          <w:sz w:val="24"/>
          <w:szCs w:val="24"/>
          <w14:ligatures w14:val="none"/>
        </w:rPr>
      </w:pPr>
    </w:p>
    <w:p w:rsidR="00EE61FD" w:rsidRPr="007F3830" w:rsidRDefault="00EE61FD" w:rsidP="00B824E9">
      <w:pPr>
        <w:pStyle w:val="ListParagraph"/>
        <w:numPr>
          <w:ilvl w:val="0"/>
          <w:numId w:val="19"/>
        </w:numPr>
        <w:spacing w:after="0" w:line="360" w:lineRule="auto"/>
        <w:jc w:val="both"/>
        <w:rPr>
          <w:rFonts w:ascii="Times New Roman" w:eastAsia="Times New Roman" w:hAnsi="Times New Roman" w:cs="Times New Roman"/>
          <w:b/>
          <w:color w:val="000000"/>
          <w:kern w:val="0"/>
          <w:sz w:val="24"/>
          <w:szCs w:val="24"/>
          <w14:ligatures w14:val="none"/>
        </w:rPr>
      </w:pPr>
      <w:r w:rsidRPr="007F3830">
        <w:rPr>
          <w:rFonts w:ascii="Times New Roman" w:eastAsia="Times New Roman" w:hAnsi="Times New Roman" w:cs="Times New Roman"/>
          <w:b/>
          <w:color w:val="000000"/>
          <w:kern w:val="0"/>
          <w:sz w:val="24"/>
          <w:szCs w:val="24"/>
          <w14:ligatures w14:val="none"/>
        </w:rPr>
        <w:t>Pendekatan Pembelajaran Diferensiasi</w:t>
      </w:r>
    </w:p>
    <w:p w:rsidR="00EE61FD" w:rsidRPr="00EE61FD" w:rsidRDefault="00EE61FD" w:rsidP="00EE61FD">
      <w:pPr>
        <w:spacing w:after="0" w:line="360" w:lineRule="auto"/>
        <w:ind w:left="720"/>
        <w:jc w:val="both"/>
        <w:rPr>
          <w:rFonts w:ascii="Times New Roman" w:eastAsiaTheme="minorEastAsia" w:hAnsi="Times New Roman" w:cs="Times New Roman"/>
          <w:color w:val="000000"/>
          <w:kern w:val="0"/>
          <w:sz w:val="24"/>
          <w:szCs w:val="24"/>
          <w14:ligatures w14:val="none"/>
        </w:rPr>
      </w:pPr>
      <w:r w:rsidRPr="007F3830">
        <w:rPr>
          <w:rFonts w:ascii="Times New Roman" w:hAnsi="Times New Roman" w:cs="Times New Roman"/>
          <w:color w:val="000000"/>
          <w:kern w:val="0"/>
          <w:sz w:val="24"/>
          <w:szCs w:val="24"/>
          <w14:ligatures w14:val="none"/>
        </w:rPr>
        <w:t>Pendekatan diferensiasi adalah pendekatan yang menyesuaikan proses pembelajaran berdasarkan kebutuhan, minat, dan kemampuan peserta didik. Dalam konteks satuan pendidikan yang heterogen, pendekatan ini sangat penting untuk menciptakan pembelajaran yang inklusif.</w:t>
      </w:r>
      <w:r>
        <w:rPr>
          <w:rFonts w:ascii="Times New Roman" w:eastAsiaTheme="minorEastAsia" w:hAnsi="Times New Roman" w:cs="Times New Roman"/>
          <w:color w:val="000000"/>
          <w:kern w:val="0"/>
          <w:sz w:val="24"/>
          <w:szCs w:val="24"/>
          <w14:ligatures w14:val="none"/>
        </w:rPr>
        <w:t xml:space="preserve"> </w:t>
      </w:r>
      <w:r w:rsidRPr="007F3830">
        <w:rPr>
          <w:rFonts w:ascii="Times New Roman" w:hAnsi="Times New Roman" w:cs="Times New Roman"/>
          <w:color w:val="000000"/>
          <w:kern w:val="0"/>
          <w:sz w:val="24"/>
          <w:szCs w:val="24"/>
          <w14:ligatures w14:val="none"/>
        </w:rPr>
        <w:t xml:space="preserve">Dalam Kurikulum Merdeka, pendekatan ini didukung dengan asesmen diagnostik yang digunakan untuk mengidentifikasi kebutuhan belajar </w:t>
      </w:r>
      <w:r>
        <w:rPr>
          <w:rFonts w:ascii="Times New Roman" w:hAnsi="Times New Roman" w:cs="Times New Roman"/>
          <w:color w:val="000000"/>
          <w:kern w:val="0"/>
          <w:sz w:val="24"/>
          <w:szCs w:val="24"/>
          <w14:ligatures w14:val="none"/>
        </w:rPr>
        <w:t>peserta didik</w:t>
      </w:r>
      <w:r w:rsidRPr="007F3830">
        <w:rPr>
          <w:rFonts w:ascii="Times New Roman" w:hAnsi="Times New Roman" w:cs="Times New Roman"/>
          <w:color w:val="000000"/>
          <w:kern w:val="0"/>
          <w:sz w:val="24"/>
          <w:szCs w:val="24"/>
          <w14:ligatures w14:val="none"/>
        </w:rPr>
        <w:t xml:space="preserve"> sehingga pembelajaran dapat dirancang secara lebih personal dan efektif .</w:t>
      </w:r>
      <w:r>
        <w:rPr>
          <w:rFonts w:ascii="Times New Roman" w:eastAsiaTheme="minorEastAsia" w:hAnsi="Times New Roman" w:cs="Times New Roman"/>
          <w:color w:val="000000"/>
          <w:kern w:val="0"/>
          <w:sz w:val="24"/>
          <w:szCs w:val="24"/>
          <w14:ligatures w14:val="none"/>
        </w:rPr>
        <w:t xml:space="preserve"> </w:t>
      </w:r>
      <w:r w:rsidRPr="007F3830">
        <w:rPr>
          <w:rFonts w:ascii="Times New Roman" w:hAnsi="Times New Roman" w:cs="Times New Roman"/>
          <w:color w:val="000000"/>
          <w:kern w:val="0"/>
          <w:sz w:val="24"/>
          <w:szCs w:val="24"/>
          <w14:ligatures w14:val="none"/>
        </w:rPr>
        <w:t>Pendekatan ini umum diterapkan pada:</w:t>
      </w:r>
    </w:p>
    <w:p w:rsidR="00EE61FD" w:rsidRDefault="00EE61FD" w:rsidP="00EE61FD">
      <w:pPr>
        <w:pStyle w:val="ListParagraph"/>
        <w:numPr>
          <w:ilvl w:val="0"/>
          <w:numId w:val="22"/>
        </w:numPr>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Sekolah inklusi</w:t>
      </w:r>
    </w:p>
    <w:p w:rsidR="00EE61FD" w:rsidRDefault="00EE61FD" w:rsidP="00EE61FD">
      <w:pPr>
        <w:pStyle w:val="ListParagraph"/>
        <w:numPr>
          <w:ilvl w:val="0"/>
          <w:numId w:val="22"/>
        </w:numPr>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Pendidikan dasar</w:t>
      </w:r>
    </w:p>
    <w:p w:rsidR="00EE61FD" w:rsidRDefault="00EE61FD" w:rsidP="00EE61FD">
      <w:pPr>
        <w:pStyle w:val="ListParagraph"/>
        <w:numPr>
          <w:ilvl w:val="0"/>
          <w:numId w:val="22"/>
        </w:numPr>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Program pendidikan nonformal</w:t>
      </w:r>
    </w:p>
    <w:p w:rsidR="00EE61FD" w:rsidRPr="00EE61FD" w:rsidRDefault="00EE61FD" w:rsidP="00EE61FD">
      <w:pPr>
        <w:pStyle w:val="ListParagraph"/>
        <w:spacing w:after="0" w:line="360" w:lineRule="auto"/>
        <w:ind w:left="1080"/>
        <w:jc w:val="both"/>
        <w:rPr>
          <w:rFonts w:ascii="Times New Roman" w:eastAsia="Times New Roman" w:hAnsi="Times New Roman" w:cs="Times New Roman"/>
          <w:color w:val="000000"/>
          <w:kern w:val="0"/>
          <w:sz w:val="24"/>
          <w:szCs w:val="24"/>
          <w14:ligatures w14:val="none"/>
        </w:rPr>
      </w:pPr>
    </w:p>
    <w:p w:rsidR="00EE61FD" w:rsidRPr="00EE61FD" w:rsidRDefault="00EE61FD" w:rsidP="00B824E9">
      <w:pPr>
        <w:pStyle w:val="ListParagraph"/>
        <w:numPr>
          <w:ilvl w:val="0"/>
          <w:numId w:val="19"/>
        </w:numPr>
        <w:spacing w:after="0" w:line="360" w:lineRule="auto"/>
        <w:jc w:val="both"/>
        <w:rPr>
          <w:rFonts w:ascii="Times New Roman" w:eastAsia="Times New Roman" w:hAnsi="Times New Roman" w:cs="Times New Roman"/>
          <w:b/>
          <w:color w:val="000000"/>
          <w:kern w:val="0"/>
          <w:sz w:val="24"/>
          <w:szCs w:val="24"/>
          <w14:ligatures w14:val="none"/>
        </w:rPr>
      </w:pPr>
      <w:r w:rsidRPr="00EE61FD">
        <w:rPr>
          <w:rFonts w:ascii="Times New Roman" w:eastAsia="Times New Roman" w:hAnsi="Times New Roman" w:cs="Times New Roman"/>
          <w:b/>
          <w:color w:val="000000"/>
          <w:kern w:val="0"/>
          <w:sz w:val="24"/>
          <w:szCs w:val="24"/>
          <w14:ligatures w14:val="none"/>
        </w:rPr>
        <w:t>Pendekatan Pembelajaran Berbasis Budaya dan Kearifan Lokal</w:t>
      </w:r>
    </w:p>
    <w:p w:rsidR="00EE61FD" w:rsidRPr="00EE61FD" w:rsidRDefault="00EE61FD" w:rsidP="00EE61FD">
      <w:pPr>
        <w:spacing w:after="0" w:line="360" w:lineRule="auto"/>
        <w:ind w:left="720"/>
        <w:jc w:val="both"/>
        <w:rPr>
          <w:rFonts w:ascii="Times New Roman" w:eastAsiaTheme="minorEastAsia" w:hAnsi="Times New Roman" w:cs="Times New Roman"/>
          <w:color w:val="000000"/>
          <w:kern w:val="0"/>
          <w:sz w:val="24"/>
          <w:szCs w:val="24"/>
          <w14:ligatures w14:val="none"/>
        </w:rPr>
      </w:pPr>
      <w:r w:rsidRPr="007F3830">
        <w:rPr>
          <w:rFonts w:ascii="Times New Roman" w:hAnsi="Times New Roman" w:cs="Times New Roman"/>
          <w:color w:val="000000"/>
          <w:kern w:val="0"/>
          <w:sz w:val="24"/>
          <w:szCs w:val="24"/>
          <w14:ligatures w14:val="none"/>
        </w:rPr>
        <w:t>Pendekatan ini mengintegrasikan nilai-nilai budaya lokal dalam proses pembelajaran. Tujuannya adalah untuk memperkuat identitas budaya, karakter, dan relevansi pembelajaran dengan kehidupan masyarakat.</w:t>
      </w:r>
      <w:r>
        <w:rPr>
          <w:rFonts w:ascii="Times New Roman" w:eastAsiaTheme="minorEastAsia" w:hAnsi="Times New Roman" w:cs="Times New Roman"/>
          <w:color w:val="000000"/>
          <w:kern w:val="0"/>
          <w:sz w:val="24"/>
          <w:szCs w:val="24"/>
          <w14:ligatures w14:val="none"/>
        </w:rPr>
        <w:t xml:space="preserve"> </w:t>
      </w:r>
      <w:r>
        <w:rPr>
          <w:rFonts w:ascii="Times New Roman" w:hAnsi="Times New Roman" w:cs="Times New Roman"/>
          <w:color w:val="000000"/>
          <w:kern w:val="0"/>
          <w:sz w:val="24"/>
          <w:szCs w:val="24"/>
          <w14:ligatures w14:val="none"/>
        </w:rPr>
        <w:t>P</w:t>
      </w:r>
      <w:r w:rsidRPr="007F3830">
        <w:rPr>
          <w:rFonts w:ascii="Times New Roman" w:hAnsi="Times New Roman" w:cs="Times New Roman"/>
          <w:color w:val="000000"/>
          <w:kern w:val="0"/>
          <w:sz w:val="24"/>
          <w:szCs w:val="24"/>
          <w14:ligatures w14:val="none"/>
        </w:rPr>
        <w:t xml:space="preserve">embelajaran berbasis kearifan lokal mampu meningkatkan kesadaran budaya, sikap sosial, serta kemampuan berpikir analitis </w:t>
      </w:r>
      <w:r>
        <w:rPr>
          <w:rFonts w:ascii="Times New Roman" w:hAnsi="Times New Roman" w:cs="Times New Roman"/>
          <w:color w:val="000000"/>
          <w:kern w:val="0"/>
          <w:sz w:val="24"/>
          <w:szCs w:val="24"/>
          <w14:ligatures w14:val="none"/>
        </w:rPr>
        <w:t>peserta didik</w:t>
      </w:r>
      <w:r w:rsidRPr="007F3830">
        <w:rPr>
          <w:rFonts w:ascii="Times New Roman" w:hAnsi="Times New Roman" w:cs="Times New Roman"/>
          <w:color w:val="000000"/>
          <w:kern w:val="0"/>
          <w:sz w:val="24"/>
          <w:szCs w:val="24"/>
          <w14:ligatures w14:val="none"/>
        </w:rPr>
        <w:t>. Selain itu, pendekatan ini juga memperkuat hubungan antara sekolah dan masyarakat melalui kolaborasi dengan tokoh adat dan komunitas lokal.</w:t>
      </w:r>
      <w:r>
        <w:rPr>
          <w:rFonts w:ascii="Times New Roman" w:eastAsiaTheme="minorEastAsia" w:hAnsi="Times New Roman" w:cs="Times New Roman"/>
          <w:color w:val="000000"/>
          <w:kern w:val="0"/>
          <w:sz w:val="24"/>
          <w:szCs w:val="24"/>
          <w14:ligatures w14:val="none"/>
        </w:rPr>
        <w:t xml:space="preserve"> </w:t>
      </w:r>
      <w:r w:rsidRPr="007F3830">
        <w:rPr>
          <w:rFonts w:ascii="Times New Roman" w:hAnsi="Times New Roman" w:cs="Times New Roman"/>
          <w:color w:val="000000"/>
          <w:kern w:val="0"/>
          <w:sz w:val="24"/>
          <w:szCs w:val="24"/>
          <w14:ligatures w14:val="none"/>
        </w:rPr>
        <w:t>Pendekatan ini banyak diterapkan pada:</w:t>
      </w:r>
    </w:p>
    <w:p w:rsidR="00EE61FD" w:rsidRDefault="00EE61FD" w:rsidP="00EE61FD">
      <w:pPr>
        <w:pStyle w:val="ListParagraph"/>
        <w:numPr>
          <w:ilvl w:val="0"/>
          <w:numId w:val="23"/>
        </w:numPr>
        <w:tabs>
          <w:tab w:val="left" w:pos="1560"/>
        </w:tabs>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lastRenderedPageBreak/>
        <w:t>Madrasah Ibtidaiyah (MI)</w:t>
      </w:r>
    </w:p>
    <w:p w:rsidR="00EE61FD" w:rsidRDefault="00EE61FD" w:rsidP="00EE61FD">
      <w:pPr>
        <w:pStyle w:val="ListParagraph"/>
        <w:numPr>
          <w:ilvl w:val="0"/>
          <w:numId w:val="23"/>
        </w:numPr>
        <w:tabs>
          <w:tab w:val="left" w:pos="1560"/>
        </w:tabs>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Sekolah berbasis budaya</w:t>
      </w:r>
    </w:p>
    <w:p w:rsidR="00EE61FD" w:rsidRDefault="00EE61FD" w:rsidP="00EE61FD">
      <w:pPr>
        <w:pStyle w:val="ListParagraph"/>
        <w:numPr>
          <w:ilvl w:val="0"/>
          <w:numId w:val="23"/>
        </w:numPr>
        <w:tabs>
          <w:tab w:val="left" w:pos="1560"/>
        </w:tabs>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Pendidikan masyarakat</w:t>
      </w:r>
    </w:p>
    <w:p w:rsidR="00EE61FD" w:rsidRPr="00EE61FD" w:rsidRDefault="00EE61FD" w:rsidP="00EE61FD">
      <w:pPr>
        <w:pStyle w:val="ListParagraph"/>
        <w:tabs>
          <w:tab w:val="left" w:pos="1560"/>
        </w:tabs>
        <w:spacing w:after="0" w:line="360" w:lineRule="auto"/>
        <w:ind w:left="1080"/>
        <w:jc w:val="both"/>
        <w:rPr>
          <w:rFonts w:ascii="Times New Roman" w:eastAsia="Times New Roman" w:hAnsi="Times New Roman" w:cs="Times New Roman"/>
          <w:color w:val="000000"/>
          <w:kern w:val="0"/>
          <w:sz w:val="24"/>
          <w:szCs w:val="24"/>
          <w14:ligatures w14:val="none"/>
        </w:rPr>
      </w:pPr>
    </w:p>
    <w:p w:rsidR="00EE61FD" w:rsidRPr="00EE61FD" w:rsidRDefault="00EE61FD" w:rsidP="00B824E9">
      <w:pPr>
        <w:pStyle w:val="ListParagraph"/>
        <w:numPr>
          <w:ilvl w:val="0"/>
          <w:numId w:val="19"/>
        </w:numPr>
        <w:spacing w:after="0" w:line="360" w:lineRule="auto"/>
        <w:jc w:val="both"/>
        <w:rPr>
          <w:rFonts w:ascii="Times New Roman" w:eastAsia="Times New Roman" w:hAnsi="Times New Roman" w:cs="Times New Roman"/>
          <w:b/>
          <w:color w:val="000000"/>
          <w:kern w:val="0"/>
          <w:sz w:val="24"/>
          <w:szCs w:val="24"/>
          <w14:ligatures w14:val="none"/>
        </w:rPr>
      </w:pPr>
      <w:r w:rsidRPr="00EE61FD">
        <w:rPr>
          <w:rFonts w:ascii="Times New Roman" w:eastAsia="Times New Roman" w:hAnsi="Times New Roman" w:cs="Times New Roman"/>
          <w:b/>
          <w:color w:val="000000"/>
          <w:kern w:val="0"/>
          <w:sz w:val="24"/>
          <w:szCs w:val="24"/>
          <w14:ligatures w14:val="none"/>
        </w:rPr>
        <w:t>Pendekatan Pembelajaran Berbasis Komunitas (</w:t>
      </w:r>
      <w:r w:rsidRPr="00EE61FD">
        <w:rPr>
          <w:rFonts w:ascii="Times New Roman" w:eastAsia="Times New Roman" w:hAnsi="Times New Roman" w:cs="Times New Roman"/>
          <w:b/>
          <w:i/>
          <w:color w:val="000000"/>
          <w:kern w:val="0"/>
          <w:sz w:val="24"/>
          <w:szCs w:val="24"/>
          <w14:ligatures w14:val="none"/>
        </w:rPr>
        <w:t>Community-Based Learning</w:t>
      </w:r>
      <w:r w:rsidRPr="00EE61FD">
        <w:rPr>
          <w:rFonts w:ascii="Times New Roman" w:eastAsia="Times New Roman" w:hAnsi="Times New Roman" w:cs="Times New Roman"/>
          <w:b/>
          <w:color w:val="000000"/>
          <w:kern w:val="0"/>
          <w:sz w:val="24"/>
          <w:szCs w:val="24"/>
          <w14:ligatures w14:val="none"/>
        </w:rPr>
        <w:t>)</w:t>
      </w:r>
    </w:p>
    <w:p w:rsidR="00EE61FD" w:rsidRPr="00EE61FD" w:rsidRDefault="00EE61FD" w:rsidP="00EE61FD">
      <w:pPr>
        <w:spacing w:after="0" w:line="360" w:lineRule="auto"/>
        <w:ind w:left="720"/>
        <w:jc w:val="both"/>
        <w:rPr>
          <w:rFonts w:ascii="Times New Roman" w:eastAsiaTheme="minorEastAsia" w:hAnsi="Times New Roman" w:cs="Times New Roman"/>
          <w:color w:val="000000"/>
          <w:kern w:val="0"/>
          <w:sz w:val="24"/>
          <w:szCs w:val="24"/>
          <w14:ligatures w14:val="none"/>
        </w:rPr>
      </w:pPr>
      <w:r w:rsidRPr="007F3830">
        <w:rPr>
          <w:rFonts w:ascii="Times New Roman" w:hAnsi="Times New Roman" w:cs="Times New Roman"/>
          <w:color w:val="000000"/>
          <w:kern w:val="0"/>
          <w:sz w:val="24"/>
          <w:szCs w:val="24"/>
          <w14:ligatures w14:val="none"/>
        </w:rPr>
        <w:t>Pendekatan berbasis komunitas menempatkan masyarakat sebagai bagian integral dari proses pembelajaran. Dalam pendekatan ini, kolaborasi antara sekolah, orang tua, dan masyarakat menjadi kunci utama.</w:t>
      </w:r>
      <w:r>
        <w:rPr>
          <w:rFonts w:ascii="Times New Roman" w:eastAsiaTheme="minorEastAsia" w:hAnsi="Times New Roman" w:cs="Times New Roman"/>
          <w:color w:val="000000"/>
          <w:kern w:val="0"/>
          <w:sz w:val="24"/>
          <w:szCs w:val="24"/>
          <w14:ligatures w14:val="none"/>
        </w:rPr>
        <w:t xml:space="preserve"> </w:t>
      </w:r>
      <w:r w:rsidRPr="007F3830">
        <w:rPr>
          <w:rFonts w:ascii="Times New Roman" w:hAnsi="Times New Roman" w:cs="Times New Roman"/>
          <w:color w:val="000000"/>
          <w:kern w:val="0"/>
          <w:sz w:val="24"/>
          <w:szCs w:val="24"/>
          <w14:ligatures w14:val="none"/>
        </w:rPr>
        <w:t>Program seperti Sekolah Penggerak menunjukkan bahwa keterlibatan komunitas dapat meningkatkan kualitas pembelajaran dan kompetensi pendidik melalui refleksi dan evaluasi bersama . Pendekatan ini juga banyak diterapkan dalam Pendidikan Anak Usia Dini (PAUD) dan PKBM.</w:t>
      </w:r>
      <w:r>
        <w:rPr>
          <w:rFonts w:ascii="Times New Roman" w:eastAsiaTheme="minorEastAsia" w:hAnsi="Times New Roman" w:cs="Times New Roman"/>
          <w:color w:val="000000"/>
          <w:kern w:val="0"/>
          <w:sz w:val="24"/>
          <w:szCs w:val="24"/>
          <w14:ligatures w14:val="none"/>
        </w:rPr>
        <w:t xml:space="preserve"> </w:t>
      </w:r>
      <w:r w:rsidRPr="007F3830">
        <w:rPr>
          <w:rFonts w:ascii="Times New Roman" w:hAnsi="Times New Roman" w:cs="Times New Roman"/>
          <w:color w:val="000000"/>
          <w:kern w:val="0"/>
          <w:sz w:val="24"/>
          <w:szCs w:val="24"/>
          <w14:ligatures w14:val="none"/>
        </w:rPr>
        <w:t>Pendekatan ini digunakan pada:</w:t>
      </w:r>
    </w:p>
    <w:p w:rsidR="00EE61FD" w:rsidRDefault="00EE61FD" w:rsidP="00EE61FD">
      <w:pPr>
        <w:pStyle w:val="ListParagraph"/>
        <w:numPr>
          <w:ilvl w:val="0"/>
          <w:numId w:val="24"/>
        </w:numPr>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PAUD berbasis komunitas</w:t>
      </w:r>
    </w:p>
    <w:p w:rsidR="00EE61FD" w:rsidRDefault="00EE61FD" w:rsidP="00EE61FD">
      <w:pPr>
        <w:pStyle w:val="ListParagraph"/>
        <w:numPr>
          <w:ilvl w:val="0"/>
          <w:numId w:val="24"/>
        </w:numPr>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PKBM (Pusat Kegiatan Belajar Masyarakat)</w:t>
      </w:r>
    </w:p>
    <w:p w:rsidR="00EE61FD" w:rsidRDefault="00EE61FD" w:rsidP="00EE61FD">
      <w:pPr>
        <w:pStyle w:val="ListParagraph"/>
        <w:numPr>
          <w:ilvl w:val="0"/>
          <w:numId w:val="24"/>
        </w:numPr>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Pendidikan nonformal</w:t>
      </w:r>
    </w:p>
    <w:p w:rsidR="00EE61FD" w:rsidRPr="00EE61FD" w:rsidRDefault="00EE61FD" w:rsidP="00EE61FD">
      <w:pPr>
        <w:pStyle w:val="ListParagraph"/>
        <w:spacing w:after="0" w:line="360" w:lineRule="auto"/>
        <w:ind w:left="1080"/>
        <w:jc w:val="both"/>
        <w:rPr>
          <w:rFonts w:ascii="Times New Roman" w:eastAsia="Times New Roman" w:hAnsi="Times New Roman" w:cs="Times New Roman"/>
          <w:color w:val="000000"/>
          <w:kern w:val="0"/>
          <w:sz w:val="24"/>
          <w:szCs w:val="24"/>
          <w14:ligatures w14:val="none"/>
        </w:rPr>
      </w:pPr>
    </w:p>
    <w:p w:rsidR="00EE61FD" w:rsidRPr="00EE61FD" w:rsidRDefault="00EE61FD" w:rsidP="00B824E9">
      <w:pPr>
        <w:pStyle w:val="ListParagraph"/>
        <w:numPr>
          <w:ilvl w:val="0"/>
          <w:numId w:val="19"/>
        </w:numPr>
        <w:spacing w:after="0" w:line="360" w:lineRule="auto"/>
        <w:jc w:val="both"/>
        <w:rPr>
          <w:rFonts w:ascii="Times New Roman" w:eastAsia="Times New Roman" w:hAnsi="Times New Roman" w:cs="Times New Roman"/>
          <w:b/>
          <w:color w:val="000000"/>
          <w:kern w:val="0"/>
          <w:sz w:val="24"/>
          <w:szCs w:val="24"/>
          <w14:ligatures w14:val="none"/>
        </w:rPr>
      </w:pPr>
      <w:r w:rsidRPr="00EE61FD">
        <w:rPr>
          <w:rFonts w:ascii="Times New Roman" w:eastAsia="Times New Roman" w:hAnsi="Times New Roman" w:cs="Times New Roman"/>
          <w:b/>
          <w:color w:val="000000"/>
          <w:kern w:val="0"/>
          <w:sz w:val="24"/>
          <w:szCs w:val="24"/>
          <w14:ligatures w14:val="none"/>
        </w:rPr>
        <w:t>Pendekatan Pembelajaran Adaptif dan Berbasis Teknologi</w:t>
      </w:r>
    </w:p>
    <w:p w:rsidR="00EE61FD" w:rsidRPr="00EE61FD" w:rsidRDefault="00EE61FD" w:rsidP="00EE61FD">
      <w:pPr>
        <w:spacing w:after="0" w:line="360" w:lineRule="auto"/>
        <w:ind w:left="720"/>
        <w:jc w:val="both"/>
        <w:rPr>
          <w:rFonts w:ascii="Times New Roman" w:eastAsiaTheme="minorEastAsia" w:hAnsi="Times New Roman" w:cs="Times New Roman"/>
          <w:color w:val="000000"/>
          <w:kern w:val="0"/>
          <w:sz w:val="24"/>
          <w:szCs w:val="24"/>
          <w14:ligatures w14:val="none"/>
        </w:rPr>
      </w:pPr>
      <w:r w:rsidRPr="007F3830">
        <w:rPr>
          <w:rFonts w:ascii="Times New Roman" w:hAnsi="Times New Roman" w:cs="Times New Roman"/>
          <w:color w:val="000000"/>
          <w:kern w:val="0"/>
          <w:sz w:val="24"/>
          <w:szCs w:val="24"/>
          <w14:ligatures w14:val="none"/>
        </w:rPr>
        <w:t>Seiring perkembangan era digital, pendekatan pembelajaran juga mengalami transformasi ke arah pemanfaatan teknologi. Pendekatan ini memungkinkan pembelajaran menjadi lebih fleksibel, personal, dan interaktif.</w:t>
      </w:r>
      <w:r>
        <w:rPr>
          <w:rFonts w:ascii="Times New Roman" w:eastAsiaTheme="minorEastAsia" w:hAnsi="Times New Roman" w:cs="Times New Roman"/>
          <w:color w:val="000000"/>
          <w:kern w:val="0"/>
          <w:sz w:val="24"/>
          <w:szCs w:val="24"/>
          <w14:ligatures w14:val="none"/>
        </w:rPr>
        <w:t xml:space="preserve"> </w:t>
      </w:r>
      <w:r w:rsidRPr="007F3830">
        <w:rPr>
          <w:rFonts w:ascii="Times New Roman" w:hAnsi="Times New Roman" w:cs="Times New Roman"/>
          <w:color w:val="000000"/>
          <w:kern w:val="0"/>
          <w:sz w:val="24"/>
          <w:szCs w:val="24"/>
          <w14:ligatures w14:val="none"/>
        </w:rPr>
        <w:t>Penggunaan platform digital, modul ajar fleksibel, serta asesmen berbasis teknologi menjadi bagian penting dalam implementasi pembelajaran modern di satuan pendidikan . Pendekatan ini mendukung pembelajaran sepanjang hayat (lifelong learning) di masyarakat.</w:t>
      </w:r>
      <w:r>
        <w:rPr>
          <w:rFonts w:ascii="Times New Roman" w:eastAsiaTheme="minorEastAsia" w:hAnsi="Times New Roman" w:cs="Times New Roman"/>
          <w:color w:val="000000"/>
          <w:kern w:val="0"/>
          <w:sz w:val="24"/>
          <w:szCs w:val="24"/>
          <w14:ligatures w14:val="none"/>
        </w:rPr>
        <w:t xml:space="preserve"> </w:t>
      </w:r>
      <w:r w:rsidRPr="007F3830">
        <w:rPr>
          <w:rFonts w:ascii="Times New Roman" w:hAnsi="Times New Roman" w:cs="Times New Roman"/>
          <w:color w:val="000000"/>
          <w:kern w:val="0"/>
          <w:sz w:val="24"/>
          <w:szCs w:val="24"/>
          <w14:ligatures w14:val="none"/>
        </w:rPr>
        <w:t>Pendekatan ini banyak diterapkan pada:</w:t>
      </w:r>
    </w:p>
    <w:p w:rsidR="00EE61FD" w:rsidRDefault="00EE61FD" w:rsidP="00EE61FD">
      <w:pPr>
        <w:pStyle w:val="ListParagraph"/>
        <w:numPr>
          <w:ilvl w:val="0"/>
          <w:numId w:val="25"/>
        </w:numPr>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Sekolah formal berbasis digital</w:t>
      </w:r>
    </w:p>
    <w:p w:rsidR="00EE61FD" w:rsidRDefault="00EE61FD" w:rsidP="00EE61FD">
      <w:pPr>
        <w:pStyle w:val="ListParagraph"/>
        <w:numPr>
          <w:ilvl w:val="0"/>
          <w:numId w:val="25"/>
        </w:numPr>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Pendidikan jarak jauh</w:t>
      </w:r>
    </w:p>
    <w:p w:rsidR="00EE61FD" w:rsidRPr="00EE61FD" w:rsidRDefault="00EE61FD" w:rsidP="00EE61FD">
      <w:pPr>
        <w:pStyle w:val="ListParagraph"/>
        <w:numPr>
          <w:ilvl w:val="0"/>
          <w:numId w:val="25"/>
        </w:numPr>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Pelatihan masyarakat</w:t>
      </w:r>
    </w:p>
    <w:p w:rsidR="00EE61FD" w:rsidRDefault="00EE61FD" w:rsidP="00EE61FD">
      <w:pPr>
        <w:spacing w:after="0" w:line="360" w:lineRule="auto"/>
        <w:ind w:left="357"/>
        <w:jc w:val="both"/>
        <w:rPr>
          <w:rFonts w:ascii="Times New Roman" w:hAnsi="Times New Roman" w:cs="Times New Roman"/>
          <w:color w:val="000000"/>
          <w:kern w:val="0"/>
          <w:sz w:val="24"/>
          <w:szCs w:val="24"/>
          <w14:ligatures w14:val="none"/>
        </w:rPr>
      </w:pPr>
    </w:p>
    <w:p w:rsidR="00EE61FD" w:rsidRPr="00EE61FD" w:rsidRDefault="00EE61FD" w:rsidP="00EE61FD">
      <w:pPr>
        <w:spacing w:after="0" w:line="360" w:lineRule="auto"/>
        <w:ind w:left="357"/>
        <w:jc w:val="both"/>
        <w:rPr>
          <w:rFonts w:ascii="Times New Roman" w:hAnsi="Times New Roman" w:cs="Times New Roman"/>
          <w:color w:val="000000"/>
          <w:kern w:val="0"/>
          <w:sz w:val="24"/>
          <w:szCs w:val="24"/>
          <w14:ligatures w14:val="none"/>
        </w:rPr>
      </w:pPr>
      <w:r w:rsidRPr="00EE61FD">
        <w:rPr>
          <w:rFonts w:ascii="Times New Roman" w:hAnsi="Times New Roman" w:cs="Times New Roman"/>
          <w:color w:val="000000"/>
          <w:kern w:val="0"/>
          <w:sz w:val="24"/>
          <w:szCs w:val="24"/>
          <w14:ligatures w14:val="none"/>
        </w:rPr>
        <w:lastRenderedPageBreak/>
        <w:t>Implementasi pendekatan pembelajaran tidak dapat dipisahkan dari karakteristik satuan pendidikan. Setiap jenis satuan pendidikan memiliki kebutuhan, tujuan, dan strategi yang berbeda.</w:t>
      </w:r>
    </w:p>
    <w:p w:rsidR="00EE61FD" w:rsidRDefault="00EE61FD" w:rsidP="00EE61FD">
      <w:pPr>
        <w:pStyle w:val="ListParagraph"/>
        <w:numPr>
          <w:ilvl w:val="0"/>
          <w:numId w:val="27"/>
        </w:numPr>
        <w:spacing w:after="0"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Satuan Pendidikan F</w:t>
      </w:r>
      <w:r w:rsidRPr="00EE61FD">
        <w:rPr>
          <w:rFonts w:ascii="Times New Roman" w:eastAsia="Times New Roman" w:hAnsi="Times New Roman" w:cs="Times New Roman"/>
          <w:color w:val="000000"/>
          <w:kern w:val="0"/>
          <w:sz w:val="24"/>
          <w:szCs w:val="24"/>
          <w14:ligatures w14:val="none"/>
        </w:rPr>
        <w:t>ormal</w:t>
      </w:r>
      <w:r>
        <w:rPr>
          <w:rFonts w:ascii="Times New Roman" w:eastAsia="Times New Roman" w:hAnsi="Times New Roman" w:cs="Times New Roman"/>
          <w:color w:val="000000"/>
          <w:kern w:val="0"/>
          <w:sz w:val="24"/>
          <w:szCs w:val="24"/>
          <w14:ligatures w14:val="none"/>
        </w:rPr>
        <w:t>: P</w:t>
      </w:r>
      <w:r w:rsidRPr="00EE61FD">
        <w:rPr>
          <w:rFonts w:ascii="Times New Roman" w:eastAsia="Times New Roman" w:hAnsi="Times New Roman" w:cs="Times New Roman"/>
          <w:color w:val="000000"/>
          <w:kern w:val="0"/>
          <w:sz w:val="24"/>
          <w:szCs w:val="24"/>
          <w14:ligatures w14:val="none"/>
        </w:rPr>
        <w:t xml:space="preserve">endekatan </w:t>
      </w:r>
      <w:r>
        <w:rPr>
          <w:rFonts w:ascii="Times New Roman" w:eastAsia="Times New Roman" w:hAnsi="Times New Roman" w:cs="Times New Roman"/>
          <w:color w:val="000000"/>
          <w:kern w:val="0"/>
          <w:sz w:val="24"/>
          <w:szCs w:val="24"/>
          <w14:ligatures w14:val="none"/>
        </w:rPr>
        <w:t xml:space="preserve">pembelajaran </w:t>
      </w:r>
      <w:r w:rsidRPr="00EE61FD">
        <w:rPr>
          <w:rFonts w:ascii="Times New Roman" w:eastAsia="Times New Roman" w:hAnsi="Times New Roman" w:cs="Times New Roman"/>
          <w:color w:val="000000"/>
          <w:kern w:val="0"/>
          <w:sz w:val="24"/>
          <w:szCs w:val="24"/>
          <w14:ligatures w14:val="none"/>
        </w:rPr>
        <w:t xml:space="preserve">yang dominan digunakan adalah pembelajaran berbasis proyek, diferensiasi, dan teknologi. Hal ini bertujuan untuk meningkatkan kompetensi akademik dan karakter </w:t>
      </w:r>
      <w:r>
        <w:rPr>
          <w:rFonts w:ascii="Times New Roman" w:eastAsia="Times New Roman" w:hAnsi="Times New Roman" w:cs="Times New Roman"/>
          <w:color w:val="000000"/>
          <w:kern w:val="0"/>
          <w:sz w:val="24"/>
          <w:szCs w:val="24"/>
          <w14:ligatures w14:val="none"/>
        </w:rPr>
        <w:t>peserta didik</w:t>
      </w:r>
      <w:r w:rsidRPr="00EE61FD">
        <w:rPr>
          <w:rFonts w:ascii="Times New Roman" w:eastAsia="Times New Roman" w:hAnsi="Times New Roman" w:cs="Times New Roman"/>
          <w:color w:val="000000"/>
          <w:kern w:val="0"/>
          <w:sz w:val="24"/>
          <w:szCs w:val="24"/>
          <w14:ligatures w14:val="none"/>
        </w:rPr>
        <w:t>.</w:t>
      </w:r>
    </w:p>
    <w:p w:rsidR="00EE61FD" w:rsidRDefault="00EE61FD" w:rsidP="00EE61FD">
      <w:pPr>
        <w:pStyle w:val="ListParagraph"/>
        <w:numPr>
          <w:ilvl w:val="0"/>
          <w:numId w:val="27"/>
        </w:numPr>
        <w:spacing w:after="0" w:line="360" w:lineRule="auto"/>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Satuan Pendidikan Nonformal</w:t>
      </w:r>
      <w:r>
        <w:rPr>
          <w:rFonts w:ascii="Times New Roman" w:eastAsia="Times New Roman" w:hAnsi="Times New Roman" w:cs="Times New Roman"/>
          <w:color w:val="000000"/>
          <w:kern w:val="0"/>
          <w:sz w:val="24"/>
          <w:szCs w:val="24"/>
          <w14:ligatures w14:val="none"/>
        </w:rPr>
        <w:t xml:space="preserve">: </w:t>
      </w:r>
      <w:r w:rsidRPr="00EE61FD">
        <w:rPr>
          <w:rFonts w:ascii="Times New Roman" w:eastAsia="Times New Roman" w:hAnsi="Times New Roman" w:cs="Times New Roman"/>
          <w:color w:val="000000"/>
          <w:kern w:val="0"/>
          <w:sz w:val="24"/>
          <w:szCs w:val="24"/>
          <w14:ligatures w14:val="none"/>
        </w:rPr>
        <w:t>Pendekatan yang digunakan lebih fleksibel, seperti pembelajaran kontekstual dan berbasis komunitas. Dalam PKBM, pembelajaran dirancang sesuai kebutuhan masyarakat dan kondi</w:t>
      </w:r>
      <w:r>
        <w:rPr>
          <w:rFonts w:ascii="Times New Roman" w:eastAsia="Times New Roman" w:hAnsi="Times New Roman" w:cs="Times New Roman"/>
          <w:color w:val="000000"/>
          <w:kern w:val="0"/>
          <w:sz w:val="24"/>
          <w:szCs w:val="24"/>
          <w14:ligatures w14:val="none"/>
        </w:rPr>
        <w:t>si sosial ekonomi peserta didik</w:t>
      </w:r>
      <w:r w:rsidRPr="00EE61FD">
        <w:rPr>
          <w:rFonts w:ascii="Times New Roman" w:eastAsia="Times New Roman" w:hAnsi="Times New Roman" w:cs="Times New Roman"/>
          <w:color w:val="000000"/>
          <w:kern w:val="0"/>
          <w:sz w:val="24"/>
          <w:szCs w:val="24"/>
          <w14:ligatures w14:val="none"/>
        </w:rPr>
        <w:t>.</w:t>
      </w:r>
    </w:p>
    <w:p w:rsidR="00EE61FD" w:rsidRPr="00EE61FD" w:rsidRDefault="00EE61FD" w:rsidP="00EE61FD">
      <w:pPr>
        <w:pStyle w:val="ListParagraph"/>
        <w:numPr>
          <w:ilvl w:val="0"/>
          <w:numId w:val="27"/>
        </w:numPr>
        <w:spacing w:after="100" w:afterAutospacing="1" w:line="360" w:lineRule="auto"/>
        <w:ind w:left="714" w:hanging="357"/>
        <w:contextualSpacing w:val="0"/>
        <w:jc w:val="both"/>
        <w:rPr>
          <w:rFonts w:ascii="Times New Roman" w:eastAsia="Times New Roman" w:hAnsi="Times New Roman" w:cs="Times New Roman"/>
          <w:color w:val="000000"/>
          <w:kern w:val="0"/>
          <w:sz w:val="24"/>
          <w:szCs w:val="24"/>
          <w14:ligatures w14:val="none"/>
        </w:rPr>
      </w:pPr>
      <w:r w:rsidRPr="00EE61FD">
        <w:rPr>
          <w:rFonts w:ascii="Times New Roman" w:eastAsia="Times New Roman" w:hAnsi="Times New Roman" w:cs="Times New Roman"/>
          <w:color w:val="000000"/>
          <w:kern w:val="0"/>
          <w:sz w:val="24"/>
          <w:szCs w:val="24"/>
          <w14:ligatures w14:val="none"/>
        </w:rPr>
        <w:t>Satuan Pendidikan Inf</w:t>
      </w:r>
      <w:r>
        <w:rPr>
          <w:rFonts w:ascii="Times New Roman" w:eastAsia="Times New Roman" w:hAnsi="Times New Roman" w:cs="Times New Roman"/>
          <w:color w:val="000000"/>
          <w:kern w:val="0"/>
          <w:sz w:val="24"/>
          <w:szCs w:val="24"/>
          <w14:ligatures w14:val="none"/>
        </w:rPr>
        <w:t xml:space="preserve">ormal (Keluarga dan Masyarakat): </w:t>
      </w:r>
      <w:r w:rsidRPr="00EE61FD">
        <w:rPr>
          <w:rFonts w:ascii="Times New Roman" w:eastAsia="Times New Roman" w:hAnsi="Times New Roman" w:cs="Times New Roman"/>
          <w:color w:val="000000"/>
          <w:kern w:val="0"/>
          <w:sz w:val="24"/>
          <w:szCs w:val="24"/>
          <w14:ligatures w14:val="none"/>
        </w:rPr>
        <w:t>Pendekatan yang digunakan bersifat alami dan berbasis pengalaman (experiential learning), di mana proses belajar terjadi melalui interaksi sosial dan budaya.</w:t>
      </w:r>
    </w:p>
    <w:p w:rsidR="006A7F0A" w:rsidRPr="006A7F0A" w:rsidRDefault="00EE61FD" w:rsidP="006A7F0A">
      <w:pPr>
        <w:spacing w:after="0" w:line="360" w:lineRule="auto"/>
        <w:ind w:left="360"/>
        <w:jc w:val="both"/>
        <w:rPr>
          <w:rFonts w:ascii="Times New Roman" w:eastAsia="Times New Roman" w:hAnsi="Times New Roman" w:cs="Times New Roman"/>
          <w:color w:val="000000"/>
          <w:kern w:val="0"/>
          <w:sz w:val="24"/>
          <w:szCs w:val="24"/>
          <w14:ligatures w14:val="none"/>
        </w:rPr>
      </w:pPr>
      <w:r w:rsidRPr="00EE61FD">
        <w:rPr>
          <w:rFonts w:ascii="Times New Roman" w:hAnsi="Times New Roman" w:cs="Times New Roman"/>
          <w:color w:val="000000"/>
          <w:kern w:val="0"/>
          <w:sz w:val="24"/>
          <w:szCs w:val="24"/>
          <w14:ligatures w14:val="none"/>
        </w:rPr>
        <w:t>Dengan demikian, pendekatan pembelajaran dalam berbagai satuan pendidikan di masyarakat harus bersifat fleksibel, kontekstual, dan kolaboratif, agar mampu menjawab tantangan pendidikan di era modern.</w:t>
      </w:r>
      <w:r w:rsidR="006A7F0A">
        <w:rPr>
          <w:rFonts w:ascii="Times New Roman" w:hAnsi="Times New Roman" w:cs="Times New Roman"/>
          <w:color w:val="000000"/>
          <w:kern w:val="0"/>
          <w:sz w:val="24"/>
          <w:szCs w:val="24"/>
          <w14:ligatures w14:val="none"/>
        </w:rPr>
        <w:t xml:space="preserve"> Kemudian,</w:t>
      </w:r>
      <w:r w:rsidR="006A7F0A">
        <w:rPr>
          <w:rFonts w:ascii="Times New Roman" w:eastAsia="Times New Roman" w:hAnsi="Times New Roman" w:cs="Times New Roman"/>
          <w:color w:val="000000"/>
          <w:kern w:val="0"/>
          <w:sz w:val="24"/>
          <w:szCs w:val="24"/>
          <w14:ligatures w14:val="none"/>
        </w:rPr>
        <w:t xml:space="preserve"> </w:t>
      </w:r>
      <w:r w:rsidR="006A7F0A" w:rsidRPr="006A7F0A">
        <w:rPr>
          <w:rFonts w:ascii="Times New Roman" w:hAnsi="Times New Roman" w:cs="Times New Roman"/>
          <w:color w:val="000000"/>
          <w:kern w:val="0"/>
          <w:sz w:val="24"/>
          <w:szCs w:val="24"/>
          <w14:ligatures w14:val="none"/>
        </w:rPr>
        <w:t>pendekatan pembelajaran yang efektif dalam satuan pendidikan di masyarakat memiliki karakteristik sebagai berikut:</w:t>
      </w:r>
    </w:p>
    <w:p w:rsidR="006A7F0A" w:rsidRDefault="006A7F0A" w:rsidP="006A7F0A">
      <w:pPr>
        <w:pStyle w:val="ListParagraph"/>
        <w:numPr>
          <w:ilvl w:val="0"/>
          <w:numId w:val="30"/>
        </w:numPr>
        <w:spacing w:after="0" w:line="360" w:lineRule="auto"/>
        <w:jc w:val="both"/>
        <w:rPr>
          <w:rFonts w:ascii="Times New Roman" w:eastAsia="Times New Roman" w:hAnsi="Times New Roman" w:cs="Times New Roman"/>
          <w:color w:val="000000"/>
          <w:kern w:val="0"/>
          <w:sz w:val="24"/>
          <w:szCs w:val="24"/>
          <w14:ligatures w14:val="none"/>
        </w:rPr>
      </w:pPr>
      <w:r w:rsidRPr="006A7F0A">
        <w:rPr>
          <w:rFonts w:ascii="Times New Roman" w:eastAsia="Times New Roman" w:hAnsi="Times New Roman" w:cs="Times New Roman"/>
          <w:color w:val="000000"/>
          <w:kern w:val="0"/>
          <w:sz w:val="24"/>
          <w:szCs w:val="24"/>
          <w14:ligatures w14:val="none"/>
        </w:rPr>
        <w:t>Berpusat pada peserta didik</w:t>
      </w:r>
      <w:r>
        <w:rPr>
          <w:rFonts w:ascii="Times New Roman" w:eastAsia="Times New Roman" w:hAnsi="Times New Roman" w:cs="Times New Roman"/>
          <w:color w:val="000000"/>
          <w:kern w:val="0"/>
          <w:sz w:val="24"/>
          <w:szCs w:val="24"/>
          <w14:ligatures w14:val="none"/>
        </w:rPr>
        <w:t>;</w:t>
      </w:r>
    </w:p>
    <w:p w:rsidR="006A7F0A" w:rsidRDefault="006A7F0A" w:rsidP="006A7F0A">
      <w:pPr>
        <w:pStyle w:val="ListParagraph"/>
        <w:numPr>
          <w:ilvl w:val="0"/>
          <w:numId w:val="30"/>
        </w:numPr>
        <w:spacing w:after="0" w:line="360" w:lineRule="auto"/>
        <w:jc w:val="both"/>
        <w:rPr>
          <w:rFonts w:ascii="Times New Roman" w:eastAsia="Times New Roman" w:hAnsi="Times New Roman" w:cs="Times New Roman"/>
          <w:color w:val="000000"/>
          <w:kern w:val="0"/>
          <w:sz w:val="24"/>
          <w:szCs w:val="24"/>
          <w14:ligatures w14:val="none"/>
        </w:rPr>
      </w:pPr>
      <w:r w:rsidRPr="006A7F0A">
        <w:rPr>
          <w:rFonts w:ascii="Times New Roman" w:eastAsia="Times New Roman" w:hAnsi="Times New Roman" w:cs="Times New Roman"/>
          <w:color w:val="000000"/>
          <w:kern w:val="0"/>
          <w:sz w:val="24"/>
          <w:szCs w:val="24"/>
          <w14:ligatures w14:val="none"/>
        </w:rPr>
        <w:t>Kontekstual dan relevan dengan kehidupan nyata</w:t>
      </w:r>
      <w:r>
        <w:rPr>
          <w:rFonts w:ascii="Times New Roman" w:eastAsia="Times New Roman" w:hAnsi="Times New Roman" w:cs="Times New Roman"/>
          <w:color w:val="000000"/>
          <w:kern w:val="0"/>
          <w:sz w:val="24"/>
          <w:szCs w:val="24"/>
          <w14:ligatures w14:val="none"/>
        </w:rPr>
        <w:t>;</w:t>
      </w:r>
    </w:p>
    <w:p w:rsidR="006A7F0A" w:rsidRDefault="006A7F0A" w:rsidP="006A7F0A">
      <w:pPr>
        <w:pStyle w:val="ListParagraph"/>
        <w:numPr>
          <w:ilvl w:val="0"/>
          <w:numId w:val="30"/>
        </w:numPr>
        <w:spacing w:after="0" w:line="360" w:lineRule="auto"/>
        <w:jc w:val="both"/>
        <w:rPr>
          <w:rFonts w:ascii="Times New Roman" w:eastAsia="Times New Roman" w:hAnsi="Times New Roman" w:cs="Times New Roman"/>
          <w:color w:val="000000"/>
          <w:kern w:val="0"/>
          <w:sz w:val="24"/>
          <w:szCs w:val="24"/>
          <w14:ligatures w14:val="none"/>
        </w:rPr>
      </w:pPr>
      <w:r w:rsidRPr="006A7F0A">
        <w:rPr>
          <w:rFonts w:ascii="Times New Roman" w:eastAsia="Times New Roman" w:hAnsi="Times New Roman" w:cs="Times New Roman"/>
          <w:color w:val="000000"/>
          <w:kern w:val="0"/>
          <w:sz w:val="24"/>
          <w:szCs w:val="24"/>
          <w14:ligatures w14:val="none"/>
        </w:rPr>
        <w:t>Mengintegrasikan budaya dan nilai lokal</w:t>
      </w:r>
      <w:r>
        <w:rPr>
          <w:rFonts w:ascii="Times New Roman" w:eastAsia="Times New Roman" w:hAnsi="Times New Roman" w:cs="Times New Roman"/>
          <w:color w:val="000000"/>
          <w:kern w:val="0"/>
          <w:sz w:val="24"/>
          <w:szCs w:val="24"/>
          <w14:ligatures w14:val="none"/>
        </w:rPr>
        <w:t>;</w:t>
      </w:r>
    </w:p>
    <w:p w:rsidR="006A7F0A" w:rsidRDefault="006A7F0A" w:rsidP="006A7F0A">
      <w:pPr>
        <w:pStyle w:val="ListParagraph"/>
        <w:numPr>
          <w:ilvl w:val="0"/>
          <w:numId w:val="30"/>
        </w:numPr>
        <w:spacing w:after="0" w:line="360" w:lineRule="auto"/>
        <w:jc w:val="both"/>
        <w:rPr>
          <w:rFonts w:ascii="Times New Roman" w:eastAsia="Times New Roman" w:hAnsi="Times New Roman" w:cs="Times New Roman"/>
          <w:color w:val="000000"/>
          <w:kern w:val="0"/>
          <w:sz w:val="24"/>
          <w:szCs w:val="24"/>
          <w14:ligatures w14:val="none"/>
        </w:rPr>
      </w:pPr>
      <w:r w:rsidRPr="006A7F0A">
        <w:rPr>
          <w:rFonts w:ascii="Times New Roman" w:eastAsia="Times New Roman" w:hAnsi="Times New Roman" w:cs="Times New Roman"/>
          <w:color w:val="000000"/>
          <w:kern w:val="0"/>
          <w:sz w:val="24"/>
          <w:szCs w:val="24"/>
          <w14:ligatures w14:val="none"/>
        </w:rPr>
        <w:t>Memanfaatkan teknologi</w:t>
      </w:r>
      <w:r>
        <w:rPr>
          <w:rFonts w:ascii="Times New Roman" w:eastAsia="Times New Roman" w:hAnsi="Times New Roman" w:cs="Times New Roman"/>
          <w:color w:val="000000"/>
          <w:kern w:val="0"/>
          <w:sz w:val="24"/>
          <w:szCs w:val="24"/>
          <w14:ligatures w14:val="none"/>
        </w:rPr>
        <w:t>; dan</w:t>
      </w:r>
    </w:p>
    <w:p w:rsidR="006A7F0A" w:rsidRDefault="006A7F0A" w:rsidP="006A7F0A">
      <w:pPr>
        <w:pStyle w:val="ListParagraph"/>
        <w:numPr>
          <w:ilvl w:val="0"/>
          <w:numId w:val="30"/>
        </w:numPr>
        <w:spacing w:after="100" w:afterAutospacing="1" w:line="360" w:lineRule="auto"/>
        <w:ind w:left="714" w:hanging="357"/>
        <w:contextualSpacing w:val="0"/>
        <w:jc w:val="both"/>
        <w:rPr>
          <w:rFonts w:ascii="Times New Roman" w:eastAsia="Times New Roman" w:hAnsi="Times New Roman" w:cs="Times New Roman"/>
          <w:color w:val="000000"/>
          <w:kern w:val="0"/>
          <w:sz w:val="24"/>
          <w:szCs w:val="24"/>
          <w14:ligatures w14:val="none"/>
        </w:rPr>
      </w:pPr>
      <w:r w:rsidRPr="006A7F0A">
        <w:rPr>
          <w:rFonts w:ascii="Times New Roman" w:eastAsia="Times New Roman" w:hAnsi="Times New Roman" w:cs="Times New Roman"/>
          <w:color w:val="000000"/>
          <w:kern w:val="0"/>
          <w:sz w:val="24"/>
          <w:szCs w:val="24"/>
          <w14:ligatures w14:val="none"/>
        </w:rPr>
        <w:t>Melibatkan partisipasi aktif masyarakat</w:t>
      </w:r>
      <w:r>
        <w:rPr>
          <w:rFonts w:ascii="Times New Roman" w:eastAsia="Times New Roman" w:hAnsi="Times New Roman" w:cs="Times New Roman"/>
          <w:color w:val="000000"/>
          <w:kern w:val="0"/>
          <w:sz w:val="24"/>
          <w:szCs w:val="24"/>
          <w14:ligatures w14:val="none"/>
        </w:rPr>
        <w:t>.</w:t>
      </w:r>
    </w:p>
    <w:p w:rsidR="006A7F0A" w:rsidRPr="006A7F0A" w:rsidRDefault="006A7F0A" w:rsidP="006A7F0A">
      <w:pPr>
        <w:spacing w:after="0" w:line="360" w:lineRule="auto"/>
        <w:ind w:left="360"/>
        <w:jc w:val="both"/>
        <w:rPr>
          <w:rFonts w:ascii="Times New Roman" w:eastAsia="Times New Roman" w:hAnsi="Times New Roman" w:cs="Times New Roman"/>
          <w:color w:val="000000"/>
          <w:kern w:val="0"/>
          <w:sz w:val="24"/>
          <w:szCs w:val="24"/>
          <w14:ligatures w14:val="none"/>
        </w:rPr>
      </w:pPr>
      <w:r w:rsidRPr="006A7F0A">
        <w:rPr>
          <w:rFonts w:ascii="Times New Roman" w:hAnsi="Times New Roman" w:cs="Times New Roman"/>
          <w:color w:val="000000"/>
          <w:kern w:val="0"/>
          <w:sz w:val="24"/>
          <w:szCs w:val="24"/>
          <w14:ligatures w14:val="none"/>
        </w:rPr>
        <w:t>Pendekatan-pendekatan tersebut saling melengkapi dan dapat diintegrasikan untuk menciptakan pembelajaran yang holistik, inklusif, dan berkelanjutan.</w:t>
      </w:r>
    </w:p>
    <w:p w:rsidR="00EE61FD" w:rsidRPr="006A7F0A" w:rsidRDefault="00EE61FD" w:rsidP="006A7F0A">
      <w:pPr>
        <w:spacing w:after="0" w:line="360" w:lineRule="auto"/>
        <w:ind w:left="357"/>
        <w:jc w:val="both"/>
        <w:rPr>
          <w:rFonts w:ascii="Times New Roman" w:hAnsi="Times New Roman" w:cs="Times New Roman"/>
          <w:color w:val="000000"/>
          <w:kern w:val="0"/>
          <w:sz w:val="24"/>
          <w:szCs w:val="24"/>
          <w14:ligatures w14:val="none"/>
        </w:rPr>
      </w:pPr>
    </w:p>
    <w:p w:rsidR="00EE61FD" w:rsidRDefault="00EE61FD" w:rsidP="00EE61FD">
      <w:pPr>
        <w:spacing w:after="0" w:line="360" w:lineRule="auto"/>
        <w:jc w:val="both"/>
        <w:rPr>
          <w:rFonts w:ascii="Times New Roman" w:eastAsia="Times New Roman" w:hAnsi="Times New Roman" w:cs="Times New Roman"/>
          <w:color w:val="000000"/>
          <w:kern w:val="0"/>
          <w:sz w:val="24"/>
          <w:szCs w:val="24"/>
          <w14:ligatures w14:val="none"/>
        </w:rPr>
      </w:pPr>
    </w:p>
    <w:p w:rsidR="00EE61FD" w:rsidRPr="00EE61FD" w:rsidRDefault="00EE61FD" w:rsidP="00EE61FD">
      <w:pPr>
        <w:spacing w:after="0" w:line="360" w:lineRule="auto"/>
        <w:jc w:val="both"/>
        <w:rPr>
          <w:rFonts w:ascii="Times New Roman" w:eastAsia="Times New Roman" w:hAnsi="Times New Roman" w:cs="Times New Roman"/>
          <w:color w:val="000000"/>
          <w:kern w:val="0"/>
          <w:sz w:val="24"/>
          <w:szCs w:val="24"/>
          <w14:ligatures w14:val="none"/>
        </w:rPr>
      </w:pPr>
    </w:p>
    <w:p w:rsidR="00BD53D0" w:rsidRPr="00B67D57" w:rsidRDefault="00BD53D0" w:rsidP="00BD53D0">
      <w:pPr>
        <w:spacing w:after="0" w:line="360" w:lineRule="auto"/>
        <w:jc w:val="both"/>
        <w:rPr>
          <w:rFonts w:ascii="Times New Roman" w:hAnsi="Times New Roman" w:cs="Times New Roman"/>
          <w:sz w:val="24"/>
          <w:szCs w:val="24"/>
        </w:rPr>
      </w:pPr>
    </w:p>
    <w:p w:rsidR="00BD53D0" w:rsidRDefault="00BD53D0" w:rsidP="00BD53D0">
      <w:pPr>
        <w:pStyle w:val="ListParagraph"/>
        <w:spacing w:after="0" w:line="360" w:lineRule="auto"/>
        <w:ind w:left="357"/>
        <w:jc w:val="both"/>
        <w:rPr>
          <w:rFonts w:ascii="Times New Roman" w:hAnsi="Times New Roman" w:cs="Times New Roman"/>
          <w:b/>
          <w:sz w:val="24"/>
          <w:szCs w:val="24"/>
        </w:rPr>
      </w:pPr>
    </w:p>
    <w:p w:rsidR="00BD53D0" w:rsidRPr="00E409B9" w:rsidRDefault="00BD53D0" w:rsidP="00BD53D0">
      <w:pPr>
        <w:pStyle w:val="ListParagraph"/>
        <w:spacing w:after="0" w:line="360" w:lineRule="auto"/>
        <w:ind w:left="0"/>
        <w:jc w:val="center"/>
        <w:outlineLvl w:val="0"/>
        <w:rPr>
          <w:rFonts w:ascii="Times New Roman" w:hAnsi="Times New Roman" w:cs="Times New Roman"/>
          <w:b/>
          <w:sz w:val="28"/>
          <w:szCs w:val="28"/>
        </w:rPr>
      </w:pPr>
      <w:bookmarkStart w:id="13" w:name="_Toc225365405"/>
      <w:r w:rsidRPr="00E409B9">
        <w:rPr>
          <w:rFonts w:ascii="Times New Roman" w:hAnsi="Times New Roman" w:cs="Times New Roman"/>
          <w:b/>
          <w:sz w:val="28"/>
          <w:szCs w:val="28"/>
        </w:rPr>
        <w:lastRenderedPageBreak/>
        <w:t>BAB III</w:t>
      </w:r>
      <w:bookmarkEnd w:id="13"/>
    </w:p>
    <w:p w:rsidR="00BD53D0" w:rsidRPr="00E409B9" w:rsidRDefault="00BD53D0" w:rsidP="00BD53D0">
      <w:pPr>
        <w:pStyle w:val="ListParagraph"/>
        <w:spacing w:after="0" w:line="360" w:lineRule="auto"/>
        <w:ind w:left="0"/>
        <w:jc w:val="center"/>
        <w:outlineLvl w:val="0"/>
        <w:rPr>
          <w:rFonts w:ascii="Times New Roman" w:hAnsi="Times New Roman" w:cs="Times New Roman"/>
          <w:b/>
          <w:sz w:val="28"/>
          <w:szCs w:val="28"/>
        </w:rPr>
      </w:pPr>
      <w:bookmarkStart w:id="14" w:name="_Toc225365406"/>
      <w:r w:rsidRPr="00E409B9">
        <w:rPr>
          <w:rFonts w:ascii="Times New Roman" w:hAnsi="Times New Roman" w:cs="Times New Roman"/>
          <w:b/>
          <w:sz w:val="28"/>
          <w:szCs w:val="28"/>
        </w:rPr>
        <w:t>PENUTUP</w:t>
      </w:r>
      <w:bookmarkEnd w:id="14"/>
    </w:p>
    <w:p w:rsidR="00BD53D0" w:rsidRDefault="00BD53D0" w:rsidP="00BD53D0">
      <w:pPr>
        <w:pStyle w:val="ListParagraph"/>
        <w:spacing w:after="0" w:line="360" w:lineRule="auto"/>
        <w:ind w:left="0"/>
        <w:jc w:val="both"/>
        <w:rPr>
          <w:rFonts w:ascii="Times New Roman" w:hAnsi="Times New Roman" w:cs="Times New Roman"/>
          <w:b/>
          <w:sz w:val="24"/>
          <w:szCs w:val="24"/>
        </w:rPr>
      </w:pPr>
    </w:p>
    <w:p w:rsidR="00BD53D0" w:rsidRDefault="00BD53D0" w:rsidP="00BD53D0">
      <w:pPr>
        <w:pStyle w:val="ListParagraph"/>
        <w:numPr>
          <w:ilvl w:val="0"/>
          <w:numId w:val="4"/>
        </w:numPr>
        <w:spacing w:after="0" w:line="360" w:lineRule="auto"/>
        <w:ind w:left="357" w:hanging="357"/>
        <w:jc w:val="both"/>
        <w:outlineLvl w:val="1"/>
        <w:rPr>
          <w:rFonts w:ascii="Times New Roman" w:hAnsi="Times New Roman" w:cs="Times New Roman"/>
          <w:b/>
          <w:sz w:val="24"/>
          <w:szCs w:val="24"/>
        </w:rPr>
      </w:pPr>
      <w:bookmarkStart w:id="15" w:name="_Toc225365407"/>
      <w:r>
        <w:rPr>
          <w:rFonts w:ascii="Times New Roman" w:hAnsi="Times New Roman" w:cs="Times New Roman"/>
          <w:b/>
          <w:sz w:val="24"/>
          <w:szCs w:val="24"/>
        </w:rPr>
        <w:t>Kesimpulan</w:t>
      </w:r>
      <w:bookmarkEnd w:id="15"/>
    </w:p>
    <w:p w:rsidR="00BD53D0" w:rsidRDefault="00D87C86" w:rsidP="00B824E9">
      <w:pPr>
        <w:spacing w:after="0" w:line="360" w:lineRule="auto"/>
        <w:ind w:left="357"/>
        <w:jc w:val="both"/>
        <w:rPr>
          <w:rFonts w:ascii="Times New Roman" w:hAnsi="Times New Roman" w:cs="Times New Roman"/>
          <w:sz w:val="24"/>
          <w:szCs w:val="24"/>
        </w:rPr>
      </w:pPr>
      <w:r w:rsidRPr="00D87C86">
        <w:rPr>
          <w:rFonts w:ascii="Times New Roman" w:hAnsi="Times New Roman" w:cs="Times New Roman"/>
          <w:sz w:val="24"/>
          <w:szCs w:val="24"/>
        </w:rPr>
        <w:t>Pendidikan di masyarakat merupakan bagian dari pendidikan nonformal yang memberikan kesempatan belajar bagi masyarakat di luar jalur pendidikan formal. Pendidikan ini diselenggarakan melalui berbagai satuan pendidikan seperti PKBM, LKP, kelompok belajar, majelis taklim, dan lembaga lainnya dengan berbagai program, seperti pendidikan kesetaraan, keaksaraan, kecakapan hidup, serta pelatihan keterampilan. Dalam pelaksanaannya, proses pembelajaran menggunakan berbagai pendekatan yang disesuaikan dengan kebutuhan peserta didik dan kondisi masyarakat, seperti pendekatan kontekstual, berbasis proyek, diferensiasi, berbasis budaya, komunitas, dan teknologi. Dengan adanya satuan, program, dan pendekatan pembelajaran yang tepat, pendidikan di masyarakat dapat berperan penting dalam meningkatkan kualitas sumber daya manusia dan pemberdayaan masyarakat.</w:t>
      </w:r>
    </w:p>
    <w:p w:rsidR="00D87C86" w:rsidRPr="00EE3657" w:rsidRDefault="00D87C86" w:rsidP="00BD53D0">
      <w:pPr>
        <w:spacing w:after="0" w:line="360" w:lineRule="auto"/>
        <w:ind w:left="357"/>
        <w:jc w:val="both"/>
        <w:outlineLvl w:val="1"/>
        <w:rPr>
          <w:rFonts w:ascii="Times New Roman" w:hAnsi="Times New Roman" w:cs="Times New Roman"/>
          <w:sz w:val="24"/>
          <w:szCs w:val="24"/>
        </w:rPr>
      </w:pPr>
    </w:p>
    <w:p w:rsidR="00BD53D0" w:rsidRPr="00EE3657" w:rsidRDefault="00BD53D0" w:rsidP="00BD53D0">
      <w:pPr>
        <w:pStyle w:val="ListParagraph"/>
        <w:numPr>
          <w:ilvl w:val="0"/>
          <w:numId w:val="4"/>
        </w:numPr>
        <w:spacing w:after="0" w:line="360" w:lineRule="auto"/>
        <w:ind w:left="357" w:hanging="357"/>
        <w:jc w:val="both"/>
        <w:outlineLvl w:val="1"/>
        <w:rPr>
          <w:rFonts w:ascii="Times New Roman" w:hAnsi="Times New Roman" w:cs="Times New Roman"/>
          <w:b/>
          <w:sz w:val="24"/>
          <w:szCs w:val="24"/>
        </w:rPr>
      </w:pPr>
      <w:bookmarkStart w:id="16" w:name="_Toc225365408"/>
      <w:r w:rsidRPr="00EE3657">
        <w:rPr>
          <w:rFonts w:ascii="Times New Roman" w:hAnsi="Times New Roman" w:cs="Times New Roman"/>
          <w:b/>
          <w:sz w:val="24"/>
          <w:szCs w:val="24"/>
        </w:rPr>
        <w:t>Saran</w:t>
      </w:r>
      <w:bookmarkEnd w:id="16"/>
    </w:p>
    <w:p w:rsidR="00BD53D0" w:rsidRDefault="00D87C86" w:rsidP="00BD53D0">
      <w:pPr>
        <w:pStyle w:val="ListParagraph"/>
        <w:spacing w:after="0" w:line="360" w:lineRule="auto"/>
        <w:ind w:left="357"/>
        <w:jc w:val="both"/>
        <w:rPr>
          <w:rFonts w:ascii="Times New Roman" w:hAnsi="Times New Roman" w:cs="Times New Roman"/>
          <w:sz w:val="24"/>
          <w:szCs w:val="24"/>
        </w:rPr>
      </w:pPr>
      <w:r w:rsidRPr="00D87C86">
        <w:rPr>
          <w:rFonts w:ascii="Times New Roman" w:hAnsi="Times New Roman" w:cs="Times New Roman"/>
          <w:sz w:val="24"/>
          <w:szCs w:val="24"/>
        </w:rPr>
        <w:t>Penyelenggara pendidikan di masyarakat diharapkan dapat terus mengembangkan program pendidikan yang sesuai dengan kebutuhan masyarakat. Selain itu, pendidik perlu menerapkan pendekatan pembelajaran yang tepat dan inovatif agar proses belajar menjadi lebih efektif, relevan, dan bermakna bagi peserta didik.</w:t>
      </w:r>
    </w:p>
    <w:p w:rsidR="00D87C86" w:rsidRDefault="00D87C86" w:rsidP="00BD53D0">
      <w:pPr>
        <w:pStyle w:val="ListParagraph"/>
        <w:spacing w:after="0" w:line="360" w:lineRule="auto"/>
        <w:ind w:left="357"/>
        <w:jc w:val="both"/>
        <w:rPr>
          <w:rFonts w:ascii="Times New Roman" w:hAnsi="Times New Roman" w:cs="Times New Roman"/>
          <w:sz w:val="24"/>
          <w:szCs w:val="24"/>
        </w:rPr>
      </w:pPr>
    </w:p>
    <w:p w:rsidR="00D87C86" w:rsidRDefault="00D87C86" w:rsidP="00BD53D0">
      <w:pPr>
        <w:pStyle w:val="ListParagraph"/>
        <w:spacing w:after="0" w:line="360" w:lineRule="auto"/>
        <w:ind w:left="357"/>
        <w:jc w:val="both"/>
        <w:rPr>
          <w:rFonts w:ascii="Times New Roman" w:hAnsi="Times New Roman" w:cs="Times New Roman"/>
          <w:sz w:val="24"/>
          <w:szCs w:val="24"/>
        </w:rPr>
      </w:pPr>
    </w:p>
    <w:p w:rsidR="00D87C86" w:rsidRDefault="00D87C86" w:rsidP="00BD53D0">
      <w:pPr>
        <w:pStyle w:val="ListParagraph"/>
        <w:spacing w:after="0" w:line="360" w:lineRule="auto"/>
        <w:ind w:left="357"/>
        <w:jc w:val="both"/>
        <w:rPr>
          <w:rFonts w:ascii="Times New Roman" w:hAnsi="Times New Roman" w:cs="Times New Roman"/>
          <w:sz w:val="24"/>
          <w:szCs w:val="24"/>
        </w:rPr>
      </w:pPr>
    </w:p>
    <w:p w:rsidR="00D87C86" w:rsidRDefault="00D87C86" w:rsidP="00BD53D0">
      <w:pPr>
        <w:pStyle w:val="ListParagraph"/>
        <w:spacing w:after="0" w:line="360" w:lineRule="auto"/>
        <w:ind w:left="357"/>
        <w:jc w:val="both"/>
        <w:rPr>
          <w:rFonts w:ascii="Times New Roman" w:hAnsi="Times New Roman" w:cs="Times New Roman"/>
          <w:sz w:val="24"/>
          <w:szCs w:val="24"/>
        </w:rPr>
      </w:pPr>
    </w:p>
    <w:p w:rsidR="00D87C86" w:rsidRDefault="00D87C86" w:rsidP="00BD53D0">
      <w:pPr>
        <w:pStyle w:val="ListParagraph"/>
        <w:spacing w:after="0" w:line="360" w:lineRule="auto"/>
        <w:ind w:left="357"/>
        <w:jc w:val="both"/>
        <w:rPr>
          <w:rFonts w:ascii="Times New Roman" w:hAnsi="Times New Roman" w:cs="Times New Roman"/>
          <w:sz w:val="24"/>
          <w:szCs w:val="24"/>
        </w:rPr>
      </w:pPr>
    </w:p>
    <w:p w:rsidR="00D87C86" w:rsidRDefault="00D87C86" w:rsidP="00BD53D0">
      <w:pPr>
        <w:pStyle w:val="ListParagraph"/>
        <w:spacing w:after="0" w:line="360" w:lineRule="auto"/>
        <w:ind w:left="357"/>
        <w:jc w:val="both"/>
        <w:rPr>
          <w:rFonts w:ascii="Times New Roman" w:hAnsi="Times New Roman" w:cs="Times New Roman"/>
          <w:sz w:val="24"/>
          <w:szCs w:val="24"/>
        </w:rPr>
      </w:pPr>
    </w:p>
    <w:p w:rsidR="00D87C86" w:rsidRDefault="00D87C86" w:rsidP="00BD53D0">
      <w:pPr>
        <w:pStyle w:val="ListParagraph"/>
        <w:spacing w:after="0" w:line="360" w:lineRule="auto"/>
        <w:ind w:left="357"/>
        <w:jc w:val="both"/>
        <w:rPr>
          <w:rFonts w:ascii="Times New Roman" w:hAnsi="Times New Roman" w:cs="Times New Roman"/>
          <w:sz w:val="24"/>
          <w:szCs w:val="24"/>
        </w:rPr>
      </w:pPr>
    </w:p>
    <w:p w:rsidR="00D87C86" w:rsidRDefault="00D87C86" w:rsidP="00BD53D0">
      <w:pPr>
        <w:pStyle w:val="ListParagraph"/>
        <w:spacing w:after="0" w:line="360" w:lineRule="auto"/>
        <w:ind w:left="357"/>
        <w:jc w:val="both"/>
        <w:rPr>
          <w:rFonts w:ascii="Times New Roman" w:hAnsi="Times New Roman" w:cs="Times New Roman"/>
          <w:b/>
          <w:sz w:val="24"/>
          <w:szCs w:val="24"/>
        </w:rPr>
      </w:pPr>
    </w:p>
    <w:p w:rsidR="00BD53D0" w:rsidRPr="000D467A" w:rsidRDefault="00BD53D0" w:rsidP="00BD53D0">
      <w:pPr>
        <w:spacing w:after="0" w:line="360" w:lineRule="auto"/>
        <w:jc w:val="both"/>
        <w:rPr>
          <w:rFonts w:ascii="Times New Roman" w:hAnsi="Times New Roman" w:cs="Times New Roman"/>
          <w:b/>
          <w:sz w:val="24"/>
          <w:szCs w:val="24"/>
        </w:rPr>
      </w:pPr>
    </w:p>
    <w:p w:rsidR="00BD53D0" w:rsidRPr="000D467A" w:rsidRDefault="00BD53D0" w:rsidP="00BD53D0">
      <w:pPr>
        <w:pStyle w:val="ListParagraph"/>
        <w:spacing w:after="0" w:line="360" w:lineRule="auto"/>
        <w:ind w:left="0"/>
        <w:jc w:val="center"/>
        <w:outlineLvl w:val="0"/>
        <w:rPr>
          <w:rFonts w:ascii="Times New Roman" w:hAnsi="Times New Roman" w:cs="Times New Roman"/>
          <w:b/>
          <w:sz w:val="28"/>
          <w:szCs w:val="28"/>
        </w:rPr>
      </w:pPr>
      <w:bookmarkStart w:id="17" w:name="_Toc225365409"/>
      <w:r w:rsidRPr="000D467A">
        <w:rPr>
          <w:rFonts w:ascii="Times New Roman" w:hAnsi="Times New Roman" w:cs="Times New Roman"/>
          <w:b/>
          <w:sz w:val="28"/>
          <w:szCs w:val="28"/>
        </w:rPr>
        <w:lastRenderedPageBreak/>
        <w:t>DAFTAR PUSTAKA</w:t>
      </w:r>
      <w:bookmarkEnd w:id="17"/>
    </w:p>
    <w:p w:rsidR="00BD53D0" w:rsidRPr="00D87C86" w:rsidRDefault="00BD53D0" w:rsidP="00D87C86">
      <w:pPr>
        <w:spacing w:after="100" w:afterAutospacing="1" w:line="240" w:lineRule="auto"/>
        <w:ind w:left="720" w:hanging="720"/>
        <w:contextualSpacing/>
        <w:jc w:val="both"/>
        <w:rPr>
          <w:rFonts w:ascii="Times New Roman" w:hAnsi="Times New Roman" w:cs="Times New Roman"/>
          <w:sz w:val="24"/>
          <w:szCs w:val="24"/>
        </w:rPr>
      </w:pPr>
    </w:p>
    <w:p w:rsidR="00D87C86" w:rsidRPr="00D87C86" w:rsidRDefault="00D87C86" w:rsidP="00B824E9">
      <w:pPr>
        <w:spacing w:after="100" w:afterAutospacing="1" w:line="240" w:lineRule="auto"/>
        <w:ind w:left="720" w:hanging="720"/>
        <w:jc w:val="both"/>
        <w:rPr>
          <w:rFonts w:ascii="Times New Roman" w:hAnsi="Times New Roman" w:cs="Times New Roman"/>
        </w:rPr>
      </w:pPr>
      <w:r w:rsidRPr="00D87C86">
        <w:rPr>
          <w:rFonts w:ascii="Times New Roman" w:hAnsi="Times New Roman" w:cs="Times New Roman"/>
        </w:rPr>
        <w:t>UU No. 20 Tahun 2003 tentang Sistem Pendidikan Nasional</w:t>
      </w:r>
    </w:p>
    <w:p w:rsidR="00D87C86" w:rsidRPr="00D87C86" w:rsidRDefault="00D87C86" w:rsidP="00B824E9">
      <w:pPr>
        <w:spacing w:after="100" w:afterAutospacing="1" w:line="240" w:lineRule="auto"/>
        <w:ind w:left="720" w:hanging="720"/>
        <w:jc w:val="both"/>
        <w:rPr>
          <w:rFonts w:ascii="Times New Roman" w:hAnsi="Times New Roman" w:cs="Times New Roman"/>
        </w:rPr>
      </w:pPr>
      <w:r w:rsidRPr="00D87C86">
        <w:rPr>
          <w:rFonts w:ascii="Times New Roman" w:hAnsi="Times New Roman" w:cs="Times New Roman"/>
        </w:rPr>
        <w:t>PP No. 17 Tahun 2010 tentang Pengelolaan Pendidikan</w:t>
      </w:r>
    </w:p>
    <w:p w:rsidR="00D87C86" w:rsidRPr="00D87C86" w:rsidRDefault="00D87C86" w:rsidP="00B824E9">
      <w:pPr>
        <w:spacing w:after="100" w:afterAutospacing="1" w:line="240" w:lineRule="auto"/>
        <w:ind w:left="720" w:hanging="720"/>
        <w:jc w:val="both"/>
        <w:rPr>
          <w:rFonts w:ascii="Times New Roman" w:hAnsi="Times New Roman" w:cs="Times New Roman"/>
        </w:rPr>
      </w:pPr>
      <w:r w:rsidRPr="00D87C86">
        <w:rPr>
          <w:rFonts w:ascii="Times New Roman" w:hAnsi="Times New Roman" w:cs="Times New Roman"/>
        </w:rPr>
        <w:t>Permendikbud No. 81 Tahun 2013 tentang Satuan Pendidikan Nonformal</w:t>
      </w:r>
    </w:p>
    <w:p w:rsidR="004C09F0" w:rsidRPr="00D87C86" w:rsidRDefault="00D87C86" w:rsidP="00B824E9">
      <w:pPr>
        <w:spacing w:after="100" w:afterAutospacing="1" w:line="240" w:lineRule="auto"/>
        <w:ind w:left="720" w:hanging="720"/>
        <w:jc w:val="both"/>
        <w:rPr>
          <w:rFonts w:ascii="Times New Roman" w:hAnsi="Times New Roman" w:cs="Times New Roman"/>
        </w:rPr>
      </w:pPr>
      <w:r w:rsidRPr="00D87C86">
        <w:rPr>
          <w:rFonts w:ascii="Times New Roman" w:hAnsi="Times New Roman" w:cs="Times New Roman"/>
        </w:rPr>
        <w:t>Kemendikbud. (2024–2025). Program Pendidikan Nonformal</w:t>
      </w:r>
    </w:p>
    <w:p w:rsidR="00EE61FD" w:rsidRPr="004C09F0" w:rsidRDefault="004C09F0" w:rsidP="00B824E9">
      <w:pPr>
        <w:spacing w:after="100" w:afterAutospacing="1" w:line="240" w:lineRule="auto"/>
        <w:ind w:left="720" w:hanging="720"/>
        <w:jc w:val="both"/>
        <w:rPr>
          <w:rFonts w:ascii="Times New Roman" w:hAnsi="Times New Roman" w:cs="Times New Roman"/>
        </w:rPr>
      </w:pPr>
      <w:r w:rsidRPr="004C09F0">
        <w:rPr>
          <w:rFonts w:ascii="Times New Roman" w:hAnsi="Times New Roman" w:cs="Times New Roman"/>
        </w:rPr>
        <w:t>Andiyani, S. A. P., et al. (2025). Pendekatan kontekstual dalam pembelajaran tema perubahan di alam dan masyarakat. Jurnal Ilmu Pendidikan.</w:t>
      </w:r>
    </w:p>
    <w:p w:rsidR="004C09F0" w:rsidRPr="004C09F0" w:rsidRDefault="004C09F0" w:rsidP="00B824E9">
      <w:pPr>
        <w:spacing w:after="100" w:afterAutospacing="1" w:line="240" w:lineRule="auto"/>
        <w:ind w:left="720" w:hanging="720"/>
        <w:jc w:val="both"/>
        <w:rPr>
          <w:rFonts w:ascii="Times New Roman" w:hAnsi="Times New Roman" w:cs="Times New Roman"/>
        </w:rPr>
      </w:pPr>
      <w:r w:rsidRPr="004C09F0">
        <w:rPr>
          <w:rFonts w:ascii="Times New Roman" w:hAnsi="Times New Roman" w:cs="Times New Roman"/>
        </w:rPr>
        <w:t>Rahman, M. (2025). Efektivitas implementasi komunitas belajar pada satuan pendidikan. Jurnal IDEAS.</w:t>
      </w:r>
    </w:p>
    <w:p w:rsidR="004C09F0" w:rsidRPr="004C09F0" w:rsidRDefault="004C09F0" w:rsidP="004C09F0">
      <w:pPr>
        <w:spacing w:after="100" w:afterAutospacing="1" w:line="240" w:lineRule="auto"/>
        <w:ind w:left="720" w:hanging="720"/>
        <w:jc w:val="both"/>
        <w:rPr>
          <w:rFonts w:ascii="Times New Roman" w:hAnsi="Times New Roman" w:cs="Times New Roman"/>
        </w:rPr>
      </w:pPr>
      <w:r w:rsidRPr="004C09F0">
        <w:rPr>
          <w:rFonts w:ascii="Times New Roman" w:hAnsi="Times New Roman" w:cs="Times New Roman"/>
        </w:rPr>
        <w:t>Syafriani, D. (2025). Implementasi Kurikulum Merdeka dalam pembelajaran. Journal of Education and Learning.</w:t>
      </w:r>
    </w:p>
    <w:p w:rsidR="004C09F0" w:rsidRPr="004C09F0" w:rsidRDefault="004C09F0" w:rsidP="004C09F0">
      <w:pPr>
        <w:spacing w:after="100" w:afterAutospacing="1" w:line="240" w:lineRule="auto"/>
        <w:ind w:left="720" w:hanging="720"/>
        <w:jc w:val="both"/>
        <w:rPr>
          <w:rFonts w:ascii="Times New Roman" w:hAnsi="Times New Roman" w:cs="Times New Roman"/>
        </w:rPr>
      </w:pPr>
      <w:r w:rsidRPr="004C09F0">
        <w:rPr>
          <w:rFonts w:ascii="Times New Roman" w:hAnsi="Times New Roman" w:cs="Times New Roman"/>
        </w:rPr>
        <w:t>Miskiyyah, S. Z., et al. (2025). Integrasi pembelajaran berbasis budaya dan kearifan lokal. Jurnal Pendidikan Madrasah.</w:t>
      </w:r>
    </w:p>
    <w:p w:rsidR="004C09F0" w:rsidRPr="004C09F0" w:rsidRDefault="004C09F0" w:rsidP="004C09F0">
      <w:pPr>
        <w:spacing w:after="0" w:line="240" w:lineRule="auto"/>
        <w:ind w:left="720" w:hanging="720"/>
        <w:jc w:val="both"/>
        <w:rPr>
          <w:rFonts w:ascii="Times New Roman" w:hAnsi="Times New Roman" w:cs="Times New Roman"/>
        </w:rPr>
      </w:pPr>
      <w:r w:rsidRPr="004C09F0">
        <w:rPr>
          <w:rFonts w:ascii="Times New Roman" w:hAnsi="Times New Roman" w:cs="Times New Roman"/>
        </w:rPr>
        <w:t>JPTAM. (2025). Revitalisasi satuan pendidikan nonformal dalam meningkatkan mutu pembelajaran.</w:t>
      </w:r>
    </w:p>
    <w:sectPr w:rsidR="004C09F0" w:rsidRPr="004C09F0" w:rsidSect="00EE61FD">
      <w:pgSz w:w="11907" w:h="16839"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F78" w:rsidRDefault="00575F78" w:rsidP="00B824E9">
      <w:pPr>
        <w:spacing w:after="0" w:line="240" w:lineRule="auto"/>
      </w:pPr>
      <w:r>
        <w:separator/>
      </w:r>
    </w:p>
  </w:endnote>
  <w:endnote w:type="continuationSeparator" w:id="0">
    <w:p w:rsidR="00575F78" w:rsidRDefault="00575F78" w:rsidP="00B8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46139"/>
      <w:docPartObj>
        <w:docPartGallery w:val="Page Numbers (Bottom of Page)"/>
        <w:docPartUnique/>
      </w:docPartObj>
    </w:sdtPr>
    <w:sdtEndPr>
      <w:rPr>
        <w:noProof/>
      </w:rPr>
    </w:sdtEndPr>
    <w:sdtContent>
      <w:p w:rsidR="00EE61FD" w:rsidRDefault="00EE61FD">
        <w:pPr>
          <w:pStyle w:val="Footer"/>
          <w:jc w:val="center"/>
        </w:pPr>
        <w:r>
          <w:fldChar w:fldCharType="begin"/>
        </w:r>
        <w:r>
          <w:instrText xml:space="preserve"> PAGE   \* MERGEFORMAT </w:instrText>
        </w:r>
        <w:r>
          <w:fldChar w:fldCharType="separate"/>
        </w:r>
        <w:r w:rsidR="00B824E9">
          <w:rPr>
            <w:noProof/>
          </w:rPr>
          <w:t>5</w:t>
        </w:r>
        <w:r>
          <w:rPr>
            <w:noProof/>
          </w:rPr>
          <w:fldChar w:fldCharType="end"/>
        </w:r>
      </w:p>
    </w:sdtContent>
  </w:sdt>
  <w:p w:rsidR="00EE61FD" w:rsidRDefault="00EE6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F78" w:rsidRDefault="00575F78" w:rsidP="00B824E9">
      <w:pPr>
        <w:spacing w:after="0" w:line="240" w:lineRule="auto"/>
      </w:pPr>
      <w:r>
        <w:separator/>
      </w:r>
    </w:p>
  </w:footnote>
  <w:footnote w:type="continuationSeparator" w:id="0">
    <w:p w:rsidR="00575F78" w:rsidRDefault="00575F78" w:rsidP="00B824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606"/>
    <w:multiLevelType w:val="hybridMultilevel"/>
    <w:tmpl w:val="A3F68E26"/>
    <w:lvl w:ilvl="0" w:tplc="25580E40">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02B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82935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9496BE7"/>
    <w:multiLevelType w:val="hybridMultilevel"/>
    <w:tmpl w:val="FD1A5B94"/>
    <w:lvl w:ilvl="0" w:tplc="1F5EC046">
      <w:start w:val="1"/>
      <w:numFmt w:val="decimal"/>
      <w:lvlText w:val="2.%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87AE8"/>
    <w:multiLevelType w:val="hybridMultilevel"/>
    <w:tmpl w:val="7A545EA6"/>
    <w:lvl w:ilvl="0" w:tplc="F95CEABA">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829D3"/>
    <w:multiLevelType w:val="hybridMultilevel"/>
    <w:tmpl w:val="FFB21A96"/>
    <w:lvl w:ilvl="0" w:tplc="30EE8E60">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7E14F3"/>
    <w:multiLevelType w:val="hybridMultilevel"/>
    <w:tmpl w:val="B344D158"/>
    <w:lvl w:ilvl="0" w:tplc="F3E8A58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66C28"/>
    <w:multiLevelType w:val="hybridMultilevel"/>
    <w:tmpl w:val="4E2C6358"/>
    <w:lvl w:ilvl="0" w:tplc="25580E40">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C110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2B35DAB"/>
    <w:multiLevelType w:val="hybridMultilevel"/>
    <w:tmpl w:val="78A83F0A"/>
    <w:lvl w:ilvl="0" w:tplc="F3E8A58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272D94"/>
    <w:multiLevelType w:val="hybridMultilevel"/>
    <w:tmpl w:val="7FF8F4D8"/>
    <w:lvl w:ilvl="0" w:tplc="88A82F5E">
      <w:start w:val="1"/>
      <w:numFmt w:val="decimal"/>
      <w:lvlText w:val="%1."/>
      <w:lvlJc w:val="left"/>
      <w:pPr>
        <w:ind w:left="720" w:hanging="360"/>
      </w:pPr>
      <w:rPr>
        <w:rFonts w:ascii="Times New Roman" w:eastAsia="Times New Roman" w:hAnsi="Times New Roman"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E2059"/>
    <w:multiLevelType w:val="hybridMultilevel"/>
    <w:tmpl w:val="6C62805E"/>
    <w:lvl w:ilvl="0" w:tplc="F3E8A58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7812B0"/>
    <w:multiLevelType w:val="hybridMultilevel"/>
    <w:tmpl w:val="684CA8D8"/>
    <w:lvl w:ilvl="0" w:tplc="3E720B1A">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506F0"/>
    <w:multiLevelType w:val="hybridMultilevel"/>
    <w:tmpl w:val="7E064388"/>
    <w:lvl w:ilvl="0" w:tplc="38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5664F1D"/>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7CD03ED"/>
    <w:multiLevelType w:val="hybridMultilevel"/>
    <w:tmpl w:val="F8D21EDE"/>
    <w:lvl w:ilvl="0" w:tplc="7A126C3E">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E75B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D995D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DA93563"/>
    <w:multiLevelType w:val="hybridMultilevel"/>
    <w:tmpl w:val="177C4A58"/>
    <w:lvl w:ilvl="0" w:tplc="3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5566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5E64E10"/>
    <w:multiLevelType w:val="hybridMultilevel"/>
    <w:tmpl w:val="F152897C"/>
    <w:lvl w:ilvl="0" w:tplc="39F0F3B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6C713B"/>
    <w:multiLevelType w:val="hybridMultilevel"/>
    <w:tmpl w:val="EE2EEBAC"/>
    <w:lvl w:ilvl="0" w:tplc="28908678">
      <w:start w:val="1"/>
      <w:numFmt w:val="decimal"/>
      <w:lvlText w:val="%1."/>
      <w:lvlJc w:val="left"/>
      <w:pPr>
        <w:ind w:left="720" w:hanging="360"/>
      </w:pPr>
      <w:rPr>
        <w:rFonts w:ascii="Times New Roman" w:eastAsia="Times New Roman" w:hAnsi="Times New Roman"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D02D85"/>
    <w:multiLevelType w:val="hybridMultilevel"/>
    <w:tmpl w:val="EF30CDA2"/>
    <w:lvl w:ilvl="0" w:tplc="F3E8A58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DA44AE"/>
    <w:multiLevelType w:val="hybridMultilevel"/>
    <w:tmpl w:val="1D2C8986"/>
    <w:lvl w:ilvl="0" w:tplc="AE08F1E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A107FD"/>
    <w:multiLevelType w:val="hybridMultilevel"/>
    <w:tmpl w:val="D224272E"/>
    <w:lvl w:ilvl="0" w:tplc="F3E8A58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E0630D"/>
    <w:multiLevelType w:val="hybridMultilevel"/>
    <w:tmpl w:val="77BE2372"/>
    <w:lvl w:ilvl="0" w:tplc="F3E8A58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DB366E"/>
    <w:multiLevelType w:val="hybridMultilevel"/>
    <w:tmpl w:val="C176588C"/>
    <w:lvl w:ilvl="0" w:tplc="F3E8A58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78D6940"/>
    <w:multiLevelType w:val="hybridMultilevel"/>
    <w:tmpl w:val="592A3538"/>
    <w:lvl w:ilvl="0" w:tplc="25580E40">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453313"/>
    <w:multiLevelType w:val="hybridMultilevel"/>
    <w:tmpl w:val="35902678"/>
    <w:lvl w:ilvl="0" w:tplc="9ADEC1D8">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2200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8826ADE"/>
    <w:multiLevelType w:val="hybridMultilevel"/>
    <w:tmpl w:val="568E116A"/>
    <w:lvl w:ilvl="0" w:tplc="7382CD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39510C"/>
    <w:multiLevelType w:val="hybridMultilevel"/>
    <w:tmpl w:val="B45E3122"/>
    <w:lvl w:ilvl="0" w:tplc="00B8DFE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0"/>
  </w:num>
  <w:num w:numId="4">
    <w:abstractNumId w:val="20"/>
  </w:num>
  <w:num w:numId="5">
    <w:abstractNumId w:val="27"/>
  </w:num>
  <w:num w:numId="6">
    <w:abstractNumId w:val="24"/>
  </w:num>
  <w:num w:numId="7">
    <w:abstractNumId w:val="13"/>
  </w:num>
  <w:num w:numId="8">
    <w:abstractNumId w:val="5"/>
  </w:num>
  <w:num w:numId="9">
    <w:abstractNumId w:val="21"/>
  </w:num>
  <w:num w:numId="10">
    <w:abstractNumId w:val="18"/>
  </w:num>
  <w:num w:numId="11">
    <w:abstractNumId w:val="23"/>
  </w:num>
  <w:num w:numId="12">
    <w:abstractNumId w:val="0"/>
  </w:num>
  <w:num w:numId="13">
    <w:abstractNumId w:val="29"/>
    <w:lvlOverride w:ilvl="0"/>
    <w:lvlOverride w:ilvl="1"/>
    <w:lvlOverride w:ilvl="2"/>
    <w:lvlOverride w:ilvl="3"/>
    <w:lvlOverride w:ilvl="4"/>
    <w:lvlOverride w:ilvl="5"/>
    <w:lvlOverride w:ilvl="6"/>
    <w:lvlOverride w:ilvl="7"/>
    <w:lvlOverride w:ilvl="8"/>
  </w:num>
  <w:num w:numId="14">
    <w:abstractNumId w:val="19"/>
    <w:lvlOverride w:ilvl="0"/>
    <w:lvlOverride w:ilvl="1"/>
    <w:lvlOverride w:ilvl="2"/>
    <w:lvlOverride w:ilvl="3"/>
    <w:lvlOverride w:ilvl="4"/>
    <w:lvlOverride w:ilvl="5"/>
    <w:lvlOverride w:ilvl="6"/>
    <w:lvlOverride w:ilvl="7"/>
    <w:lvlOverride w:ilvl="8"/>
  </w:num>
  <w:num w:numId="15">
    <w:abstractNumId w:val="16"/>
    <w:lvlOverride w:ilvl="0"/>
    <w:lvlOverride w:ilvl="1"/>
    <w:lvlOverride w:ilvl="2"/>
    <w:lvlOverride w:ilvl="3"/>
    <w:lvlOverride w:ilvl="4"/>
    <w:lvlOverride w:ilvl="5"/>
    <w:lvlOverride w:ilvl="6"/>
    <w:lvlOverride w:ilvl="7"/>
    <w:lvlOverride w:ilvl="8"/>
  </w:num>
  <w:num w:numId="16">
    <w:abstractNumId w:val="17"/>
    <w:lvlOverride w:ilvl="0"/>
    <w:lvlOverride w:ilvl="1"/>
    <w:lvlOverride w:ilvl="2"/>
    <w:lvlOverride w:ilvl="3"/>
    <w:lvlOverride w:ilvl="4"/>
    <w:lvlOverride w:ilvl="5"/>
    <w:lvlOverride w:ilvl="6"/>
    <w:lvlOverride w:ilvl="7"/>
    <w:lvlOverride w:ilvl="8"/>
  </w:num>
  <w:num w:numId="17">
    <w:abstractNumId w:val="1"/>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7"/>
  </w:num>
  <w:num w:numId="20">
    <w:abstractNumId w:val="26"/>
  </w:num>
  <w:num w:numId="21">
    <w:abstractNumId w:val="9"/>
  </w:num>
  <w:num w:numId="22">
    <w:abstractNumId w:val="11"/>
  </w:num>
  <w:num w:numId="23">
    <w:abstractNumId w:val="25"/>
  </w:num>
  <w:num w:numId="24">
    <w:abstractNumId w:val="6"/>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8"/>
    <w:lvlOverride w:ilvl="0"/>
    <w:lvlOverride w:ilvl="1"/>
    <w:lvlOverride w:ilvl="2"/>
    <w:lvlOverride w:ilvl="3"/>
    <w:lvlOverride w:ilvl="4"/>
    <w:lvlOverride w:ilvl="5"/>
    <w:lvlOverride w:ilvl="6"/>
    <w:lvlOverride w:ilvl="7"/>
    <w:lvlOverride w:ilvl="8"/>
  </w:num>
  <w:num w:numId="29">
    <w:abstractNumId w:val="30"/>
  </w:num>
  <w:num w:numId="30">
    <w:abstractNumId w:val="12"/>
  </w:num>
  <w:num w:numId="31">
    <w:abstractNumId w:val="4"/>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D0"/>
    <w:rsid w:val="0005287C"/>
    <w:rsid w:val="000B4158"/>
    <w:rsid w:val="00232FBD"/>
    <w:rsid w:val="003A651B"/>
    <w:rsid w:val="004C09F0"/>
    <w:rsid w:val="00575F78"/>
    <w:rsid w:val="006A7F0A"/>
    <w:rsid w:val="007F3830"/>
    <w:rsid w:val="00954145"/>
    <w:rsid w:val="00A44624"/>
    <w:rsid w:val="00B824E9"/>
    <w:rsid w:val="00BD53D0"/>
    <w:rsid w:val="00D87C86"/>
    <w:rsid w:val="00DF3349"/>
    <w:rsid w:val="00EE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D0"/>
    <w:pPr>
      <w:spacing w:after="160" w:line="259" w:lineRule="auto"/>
    </w:pPr>
    <w:rPr>
      <w:kern w:val="2"/>
      <w:lang w:val="en-ID"/>
      <w14:ligatures w14:val="standardContextual"/>
    </w:rPr>
  </w:style>
  <w:style w:type="paragraph" w:styleId="Heading1">
    <w:name w:val="heading 1"/>
    <w:basedOn w:val="Normal"/>
    <w:next w:val="Normal"/>
    <w:link w:val="Heading1Char"/>
    <w:autoRedefine/>
    <w:uiPriority w:val="9"/>
    <w:qFormat/>
    <w:rsid w:val="00BD53D0"/>
    <w:pPr>
      <w:keepNext/>
      <w:keepLines/>
      <w:spacing w:after="0" w:line="360" w:lineRule="auto"/>
      <w:jc w:val="center"/>
      <w:outlineLvl w:val="0"/>
    </w:pPr>
    <w:rPr>
      <w:rFonts w:ascii="Times New Roman" w:eastAsiaTheme="majorEastAsia" w:hAnsi="Times New Roman" w:cs="Times New Roman"/>
      <w:b/>
      <w:b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3D0"/>
    <w:rPr>
      <w:rFonts w:ascii="Times New Roman" w:eastAsiaTheme="majorEastAsia" w:hAnsi="Times New Roman" w:cs="Times New Roman"/>
      <w:b/>
      <w:bCs/>
      <w:kern w:val="2"/>
      <w:sz w:val="28"/>
      <w:szCs w:val="28"/>
      <w:lang w:val="id-ID"/>
      <w14:ligatures w14:val="standardContextual"/>
    </w:rPr>
  </w:style>
  <w:style w:type="paragraph" w:styleId="ListParagraph">
    <w:name w:val="List Paragraph"/>
    <w:basedOn w:val="Normal"/>
    <w:uiPriority w:val="34"/>
    <w:qFormat/>
    <w:rsid w:val="00BD53D0"/>
    <w:pPr>
      <w:ind w:left="720"/>
      <w:contextualSpacing/>
    </w:pPr>
  </w:style>
  <w:style w:type="paragraph" w:styleId="TOCHeading">
    <w:name w:val="TOC Heading"/>
    <w:basedOn w:val="Heading1"/>
    <w:next w:val="Normal"/>
    <w:uiPriority w:val="39"/>
    <w:unhideWhenUsed/>
    <w:qFormat/>
    <w:rsid w:val="00BD53D0"/>
    <w:pPr>
      <w:spacing w:before="480"/>
      <w:jc w:val="left"/>
      <w:outlineLvl w:val="9"/>
    </w:pPr>
    <w:rPr>
      <w:rFonts w:asciiTheme="majorHAnsi" w:hAnsiTheme="majorHAnsi" w:cstheme="majorBidi"/>
      <w:color w:val="365F91" w:themeColor="accent1" w:themeShade="BF"/>
      <w:kern w:val="0"/>
      <w:lang w:val="en-US" w:eastAsia="ja-JP"/>
      <w14:ligatures w14:val="none"/>
    </w:rPr>
  </w:style>
  <w:style w:type="paragraph" w:styleId="TOC1">
    <w:name w:val="toc 1"/>
    <w:basedOn w:val="Normal"/>
    <w:next w:val="Normal"/>
    <w:autoRedefine/>
    <w:uiPriority w:val="39"/>
    <w:unhideWhenUsed/>
    <w:rsid w:val="00BD53D0"/>
    <w:pPr>
      <w:spacing w:after="100"/>
    </w:pPr>
  </w:style>
  <w:style w:type="paragraph" w:styleId="TOC2">
    <w:name w:val="toc 2"/>
    <w:basedOn w:val="Normal"/>
    <w:next w:val="Normal"/>
    <w:autoRedefine/>
    <w:uiPriority w:val="39"/>
    <w:unhideWhenUsed/>
    <w:rsid w:val="00BD53D0"/>
    <w:pPr>
      <w:tabs>
        <w:tab w:val="left" w:pos="880"/>
        <w:tab w:val="right" w:leader="dot" w:pos="7928"/>
      </w:tabs>
      <w:spacing w:after="0" w:line="360" w:lineRule="auto"/>
      <w:ind w:left="851" w:hanging="567"/>
    </w:pPr>
  </w:style>
  <w:style w:type="character" w:styleId="Hyperlink">
    <w:name w:val="Hyperlink"/>
    <w:basedOn w:val="DefaultParagraphFont"/>
    <w:uiPriority w:val="99"/>
    <w:unhideWhenUsed/>
    <w:rsid w:val="00BD53D0"/>
    <w:rPr>
      <w:color w:val="0000FF" w:themeColor="hyperlink"/>
      <w:u w:val="single"/>
    </w:rPr>
  </w:style>
  <w:style w:type="paragraph" w:styleId="Footer">
    <w:name w:val="footer"/>
    <w:basedOn w:val="Normal"/>
    <w:link w:val="FooterChar"/>
    <w:uiPriority w:val="99"/>
    <w:unhideWhenUsed/>
    <w:rsid w:val="00BD5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3D0"/>
    <w:rPr>
      <w:kern w:val="2"/>
      <w:lang w:val="en-ID"/>
      <w14:ligatures w14:val="standardContextual"/>
    </w:rPr>
  </w:style>
  <w:style w:type="paragraph" w:styleId="BalloonText">
    <w:name w:val="Balloon Text"/>
    <w:basedOn w:val="Normal"/>
    <w:link w:val="BalloonTextChar"/>
    <w:uiPriority w:val="99"/>
    <w:semiHidden/>
    <w:unhideWhenUsed/>
    <w:rsid w:val="00BD5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3D0"/>
    <w:rPr>
      <w:rFonts w:ascii="Tahoma" w:hAnsi="Tahoma" w:cs="Tahoma"/>
      <w:kern w:val="2"/>
      <w:sz w:val="16"/>
      <w:szCs w:val="16"/>
      <w:lang w:val="en-ID"/>
      <w14:ligatures w14:val="standardContextual"/>
    </w:rPr>
  </w:style>
  <w:style w:type="paragraph" w:styleId="TOC3">
    <w:name w:val="toc 3"/>
    <w:basedOn w:val="Normal"/>
    <w:next w:val="Normal"/>
    <w:autoRedefine/>
    <w:uiPriority w:val="39"/>
    <w:unhideWhenUsed/>
    <w:rsid w:val="00B824E9"/>
    <w:pPr>
      <w:spacing w:after="100"/>
      <w:ind w:left="440"/>
    </w:pPr>
  </w:style>
  <w:style w:type="paragraph" w:styleId="FootnoteText">
    <w:name w:val="footnote text"/>
    <w:basedOn w:val="Normal"/>
    <w:link w:val="FootnoteTextChar"/>
    <w:uiPriority w:val="99"/>
    <w:semiHidden/>
    <w:unhideWhenUsed/>
    <w:rsid w:val="00B824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24E9"/>
    <w:rPr>
      <w:kern w:val="2"/>
      <w:sz w:val="20"/>
      <w:szCs w:val="20"/>
      <w:lang w:val="en-ID"/>
      <w14:ligatures w14:val="standardContextual"/>
    </w:rPr>
  </w:style>
  <w:style w:type="character" w:styleId="FootnoteReference">
    <w:name w:val="footnote reference"/>
    <w:basedOn w:val="DefaultParagraphFont"/>
    <w:uiPriority w:val="99"/>
    <w:semiHidden/>
    <w:unhideWhenUsed/>
    <w:rsid w:val="00B824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D0"/>
    <w:pPr>
      <w:spacing w:after="160" w:line="259" w:lineRule="auto"/>
    </w:pPr>
    <w:rPr>
      <w:kern w:val="2"/>
      <w:lang w:val="en-ID"/>
      <w14:ligatures w14:val="standardContextual"/>
    </w:rPr>
  </w:style>
  <w:style w:type="paragraph" w:styleId="Heading1">
    <w:name w:val="heading 1"/>
    <w:basedOn w:val="Normal"/>
    <w:next w:val="Normal"/>
    <w:link w:val="Heading1Char"/>
    <w:autoRedefine/>
    <w:uiPriority w:val="9"/>
    <w:qFormat/>
    <w:rsid w:val="00BD53D0"/>
    <w:pPr>
      <w:keepNext/>
      <w:keepLines/>
      <w:spacing w:after="0" w:line="360" w:lineRule="auto"/>
      <w:jc w:val="center"/>
      <w:outlineLvl w:val="0"/>
    </w:pPr>
    <w:rPr>
      <w:rFonts w:ascii="Times New Roman" w:eastAsiaTheme="majorEastAsia" w:hAnsi="Times New Roman" w:cs="Times New Roman"/>
      <w:b/>
      <w:b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3D0"/>
    <w:rPr>
      <w:rFonts w:ascii="Times New Roman" w:eastAsiaTheme="majorEastAsia" w:hAnsi="Times New Roman" w:cs="Times New Roman"/>
      <w:b/>
      <w:bCs/>
      <w:kern w:val="2"/>
      <w:sz w:val="28"/>
      <w:szCs w:val="28"/>
      <w:lang w:val="id-ID"/>
      <w14:ligatures w14:val="standardContextual"/>
    </w:rPr>
  </w:style>
  <w:style w:type="paragraph" w:styleId="ListParagraph">
    <w:name w:val="List Paragraph"/>
    <w:basedOn w:val="Normal"/>
    <w:uiPriority w:val="34"/>
    <w:qFormat/>
    <w:rsid w:val="00BD53D0"/>
    <w:pPr>
      <w:ind w:left="720"/>
      <w:contextualSpacing/>
    </w:pPr>
  </w:style>
  <w:style w:type="paragraph" w:styleId="TOCHeading">
    <w:name w:val="TOC Heading"/>
    <w:basedOn w:val="Heading1"/>
    <w:next w:val="Normal"/>
    <w:uiPriority w:val="39"/>
    <w:unhideWhenUsed/>
    <w:qFormat/>
    <w:rsid w:val="00BD53D0"/>
    <w:pPr>
      <w:spacing w:before="480"/>
      <w:jc w:val="left"/>
      <w:outlineLvl w:val="9"/>
    </w:pPr>
    <w:rPr>
      <w:rFonts w:asciiTheme="majorHAnsi" w:hAnsiTheme="majorHAnsi" w:cstheme="majorBidi"/>
      <w:color w:val="365F91" w:themeColor="accent1" w:themeShade="BF"/>
      <w:kern w:val="0"/>
      <w:lang w:val="en-US" w:eastAsia="ja-JP"/>
      <w14:ligatures w14:val="none"/>
    </w:rPr>
  </w:style>
  <w:style w:type="paragraph" w:styleId="TOC1">
    <w:name w:val="toc 1"/>
    <w:basedOn w:val="Normal"/>
    <w:next w:val="Normal"/>
    <w:autoRedefine/>
    <w:uiPriority w:val="39"/>
    <w:unhideWhenUsed/>
    <w:rsid w:val="00BD53D0"/>
    <w:pPr>
      <w:spacing w:after="100"/>
    </w:pPr>
  </w:style>
  <w:style w:type="paragraph" w:styleId="TOC2">
    <w:name w:val="toc 2"/>
    <w:basedOn w:val="Normal"/>
    <w:next w:val="Normal"/>
    <w:autoRedefine/>
    <w:uiPriority w:val="39"/>
    <w:unhideWhenUsed/>
    <w:rsid w:val="00BD53D0"/>
    <w:pPr>
      <w:tabs>
        <w:tab w:val="left" w:pos="880"/>
        <w:tab w:val="right" w:leader="dot" w:pos="7928"/>
      </w:tabs>
      <w:spacing w:after="0" w:line="360" w:lineRule="auto"/>
      <w:ind w:left="851" w:hanging="567"/>
    </w:pPr>
  </w:style>
  <w:style w:type="character" w:styleId="Hyperlink">
    <w:name w:val="Hyperlink"/>
    <w:basedOn w:val="DefaultParagraphFont"/>
    <w:uiPriority w:val="99"/>
    <w:unhideWhenUsed/>
    <w:rsid w:val="00BD53D0"/>
    <w:rPr>
      <w:color w:val="0000FF" w:themeColor="hyperlink"/>
      <w:u w:val="single"/>
    </w:rPr>
  </w:style>
  <w:style w:type="paragraph" w:styleId="Footer">
    <w:name w:val="footer"/>
    <w:basedOn w:val="Normal"/>
    <w:link w:val="FooterChar"/>
    <w:uiPriority w:val="99"/>
    <w:unhideWhenUsed/>
    <w:rsid w:val="00BD5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3D0"/>
    <w:rPr>
      <w:kern w:val="2"/>
      <w:lang w:val="en-ID"/>
      <w14:ligatures w14:val="standardContextual"/>
    </w:rPr>
  </w:style>
  <w:style w:type="paragraph" w:styleId="BalloonText">
    <w:name w:val="Balloon Text"/>
    <w:basedOn w:val="Normal"/>
    <w:link w:val="BalloonTextChar"/>
    <w:uiPriority w:val="99"/>
    <w:semiHidden/>
    <w:unhideWhenUsed/>
    <w:rsid w:val="00BD5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3D0"/>
    <w:rPr>
      <w:rFonts w:ascii="Tahoma" w:hAnsi="Tahoma" w:cs="Tahoma"/>
      <w:kern w:val="2"/>
      <w:sz w:val="16"/>
      <w:szCs w:val="16"/>
      <w:lang w:val="en-ID"/>
      <w14:ligatures w14:val="standardContextual"/>
    </w:rPr>
  </w:style>
  <w:style w:type="paragraph" w:styleId="TOC3">
    <w:name w:val="toc 3"/>
    <w:basedOn w:val="Normal"/>
    <w:next w:val="Normal"/>
    <w:autoRedefine/>
    <w:uiPriority w:val="39"/>
    <w:unhideWhenUsed/>
    <w:rsid w:val="00B824E9"/>
    <w:pPr>
      <w:spacing w:after="100"/>
      <w:ind w:left="440"/>
    </w:pPr>
  </w:style>
  <w:style w:type="paragraph" w:styleId="FootnoteText">
    <w:name w:val="footnote text"/>
    <w:basedOn w:val="Normal"/>
    <w:link w:val="FootnoteTextChar"/>
    <w:uiPriority w:val="99"/>
    <w:semiHidden/>
    <w:unhideWhenUsed/>
    <w:rsid w:val="00B824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24E9"/>
    <w:rPr>
      <w:kern w:val="2"/>
      <w:sz w:val="20"/>
      <w:szCs w:val="20"/>
      <w:lang w:val="en-ID"/>
      <w14:ligatures w14:val="standardContextual"/>
    </w:rPr>
  </w:style>
  <w:style w:type="character" w:styleId="FootnoteReference">
    <w:name w:val="footnote reference"/>
    <w:basedOn w:val="DefaultParagraphFont"/>
    <w:uiPriority w:val="99"/>
    <w:semiHidden/>
    <w:unhideWhenUsed/>
    <w:rsid w:val="00B82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34824">
      <w:bodyDiv w:val="1"/>
      <w:marLeft w:val="0"/>
      <w:marRight w:val="0"/>
      <w:marTop w:val="0"/>
      <w:marBottom w:val="0"/>
      <w:divBdr>
        <w:top w:val="none" w:sz="0" w:space="0" w:color="auto"/>
        <w:left w:val="none" w:sz="0" w:space="0" w:color="auto"/>
        <w:bottom w:val="none" w:sz="0" w:space="0" w:color="auto"/>
        <w:right w:val="none" w:sz="0" w:space="0" w:color="auto"/>
      </w:divBdr>
    </w:div>
    <w:div w:id="787116193">
      <w:bodyDiv w:val="1"/>
      <w:marLeft w:val="0"/>
      <w:marRight w:val="0"/>
      <w:marTop w:val="0"/>
      <w:marBottom w:val="0"/>
      <w:divBdr>
        <w:top w:val="none" w:sz="0" w:space="0" w:color="auto"/>
        <w:left w:val="none" w:sz="0" w:space="0" w:color="auto"/>
        <w:bottom w:val="none" w:sz="0" w:space="0" w:color="auto"/>
        <w:right w:val="none" w:sz="0" w:space="0" w:color="auto"/>
      </w:divBdr>
    </w:div>
    <w:div w:id="910308880">
      <w:bodyDiv w:val="1"/>
      <w:marLeft w:val="0"/>
      <w:marRight w:val="0"/>
      <w:marTop w:val="0"/>
      <w:marBottom w:val="0"/>
      <w:divBdr>
        <w:top w:val="none" w:sz="0" w:space="0" w:color="auto"/>
        <w:left w:val="none" w:sz="0" w:space="0" w:color="auto"/>
        <w:bottom w:val="none" w:sz="0" w:space="0" w:color="auto"/>
        <w:right w:val="none" w:sz="0" w:space="0" w:color="auto"/>
      </w:divBdr>
    </w:div>
    <w:div w:id="164562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BCB70-C835-4EDE-92FF-E3EBEE71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2026-03-25T12:23:00Z</dcterms:created>
  <dcterms:modified xsi:type="dcterms:W3CDTF">2026-03-25T14:10:00Z</dcterms:modified>
</cp:coreProperties>
</file>