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A7" w:rsidRPr="00A73D7C" w:rsidRDefault="00F538DB" w:rsidP="009D38A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PENDIDIKAN BAHASA INDONESIA</w:t>
      </w:r>
    </w:p>
    <w:p w:rsidR="009D38A7" w:rsidRPr="00A73D7C" w:rsidRDefault="00F538DB" w:rsidP="009D38A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SENIN, 28 DESEMBER</w:t>
      </w:r>
      <w:r w:rsidR="009D38A7" w:rsidRPr="00A73D7C">
        <w:rPr>
          <w:rFonts w:ascii="Times New Roman" w:hAnsi="Times New Roman" w:cs="Times New Roman"/>
          <w:b/>
          <w:color w:val="000000" w:themeColor="text1"/>
          <w:sz w:val="32"/>
        </w:rPr>
        <w:t xml:space="preserve"> 2020</w:t>
      </w:r>
    </w:p>
    <w:p w:rsidR="00D67784" w:rsidRDefault="00D67784" w:rsidP="00D67784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D67784" w:rsidRPr="00A73D7C" w:rsidRDefault="00D67784" w:rsidP="00D67784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Nama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 xml:space="preserve">: Cindy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Lorenza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Butar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Butar</w:t>
      </w:r>
      <w:proofErr w:type="spellEnd"/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r w:rsidRPr="005B3B20">
        <w:rPr>
          <w:rFonts w:ascii="Times New Roman" w:hAnsi="Times New Roman" w:cs="Times New Roman"/>
          <w:color w:val="000000" w:themeColor="text1"/>
          <w:sz w:val="24"/>
        </w:rPr>
        <w:t>NPM</w:t>
      </w:r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>: 2012011380</w:t>
      </w: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Dosen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  <w:proofErr w:type="spellStart"/>
      <w:r w:rsidR="00F538DB">
        <w:rPr>
          <w:rFonts w:ascii="Times New Roman" w:hAnsi="Times New Roman" w:cs="Times New Roman"/>
          <w:color w:val="000000" w:themeColor="text1"/>
          <w:sz w:val="24"/>
        </w:rPr>
        <w:t>Atik</w:t>
      </w:r>
      <w:proofErr w:type="spellEnd"/>
      <w:r w:rsidR="00F538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538DB">
        <w:rPr>
          <w:rFonts w:ascii="Times New Roman" w:hAnsi="Times New Roman" w:cs="Times New Roman"/>
          <w:color w:val="000000" w:themeColor="text1"/>
          <w:sz w:val="24"/>
        </w:rPr>
        <w:t>Kartika</w:t>
      </w:r>
      <w:proofErr w:type="spellEnd"/>
      <w:r w:rsidR="00F538D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proofErr w:type="gramStart"/>
      <w:r w:rsidR="00F538DB">
        <w:rPr>
          <w:rFonts w:ascii="Times New Roman" w:hAnsi="Times New Roman" w:cs="Times New Roman"/>
          <w:color w:val="000000" w:themeColor="text1"/>
          <w:sz w:val="24"/>
        </w:rPr>
        <w:t>S.Pd</w:t>
      </w:r>
      <w:proofErr w:type="spellEnd"/>
      <w:r w:rsidR="00F538DB">
        <w:rPr>
          <w:rFonts w:ascii="Times New Roman" w:hAnsi="Times New Roman" w:cs="Times New Roman"/>
          <w:color w:val="000000" w:themeColor="text1"/>
          <w:sz w:val="24"/>
        </w:rPr>
        <w:t>.,</w:t>
      </w:r>
      <w:proofErr w:type="gramEnd"/>
      <w:r w:rsidR="00F538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538DB">
        <w:rPr>
          <w:rFonts w:ascii="Times New Roman" w:hAnsi="Times New Roman" w:cs="Times New Roman"/>
          <w:color w:val="000000" w:themeColor="text1"/>
          <w:sz w:val="24"/>
        </w:rPr>
        <w:t>M.Pd</w:t>
      </w:r>
      <w:proofErr w:type="spellEnd"/>
      <w:r w:rsidR="00F538D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9D38A7" w:rsidRPr="009D38A7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D38A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:rsidR="009D38A7" w:rsidRPr="009D38A7" w:rsidRDefault="009D38A7" w:rsidP="009D38A7">
      <w:pPr>
        <w:pStyle w:val="NoSpacing"/>
        <w:pBdr>
          <w:bottom w:val="single" w:sz="6" w:space="1" w:color="auto"/>
        </w:pBdr>
        <w:rPr>
          <w:color w:val="000000" w:themeColor="text1"/>
          <w:sz w:val="16"/>
          <w:szCs w:val="16"/>
        </w:rPr>
      </w:pPr>
    </w:p>
    <w:p w:rsidR="009D38A7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32"/>
        </w:rPr>
      </w:pPr>
    </w:p>
    <w:p w:rsidR="00F538DB" w:rsidRPr="00F538DB" w:rsidRDefault="00F538DB" w:rsidP="009D38A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</w:rPr>
      </w:pPr>
      <w:r w:rsidRPr="00F538DB">
        <w:rPr>
          <w:rFonts w:ascii="Times New Roman" w:hAnsi="Times New Roman" w:cs="Times New Roman"/>
          <w:b/>
          <w:color w:val="000000" w:themeColor="text1"/>
          <w:sz w:val="28"/>
        </w:rPr>
        <w:t>PENYINTESISAN DALAM KTI</w:t>
      </w:r>
    </w:p>
    <w:p w:rsidR="00A17389" w:rsidRDefault="00A17389" w:rsidP="00197CE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8DB" w:rsidRDefault="00F538DB" w:rsidP="00F538D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Berikan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penyintesisan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KTI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tesis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temukan</w:t>
      </w:r>
      <w:proofErr w:type="spellEnd"/>
      <w:r w:rsidRPr="00F538DB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F538DB" w:rsidRDefault="00F538DB" w:rsidP="00F538D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3558" w:rsidRPr="007C3558" w:rsidRDefault="007C3558" w:rsidP="007C355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3558">
        <w:rPr>
          <w:rFonts w:ascii="Times New Roman" w:hAnsi="Times New Roman" w:cs="Times New Roman"/>
        </w:rPr>
        <w:t>Sanksi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hukum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perb</w:t>
      </w:r>
      <w:r w:rsidRPr="007C3558">
        <w:rPr>
          <w:rFonts w:ascii="Times New Roman" w:hAnsi="Times New Roman" w:cs="Times New Roman"/>
        </w:rPr>
        <w:t>uatan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pencemaran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lingkungan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</w:p>
    <w:p w:rsidR="007C3558" w:rsidRPr="007C3558" w:rsidRDefault="007C3558" w:rsidP="007C3558">
      <w:pPr>
        <w:pStyle w:val="NoSpacing"/>
        <w:ind w:firstLine="360"/>
        <w:jc w:val="both"/>
        <w:rPr>
          <w:rFonts w:ascii="Times New Roman" w:hAnsi="Times New Roman" w:cs="Times New Roman"/>
        </w:rPr>
      </w:pPr>
      <w:proofErr w:type="spellStart"/>
      <w:r w:rsidRPr="007C3558">
        <w:rPr>
          <w:rFonts w:ascii="Times New Roman" w:hAnsi="Times New Roman" w:cs="Times New Roman"/>
        </w:rPr>
        <w:t>B</w:t>
      </w:r>
      <w:r w:rsidRPr="007C3558">
        <w:rPr>
          <w:rFonts w:ascii="Times New Roman" w:hAnsi="Times New Roman" w:cs="Times New Roman"/>
        </w:rPr>
        <w:t>erdasarkan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Undang-undang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n</w:t>
      </w:r>
      <w:r w:rsidRPr="007C3558">
        <w:rPr>
          <w:rFonts w:ascii="Times New Roman" w:hAnsi="Times New Roman" w:cs="Times New Roman"/>
        </w:rPr>
        <w:t>omor</w:t>
      </w:r>
      <w:proofErr w:type="spellEnd"/>
      <w:r w:rsidRPr="007C3558">
        <w:rPr>
          <w:rFonts w:ascii="Times New Roman" w:hAnsi="Times New Roman" w:cs="Times New Roman"/>
        </w:rPr>
        <w:t xml:space="preserve"> 23 </w:t>
      </w:r>
      <w:proofErr w:type="spellStart"/>
      <w:r w:rsidRPr="007C3558">
        <w:rPr>
          <w:rFonts w:ascii="Times New Roman" w:hAnsi="Times New Roman" w:cs="Times New Roman"/>
        </w:rPr>
        <w:t>Tahun</w:t>
      </w:r>
      <w:proofErr w:type="spellEnd"/>
      <w:r w:rsidRPr="007C3558">
        <w:rPr>
          <w:rFonts w:ascii="Times New Roman" w:hAnsi="Times New Roman" w:cs="Times New Roman"/>
        </w:rPr>
        <w:t xml:space="preserve"> 1997 </w:t>
      </w:r>
      <w:proofErr w:type="spellStart"/>
      <w:r w:rsidRPr="007C3558">
        <w:rPr>
          <w:rFonts w:ascii="Times New Roman" w:hAnsi="Times New Roman" w:cs="Times New Roman"/>
        </w:rPr>
        <w:t>terdiri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dari</w:t>
      </w:r>
      <w:proofErr w:type="spellEnd"/>
      <w:r w:rsidRPr="007C3558">
        <w:rPr>
          <w:rFonts w:ascii="Times New Roman" w:hAnsi="Times New Roman" w:cs="Times New Roman"/>
        </w:rPr>
        <w:t xml:space="preserve">: </w:t>
      </w:r>
    </w:p>
    <w:p w:rsidR="007C3558" w:rsidRPr="007C3558" w:rsidRDefault="007C3558" w:rsidP="007C3558">
      <w:pPr>
        <w:pStyle w:val="NoSpacing"/>
        <w:ind w:firstLine="360"/>
        <w:jc w:val="both"/>
        <w:rPr>
          <w:rFonts w:ascii="Times New Roman" w:hAnsi="Times New Roman" w:cs="Times New Roman"/>
        </w:rPr>
      </w:pPr>
      <w:proofErr w:type="gramStart"/>
      <w:r w:rsidRPr="007C3558">
        <w:rPr>
          <w:rFonts w:ascii="Times New Roman" w:hAnsi="Times New Roman" w:cs="Times New Roman"/>
        </w:rPr>
        <w:t>a</w:t>
      </w:r>
      <w:proofErr w:type="gramEnd"/>
      <w:r w:rsidRPr="007C3558">
        <w:rPr>
          <w:rFonts w:ascii="Times New Roman" w:hAnsi="Times New Roman" w:cs="Times New Roman"/>
        </w:rPr>
        <w:t xml:space="preserve">. </w:t>
      </w:r>
      <w:proofErr w:type="spellStart"/>
      <w:r w:rsidRPr="007C3558">
        <w:rPr>
          <w:rFonts w:ascii="Times New Roman" w:hAnsi="Times New Roman" w:cs="Times New Roman"/>
        </w:rPr>
        <w:t>membayar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rugi</w:t>
      </w:r>
      <w:proofErr w:type="spellEnd"/>
      <w:r w:rsidRPr="007C3558">
        <w:rPr>
          <w:rFonts w:ascii="Times New Roman" w:hAnsi="Times New Roman" w:cs="Times New Roman"/>
        </w:rPr>
        <w:t xml:space="preserve"> (</w:t>
      </w:r>
      <w:proofErr w:type="spellStart"/>
      <w:r w:rsidRPr="007C3558">
        <w:rPr>
          <w:rFonts w:ascii="Times New Roman" w:hAnsi="Times New Roman" w:cs="Times New Roman"/>
        </w:rPr>
        <w:t>Pasal</w:t>
      </w:r>
      <w:proofErr w:type="spellEnd"/>
      <w:r w:rsidRPr="007C3558">
        <w:rPr>
          <w:rFonts w:ascii="Times New Roman" w:hAnsi="Times New Roman" w:cs="Times New Roman"/>
        </w:rPr>
        <w:t xml:space="preserve"> 20) </w:t>
      </w:r>
    </w:p>
    <w:p w:rsidR="007C3558" w:rsidRPr="007C3558" w:rsidRDefault="007C3558" w:rsidP="007C3558">
      <w:pPr>
        <w:pStyle w:val="NoSpacing"/>
        <w:ind w:firstLine="360"/>
        <w:jc w:val="both"/>
        <w:rPr>
          <w:rFonts w:ascii="Times New Roman" w:hAnsi="Times New Roman" w:cs="Times New Roman"/>
        </w:rPr>
      </w:pPr>
      <w:proofErr w:type="gramStart"/>
      <w:r w:rsidRPr="007C3558">
        <w:rPr>
          <w:rFonts w:ascii="Times New Roman" w:hAnsi="Times New Roman" w:cs="Times New Roman"/>
        </w:rPr>
        <w:t>b</w:t>
      </w:r>
      <w:proofErr w:type="gramEnd"/>
      <w:r w:rsidRPr="007C3558">
        <w:rPr>
          <w:rFonts w:ascii="Times New Roman" w:hAnsi="Times New Roman" w:cs="Times New Roman"/>
        </w:rPr>
        <w:t xml:space="preserve">. </w:t>
      </w:r>
      <w:proofErr w:type="spellStart"/>
      <w:r w:rsidRPr="007C3558">
        <w:rPr>
          <w:rFonts w:ascii="Times New Roman" w:hAnsi="Times New Roman" w:cs="Times New Roman"/>
        </w:rPr>
        <w:t>hukuman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pidana</w:t>
      </w:r>
      <w:proofErr w:type="spellEnd"/>
      <w:r w:rsidRPr="007C3558">
        <w:rPr>
          <w:rFonts w:ascii="Times New Roman" w:hAnsi="Times New Roman" w:cs="Times New Roman"/>
        </w:rPr>
        <w:t xml:space="preserve">: </w:t>
      </w:r>
    </w:p>
    <w:p w:rsidR="007C3558" w:rsidRPr="007C3558" w:rsidRDefault="007C3558" w:rsidP="007C3558">
      <w:pPr>
        <w:pStyle w:val="NoSpacing"/>
        <w:ind w:firstLine="360"/>
        <w:jc w:val="both"/>
        <w:rPr>
          <w:rFonts w:ascii="Times New Roman" w:hAnsi="Times New Roman" w:cs="Times New Roman"/>
        </w:rPr>
      </w:pPr>
      <w:r w:rsidRPr="007C3558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C3558">
        <w:rPr>
          <w:rFonts w:ascii="Times New Roman" w:hAnsi="Times New Roman" w:cs="Times New Roman"/>
        </w:rPr>
        <w:t>dengan</w:t>
      </w:r>
      <w:proofErr w:type="spellEnd"/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sengaja</w:t>
      </w:r>
      <w:proofErr w:type="spellEnd"/>
      <w:r w:rsidRPr="007C3558">
        <w:rPr>
          <w:rFonts w:ascii="Times New Roman" w:hAnsi="Times New Roman" w:cs="Times New Roman"/>
        </w:rPr>
        <w:t xml:space="preserve">, </w:t>
      </w:r>
      <w:proofErr w:type="spellStart"/>
      <w:r w:rsidRPr="007C3558">
        <w:rPr>
          <w:rFonts w:ascii="Times New Roman" w:hAnsi="Times New Roman" w:cs="Times New Roman"/>
        </w:rPr>
        <w:t>diancam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maksimal</w:t>
      </w:r>
      <w:proofErr w:type="spellEnd"/>
      <w:r w:rsidRPr="007C3558">
        <w:rPr>
          <w:rFonts w:ascii="Times New Roman" w:hAnsi="Times New Roman" w:cs="Times New Roman"/>
        </w:rPr>
        <w:t xml:space="preserve"> 10 </w:t>
      </w:r>
      <w:proofErr w:type="spellStart"/>
      <w:r w:rsidRPr="007C3558">
        <w:rPr>
          <w:rFonts w:ascii="Times New Roman" w:hAnsi="Times New Roman" w:cs="Times New Roman"/>
        </w:rPr>
        <w:t>tahun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penjara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atau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denda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maksimal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Rp</w:t>
      </w:r>
      <w:proofErr w:type="spellEnd"/>
      <w:r w:rsidRPr="007C3558">
        <w:rPr>
          <w:rFonts w:ascii="Times New Roman" w:hAnsi="Times New Roman" w:cs="Times New Roman"/>
        </w:rPr>
        <w:t>. 100.000.000,- (</w:t>
      </w:r>
      <w:proofErr w:type="spellStart"/>
      <w:r w:rsidRPr="007C3558">
        <w:rPr>
          <w:rFonts w:ascii="Times New Roman" w:hAnsi="Times New Roman" w:cs="Times New Roman"/>
        </w:rPr>
        <w:t>Pasal</w:t>
      </w:r>
      <w:proofErr w:type="spellEnd"/>
      <w:r w:rsidRPr="007C3558">
        <w:rPr>
          <w:rFonts w:ascii="Times New Roman" w:hAnsi="Times New Roman" w:cs="Times New Roman"/>
        </w:rPr>
        <w:t xml:space="preserve"> 22 </w:t>
      </w:r>
      <w:proofErr w:type="spellStart"/>
      <w:r w:rsidRPr="007C3558">
        <w:rPr>
          <w:rFonts w:ascii="Times New Roman" w:hAnsi="Times New Roman" w:cs="Times New Roman"/>
        </w:rPr>
        <w:t>ayat</w:t>
      </w:r>
      <w:proofErr w:type="spellEnd"/>
      <w:r w:rsidRPr="007C3558">
        <w:rPr>
          <w:rFonts w:ascii="Times New Roman" w:hAnsi="Times New Roman" w:cs="Times New Roman"/>
        </w:rPr>
        <w:t xml:space="preserve"> 1); </w:t>
      </w:r>
    </w:p>
    <w:p w:rsidR="007C3558" w:rsidRPr="007C3558" w:rsidRDefault="007C3558" w:rsidP="007C3558">
      <w:pPr>
        <w:pStyle w:val="NoSpacing"/>
        <w:ind w:firstLine="360"/>
        <w:jc w:val="both"/>
        <w:rPr>
          <w:rFonts w:ascii="Times New Roman" w:hAnsi="Times New Roman" w:cs="Times New Roman"/>
        </w:rPr>
      </w:pPr>
      <w:r w:rsidRPr="007C3558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C3558">
        <w:rPr>
          <w:rFonts w:ascii="Times New Roman" w:hAnsi="Times New Roman" w:cs="Times New Roman"/>
        </w:rPr>
        <w:t>dengan</w:t>
      </w:r>
      <w:proofErr w:type="spellEnd"/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kelalaian</w:t>
      </w:r>
      <w:proofErr w:type="spellEnd"/>
      <w:r w:rsidRPr="007C3558">
        <w:rPr>
          <w:rFonts w:ascii="Times New Roman" w:hAnsi="Times New Roman" w:cs="Times New Roman"/>
        </w:rPr>
        <w:t xml:space="preserve">, </w:t>
      </w:r>
      <w:proofErr w:type="spellStart"/>
      <w:r w:rsidRPr="007C3558">
        <w:rPr>
          <w:rFonts w:ascii="Times New Roman" w:hAnsi="Times New Roman" w:cs="Times New Roman"/>
        </w:rPr>
        <w:t>diancam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pidana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kurungan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maksmimal</w:t>
      </w:r>
      <w:proofErr w:type="spellEnd"/>
      <w:r w:rsidRPr="007C3558">
        <w:rPr>
          <w:rFonts w:ascii="Times New Roman" w:hAnsi="Times New Roman" w:cs="Times New Roman"/>
        </w:rPr>
        <w:t xml:space="preserve"> I </w:t>
      </w:r>
      <w:proofErr w:type="spellStart"/>
      <w:r w:rsidRPr="007C3558">
        <w:rPr>
          <w:rFonts w:ascii="Times New Roman" w:hAnsi="Times New Roman" w:cs="Times New Roman"/>
        </w:rPr>
        <w:t>tahun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kurungan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atau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denda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Rp</w:t>
      </w:r>
      <w:proofErr w:type="spellEnd"/>
      <w:r w:rsidRPr="007C3558">
        <w:rPr>
          <w:rFonts w:ascii="Times New Roman" w:hAnsi="Times New Roman" w:cs="Times New Roman"/>
        </w:rPr>
        <w:t xml:space="preserve">. 1.000.000,- </w:t>
      </w:r>
    </w:p>
    <w:p w:rsidR="007C3558" w:rsidRPr="007C3558" w:rsidRDefault="007C3558" w:rsidP="007C3558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C3558">
        <w:rPr>
          <w:rFonts w:ascii="Times New Roman" w:hAnsi="Times New Roman" w:cs="Times New Roman"/>
        </w:rPr>
        <w:t>d.a</w:t>
      </w:r>
      <w:proofErr w:type="gramEnd"/>
      <w:r w:rsidRPr="007C3558">
        <w:rPr>
          <w:rFonts w:ascii="Times New Roman" w:hAnsi="Times New Roman" w:cs="Times New Roman"/>
        </w:rPr>
        <w:t>.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Membayar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rugi</w:t>
      </w:r>
      <w:proofErr w:type="spellEnd"/>
    </w:p>
    <w:p w:rsidR="007C3558" w:rsidRPr="007C3558" w:rsidRDefault="007C3558" w:rsidP="007C3558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C3558">
        <w:rPr>
          <w:rFonts w:ascii="Times New Roman" w:hAnsi="Times New Roman" w:cs="Times New Roman"/>
        </w:rPr>
        <w:t>B</w:t>
      </w:r>
      <w:r w:rsidRPr="007C3558">
        <w:rPr>
          <w:rFonts w:ascii="Times New Roman" w:hAnsi="Times New Roman" w:cs="Times New Roman"/>
        </w:rPr>
        <w:t>esarnya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kerugian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tergantung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dari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kerusakan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pencemaran</w:t>
      </w:r>
      <w:proofErr w:type="spellEnd"/>
      <w:r w:rsidRPr="007C3558">
        <w:rPr>
          <w:rFonts w:ascii="Times New Roman" w:hAnsi="Times New Roman" w:cs="Times New Roman"/>
        </w:rPr>
        <w:t xml:space="preserve"> yang </w:t>
      </w:r>
      <w:proofErr w:type="spellStart"/>
      <w:r w:rsidRPr="007C3558">
        <w:rPr>
          <w:rFonts w:ascii="Times New Roman" w:hAnsi="Times New Roman" w:cs="Times New Roman"/>
        </w:rPr>
        <w:t>terjadi</w:t>
      </w:r>
      <w:proofErr w:type="spellEnd"/>
      <w:r w:rsidRPr="007C3558">
        <w:rPr>
          <w:rFonts w:ascii="Times New Roman" w:hAnsi="Times New Roman" w:cs="Times New Roman"/>
        </w:rPr>
        <w:t>.</w:t>
      </w:r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Guna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menentukan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besarnya</w:t>
      </w:r>
      <w:proofErr w:type="spellEnd"/>
      <w:r w:rsidRPr="007C3558">
        <w:rPr>
          <w:rFonts w:ascii="Times New Roman" w:hAnsi="Times New Roman" w:cs="Times New Roman"/>
        </w:rPr>
        <w:t xml:space="preserve"> "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rugi</w:t>
      </w:r>
      <w:proofErr w:type="spellEnd"/>
      <w:r w:rsidRPr="007C3558">
        <w:rPr>
          <w:rFonts w:ascii="Times New Roman" w:hAnsi="Times New Roman" w:cs="Times New Roman"/>
        </w:rPr>
        <w:t xml:space="preserve">" </w:t>
      </w:r>
      <w:proofErr w:type="spellStart"/>
      <w:r w:rsidRPr="007C3558">
        <w:rPr>
          <w:rFonts w:ascii="Times New Roman" w:hAnsi="Times New Roman" w:cs="Times New Roman"/>
        </w:rPr>
        <w:t>Pemerintah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membentuk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3558">
        <w:rPr>
          <w:rFonts w:ascii="Times New Roman" w:hAnsi="Times New Roman" w:cs="Times New Roman"/>
        </w:rPr>
        <w:t>tim</w:t>
      </w:r>
      <w:proofErr w:type="spellEnd"/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peneliti</w:t>
      </w:r>
      <w:proofErr w:type="spellEnd"/>
      <w:r w:rsidRPr="007C3558">
        <w:rPr>
          <w:rFonts w:ascii="Times New Roman" w:hAnsi="Times New Roman" w:cs="Times New Roman"/>
        </w:rPr>
        <w:t xml:space="preserve"> yang </w:t>
      </w:r>
      <w:proofErr w:type="spellStart"/>
      <w:r w:rsidRPr="007C3558">
        <w:rPr>
          <w:rFonts w:ascii="Times New Roman" w:hAnsi="Times New Roman" w:cs="Times New Roman"/>
        </w:rPr>
        <w:t>terdiri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dari</w:t>
      </w:r>
      <w:proofErr w:type="spellEnd"/>
      <w:r w:rsidRPr="007C3558">
        <w:rPr>
          <w:rFonts w:ascii="Times New Roman" w:hAnsi="Times New Roman" w:cs="Times New Roman"/>
        </w:rPr>
        <w:t xml:space="preserve">: </w:t>
      </w:r>
    </w:p>
    <w:p w:rsidR="007C3558" w:rsidRPr="007C3558" w:rsidRDefault="007C3558" w:rsidP="007C3558">
      <w:pPr>
        <w:pStyle w:val="NoSpacing"/>
        <w:jc w:val="both"/>
        <w:rPr>
          <w:rFonts w:ascii="Times New Roman" w:hAnsi="Times New Roman" w:cs="Times New Roman"/>
        </w:rPr>
      </w:pPr>
      <w:r w:rsidRPr="007C3558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C3558">
        <w:rPr>
          <w:rFonts w:ascii="Times New Roman" w:hAnsi="Times New Roman" w:cs="Times New Roman"/>
        </w:rPr>
        <w:t>pihak</w:t>
      </w:r>
      <w:proofErr w:type="spellEnd"/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penderita</w:t>
      </w:r>
      <w:proofErr w:type="spellEnd"/>
      <w:r w:rsidRPr="007C3558">
        <w:rPr>
          <w:rFonts w:ascii="Times New Roman" w:hAnsi="Times New Roman" w:cs="Times New Roman"/>
        </w:rPr>
        <w:t>/</w:t>
      </w:r>
      <w:proofErr w:type="spellStart"/>
      <w:r w:rsidRPr="007C3558">
        <w:rPr>
          <w:rFonts w:ascii="Times New Roman" w:hAnsi="Times New Roman" w:cs="Times New Roman"/>
        </w:rPr>
        <w:t>kuasanya</w:t>
      </w:r>
      <w:proofErr w:type="spellEnd"/>
      <w:r w:rsidRPr="007C3558">
        <w:rPr>
          <w:rFonts w:ascii="Times New Roman" w:hAnsi="Times New Roman" w:cs="Times New Roman"/>
        </w:rPr>
        <w:t xml:space="preserve">; </w:t>
      </w:r>
    </w:p>
    <w:p w:rsidR="007C3558" w:rsidRPr="007C3558" w:rsidRDefault="007C3558" w:rsidP="007C3558">
      <w:pPr>
        <w:pStyle w:val="NoSpacing"/>
        <w:jc w:val="both"/>
        <w:rPr>
          <w:rFonts w:ascii="Times New Roman" w:hAnsi="Times New Roman" w:cs="Times New Roman"/>
        </w:rPr>
      </w:pPr>
      <w:r w:rsidRPr="007C3558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C3558">
        <w:rPr>
          <w:rFonts w:ascii="Times New Roman" w:hAnsi="Times New Roman" w:cs="Times New Roman"/>
        </w:rPr>
        <w:t>pihak</w:t>
      </w:r>
      <w:proofErr w:type="spellEnd"/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pencemar</w:t>
      </w:r>
      <w:proofErr w:type="spellEnd"/>
      <w:r w:rsidRPr="007C3558">
        <w:rPr>
          <w:rFonts w:ascii="Times New Roman" w:hAnsi="Times New Roman" w:cs="Times New Roman"/>
        </w:rPr>
        <w:t>/</w:t>
      </w:r>
      <w:proofErr w:type="spellStart"/>
      <w:r w:rsidRPr="007C3558">
        <w:rPr>
          <w:rFonts w:ascii="Times New Roman" w:hAnsi="Times New Roman" w:cs="Times New Roman"/>
        </w:rPr>
        <w:t>kuasanya</w:t>
      </w:r>
      <w:proofErr w:type="spellEnd"/>
      <w:r w:rsidRPr="007C3558">
        <w:rPr>
          <w:rFonts w:ascii="Times New Roman" w:hAnsi="Times New Roman" w:cs="Times New Roman"/>
        </w:rPr>
        <w:t xml:space="preserve">; </w:t>
      </w:r>
    </w:p>
    <w:p w:rsidR="007C3558" w:rsidRPr="007C3558" w:rsidRDefault="007C3558" w:rsidP="007C3558">
      <w:pPr>
        <w:pStyle w:val="NoSpacing"/>
        <w:jc w:val="both"/>
        <w:rPr>
          <w:rFonts w:ascii="Times New Roman" w:hAnsi="Times New Roman" w:cs="Times New Roman"/>
        </w:rPr>
      </w:pPr>
      <w:r w:rsidRPr="007C3558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7C3558">
        <w:rPr>
          <w:rFonts w:ascii="Times New Roman" w:hAnsi="Times New Roman" w:cs="Times New Roman"/>
        </w:rPr>
        <w:t>unsur</w:t>
      </w:r>
      <w:proofErr w:type="spellEnd"/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pemerintah</w:t>
      </w:r>
      <w:proofErr w:type="spellEnd"/>
      <w:r w:rsidRPr="007C3558">
        <w:rPr>
          <w:rFonts w:ascii="Times New Roman" w:hAnsi="Times New Roman" w:cs="Times New Roman"/>
        </w:rPr>
        <w:t xml:space="preserve">. </w:t>
      </w:r>
    </w:p>
    <w:p w:rsidR="007C3558" w:rsidRPr="007C3558" w:rsidRDefault="007C3558" w:rsidP="007C3558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C3558">
        <w:rPr>
          <w:rFonts w:ascii="Times New Roman" w:hAnsi="Times New Roman" w:cs="Times New Roman"/>
        </w:rPr>
        <w:t>Selain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dari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kerugian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pencemaran</w:t>
      </w:r>
      <w:proofErr w:type="spellEnd"/>
      <w:r w:rsidRPr="007C3558">
        <w:rPr>
          <w:rFonts w:ascii="Times New Roman" w:hAnsi="Times New Roman" w:cs="Times New Roman"/>
        </w:rPr>
        <w:t xml:space="preserve">, </w:t>
      </w:r>
      <w:proofErr w:type="spellStart"/>
      <w:r w:rsidRPr="007C3558">
        <w:rPr>
          <w:rFonts w:ascii="Times New Roman" w:hAnsi="Times New Roman" w:cs="Times New Roman"/>
        </w:rPr>
        <w:t>juga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kepada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perusak</w:t>
      </w:r>
      <w:proofErr w:type="spellEnd"/>
      <w:r w:rsidRPr="007C3558">
        <w:rPr>
          <w:rFonts w:ascii="Times New Roman" w:hAnsi="Times New Roman" w:cs="Times New Roman"/>
        </w:rPr>
        <w:t>/</w:t>
      </w:r>
      <w:proofErr w:type="spellStart"/>
      <w:r w:rsidRPr="007C3558">
        <w:rPr>
          <w:rFonts w:ascii="Times New Roman" w:hAnsi="Times New Roman" w:cs="Times New Roman"/>
        </w:rPr>
        <w:t>pencemar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dibebani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biaya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r w:rsidRPr="007C3558">
        <w:rPr>
          <w:rFonts w:ascii="Times New Roman" w:hAnsi="Times New Roman" w:cs="Times New Roman"/>
        </w:rPr>
        <w:t>"</w:t>
      </w:r>
      <w:proofErr w:type="spellStart"/>
      <w:r w:rsidRPr="007C3558">
        <w:rPr>
          <w:rFonts w:ascii="Times New Roman" w:hAnsi="Times New Roman" w:cs="Times New Roman"/>
        </w:rPr>
        <w:t>pemulihan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lingkungan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hidup</w:t>
      </w:r>
      <w:proofErr w:type="spellEnd"/>
      <w:r w:rsidRPr="007C3558">
        <w:rPr>
          <w:rFonts w:ascii="Times New Roman" w:hAnsi="Times New Roman" w:cs="Times New Roman"/>
        </w:rPr>
        <w:t>".</w:t>
      </w:r>
      <w:proofErr w:type="gramEnd"/>
    </w:p>
    <w:p w:rsidR="007C3558" w:rsidRPr="007C3558" w:rsidRDefault="007C3558" w:rsidP="007C3558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7C3558">
        <w:rPr>
          <w:rFonts w:ascii="Times New Roman" w:hAnsi="Times New Roman" w:cs="Times New Roman"/>
        </w:rPr>
        <w:t>ad</w:t>
      </w:r>
      <w:proofErr w:type="gramEnd"/>
      <w:r w:rsidRPr="007C3558">
        <w:rPr>
          <w:rFonts w:ascii="Times New Roman" w:hAnsi="Times New Roman" w:cs="Times New Roman"/>
        </w:rPr>
        <w:t xml:space="preserve">. </w:t>
      </w:r>
      <w:proofErr w:type="gramStart"/>
      <w:r w:rsidRPr="007C3558">
        <w:rPr>
          <w:rFonts w:ascii="Times New Roman" w:hAnsi="Times New Roman" w:cs="Times New Roman"/>
        </w:rPr>
        <w:t>b</w:t>
      </w:r>
      <w:proofErr w:type="gramEnd"/>
      <w:r w:rsidRPr="007C3558">
        <w:rPr>
          <w:rFonts w:ascii="Times New Roman" w:hAnsi="Times New Roman" w:cs="Times New Roman"/>
        </w:rPr>
        <w:t xml:space="preserve">. </w:t>
      </w:r>
      <w:proofErr w:type="spellStart"/>
      <w:r w:rsidRPr="007C3558">
        <w:rPr>
          <w:rFonts w:ascii="Times New Roman" w:hAnsi="Times New Roman" w:cs="Times New Roman"/>
        </w:rPr>
        <w:t>Hukuman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Pidana</w:t>
      </w:r>
      <w:proofErr w:type="spellEnd"/>
    </w:p>
    <w:p w:rsidR="00F538DB" w:rsidRDefault="007C3558" w:rsidP="007C3558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7C3558">
        <w:rPr>
          <w:rFonts w:ascii="Times New Roman" w:hAnsi="Times New Roman" w:cs="Times New Roman"/>
        </w:rPr>
        <w:t>Hukuman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pidana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sebagaimana</w:t>
      </w:r>
      <w:proofErr w:type="spellEnd"/>
      <w:r w:rsidRPr="007C3558">
        <w:rPr>
          <w:rFonts w:ascii="Times New Roman" w:hAnsi="Times New Roman" w:cs="Times New Roman"/>
        </w:rPr>
        <w:t xml:space="preserve"> yang </w:t>
      </w:r>
      <w:proofErr w:type="spellStart"/>
      <w:r w:rsidRPr="007C3558">
        <w:rPr>
          <w:rFonts w:ascii="Times New Roman" w:hAnsi="Times New Roman" w:cs="Times New Roman"/>
        </w:rPr>
        <w:t>tercantum</w:t>
      </w:r>
      <w:proofErr w:type="spellEnd"/>
      <w:r w:rsidRPr="007C3558">
        <w:rPr>
          <w:rFonts w:ascii="Times New Roman" w:hAnsi="Times New Roman" w:cs="Times New Roman"/>
        </w:rPr>
        <w:t xml:space="preserve"> di </w:t>
      </w:r>
      <w:proofErr w:type="spellStart"/>
      <w:r w:rsidRPr="007C3558">
        <w:rPr>
          <w:rFonts w:ascii="Times New Roman" w:hAnsi="Times New Roman" w:cs="Times New Roman"/>
        </w:rPr>
        <w:t>atas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tidak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bersifat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alternatif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dengan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pembayaran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rugi</w:t>
      </w:r>
      <w:proofErr w:type="spellEnd"/>
      <w:r w:rsidRPr="007C3558">
        <w:rPr>
          <w:rFonts w:ascii="Times New Roman" w:hAnsi="Times New Roman" w:cs="Times New Roman"/>
        </w:rPr>
        <w:t xml:space="preserve">, </w:t>
      </w:r>
      <w:proofErr w:type="spellStart"/>
      <w:r w:rsidRPr="007C3558">
        <w:rPr>
          <w:rFonts w:ascii="Times New Roman" w:hAnsi="Times New Roman" w:cs="Times New Roman"/>
        </w:rPr>
        <w:t>melainkan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masing-masing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berdiri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sendiri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artinya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meskipun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si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perusak</w:t>
      </w:r>
      <w:proofErr w:type="spellEnd"/>
      <w:r w:rsidRPr="007C3558">
        <w:rPr>
          <w:rFonts w:ascii="Times New Roman" w:hAnsi="Times New Roman" w:cs="Times New Roman"/>
        </w:rPr>
        <w:t>/</w:t>
      </w:r>
      <w:proofErr w:type="spellStart"/>
      <w:r w:rsidRPr="007C3558">
        <w:rPr>
          <w:rFonts w:ascii="Times New Roman" w:hAnsi="Times New Roman" w:cs="Times New Roman"/>
        </w:rPr>
        <w:t>pencemar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telah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membayar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rugi</w:t>
      </w:r>
      <w:proofErr w:type="spellEnd"/>
      <w:r w:rsidRPr="007C355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7C3558">
        <w:rPr>
          <w:rFonts w:ascii="Times New Roman" w:hAnsi="Times New Roman" w:cs="Times New Roman"/>
        </w:rPr>
        <w:t>ia</w:t>
      </w:r>
      <w:proofErr w:type="spellEnd"/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tetap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di</w:t>
      </w:r>
      <w:r w:rsidRPr="007C3558">
        <w:rPr>
          <w:rFonts w:ascii="Times New Roman" w:hAnsi="Times New Roman" w:cs="Times New Roman"/>
        </w:rPr>
        <w:t>tuntut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hukuman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pidana</w:t>
      </w:r>
      <w:proofErr w:type="spellEnd"/>
      <w:r w:rsidRPr="007C355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C3558">
        <w:rPr>
          <w:rFonts w:ascii="Times New Roman" w:hAnsi="Times New Roman" w:cs="Times New Roman"/>
        </w:rPr>
        <w:t>Terhadap</w:t>
      </w:r>
      <w:proofErr w:type="spellEnd"/>
      <w:r w:rsidRPr="007C3558">
        <w:rPr>
          <w:rFonts w:ascii="Times New Roman" w:hAnsi="Times New Roman" w:cs="Times New Roman"/>
        </w:rPr>
        <w:t xml:space="preserve"> "</w:t>
      </w:r>
      <w:proofErr w:type="spellStart"/>
      <w:r w:rsidRPr="007C3558">
        <w:rPr>
          <w:rFonts w:ascii="Times New Roman" w:hAnsi="Times New Roman" w:cs="Times New Roman"/>
        </w:rPr>
        <w:t>hukuman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pidana</w:t>
      </w:r>
      <w:proofErr w:type="spellEnd"/>
      <w:r w:rsidRPr="007C3558">
        <w:rPr>
          <w:rFonts w:ascii="Times New Roman" w:hAnsi="Times New Roman" w:cs="Times New Roman"/>
        </w:rPr>
        <w:t xml:space="preserve">" </w:t>
      </w:r>
      <w:proofErr w:type="spellStart"/>
      <w:r w:rsidRPr="007C3558">
        <w:rPr>
          <w:rFonts w:ascii="Times New Roman" w:hAnsi="Times New Roman" w:cs="Times New Roman"/>
        </w:rPr>
        <w:t>dan</w:t>
      </w:r>
      <w:proofErr w:type="spellEnd"/>
      <w:r w:rsidRPr="007C3558">
        <w:rPr>
          <w:rFonts w:ascii="Times New Roman" w:hAnsi="Times New Roman" w:cs="Times New Roman"/>
        </w:rPr>
        <w:t xml:space="preserve"> "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rug</w:t>
      </w:r>
      <w:r w:rsidRPr="007C3558">
        <w:rPr>
          <w:rFonts w:ascii="Times New Roman" w:hAnsi="Times New Roman" w:cs="Times New Roman"/>
        </w:rPr>
        <w:t>i</w:t>
      </w:r>
      <w:proofErr w:type="spellEnd"/>
      <w:r w:rsidRPr="007C3558">
        <w:rPr>
          <w:rFonts w:ascii="Times New Roman" w:hAnsi="Times New Roman" w:cs="Times New Roman"/>
        </w:rPr>
        <w:t xml:space="preserve">" </w:t>
      </w:r>
      <w:proofErr w:type="spellStart"/>
      <w:r w:rsidRPr="007C3558">
        <w:rPr>
          <w:rFonts w:ascii="Times New Roman" w:hAnsi="Times New Roman" w:cs="Times New Roman"/>
        </w:rPr>
        <w:t>sebagai-mana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diutarakan</w:t>
      </w:r>
      <w:proofErr w:type="spellEnd"/>
      <w:r w:rsidRPr="007C3558">
        <w:rPr>
          <w:rFonts w:ascii="Times New Roman" w:hAnsi="Times New Roman" w:cs="Times New Roman"/>
        </w:rPr>
        <w:t xml:space="preserve"> di </w:t>
      </w:r>
      <w:proofErr w:type="spellStart"/>
      <w:r w:rsidRPr="007C3558">
        <w:rPr>
          <w:rFonts w:ascii="Times New Roman" w:hAnsi="Times New Roman" w:cs="Times New Roman"/>
        </w:rPr>
        <w:t>at</w:t>
      </w:r>
      <w:r w:rsidRPr="007C3558">
        <w:rPr>
          <w:rFonts w:ascii="Times New Roman" w:hAnsi="Times New Roman" w:cs="Times New Roman"/>
        </w:rPr>
        <w:t>as</w:t>
      </w:r>
      <w:proofErr w:type="spellEnd"/>
      <w:r w:rsidRPr="007C3558">
        <w:rPr>
          <w:rFonts w:ascii="Times New Roman" w:hAnsi="Times New Roman" w:cs="Times New Roman"/>
        </w:rPr>
        <w:t xml:space="preserve">, </w:t>
      </w:r>
      <w:proofErr w:type="spellStart"/>
      <w:r w:rsidRPr="007C3558">
        <w:rPr>
          <w:rFonts w:ascii="Times New Roman" w:hAnsi="Times New Roman" w:cs="Times New Roman"/>
        </w:rPr>
        <w:t>penanganannya</w:t>
      </w:r>
      <w:proofErr w:type="spellEnd"/>
      <w:r w:rsidRPr="007C3558">
        <w:rPr>
          <w:rFonts w:ascii="Times New Roman" w:hAnsi="Times New Roman" w:cs="Times New Roman"/>
        </w:rPr>
        <w:t xml:space="preserve"> agar </w:t>
      </w:r>
      <w:proofErr w:type="spellStart"/>
      <w:r w:rsidRPr="007C3558">
        <w:rPr>
          <w:rFonts w:ascii="Times New Roman" w:hAnsi="Times New Roman" w:cs="Times New Roman"/>
        </w:rPr>
        <w:t>memperhatikan</w:t>
      </w:r>
      <w:proofErr w:type="spellEnd"/>
      <w:r w:rsidRPr="007C3558">
        <w:rPr>
          <w:rFonts w:ascii="Times New Roman" w:hAnsi="Times New Roman" w:cs="Times New Roman"/>
        </w:rPr>
        <w:t xml:space="preserve"> Bab XIII KUHAP </w:t>
      </w:r>
      <w:proofErr w:type="spellStart"/>
      <w:r w:rsidRPr="007C3558">
        <w:rPr>
          <w:rFonts w:ascii="Times New Roman" w:hAnsi="Times New Roman" w:cs="Times New Roman"/>
        </w:rPr>
        <w:t>tentang</w:t>
      </w:r>
      <w:proofErr w:type="spellEnd"/>
      <w:r w:rsidRPr="007C3558">
        <w:rPr>
          <w:rFonts w:ascii="Times New Roman" w:hAnsi="Times New Roman" w:cs="Times New Roman"/>
        </w:rPr>
        <w:t xml:space="preserve"> "</w:t>
      </w:r>
      <w:proofErr w:type="spellStart"/>
      <w:r w:rsidRPr="007C3558">
        <w:rPr>
          <w:rFonts w:ascii="Times New Roman" w:hAnsi="Times New Roman" w:cs="Times New Roman"/>
        </w:rPr>
        <w:t>Penggabungan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Perkara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Gugatan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Kerugian</w:t>
      </w:r>
      <w:proofErr w:type="spellEnd"/>
      <w:r w:rsidRPr="007C3558">
        <w:rPr>
          <w:rFonts w:ascii="Times New Roman" w:hAnsi="Times New Roman" w:cs="Times New Roman"/>
        </w:rPr>
        <w:t>".</w:t>
      </w:r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Penuntut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Umum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dapat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mengajukan</w:t>
      </w:r>
      <w:proofErr w:type="spellEnd"/>
      <w:r w:rsidRPr="007C3558">
        <w:rPr>
          <w:rFonts w:ascii="Times New Roman" w:hAnsi="Times New Roman" w:cs="Times New Roman"/>
        </w:rPr>
        <w:t xml:space="preserve"> "</w:t>
      </w:r>
      <w:proofErr w:type="spellStart"/>
      <w:r w:rsidRPr="007C3558">
        <w:rPr>
          <w:rFonts w:ascii="Times New Roman" w:hAnsi="Times New Roman" w:cs="Times New Roman"/>
        </w:rPr>
        <w:t>ganti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rugi</w:t>
      </w:r>
      <w:proofErr w:type="spellEnd"/>
      <w:r w:rsidRPr="007C3558">
        <w:rPr>
          <w:rFonts w:ascii="Times New Roman" w:hAnsi="Times New Roman" w:cs="Times New Roman"/>
        </w:rPr>
        <w:t xml:space="preserve">" </w:t>
      </w:r>
      <w:proofErr w:type="spellStart"/>
      <w:r w:rsidRPr="007C3558">
        <w:rPr>
          <w:rFonts w:ascii="Times New Roman" w:hAnsi="Times New Roman" w:cs="Times New Roman"/>
        </w:rPr>
        <w:t>dan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biaya</w:t>
      </w:r>
      <w:proofErr w:type="spellEnd"/>
      <w:r w:rsidRPr="007C3558">
        <w:rPr>
          <w:rFonts w:ascii="Times New Roman" w:hAnsi="Times New Roman" w:cs="Times New Roman"/>
        </w:rPr>
        <w:t xml:space="preserve"> "</w:t>
      </w:r>
      <w:proofErr w:type="spellStart"/>
      <w:r w:rsidRPr="007C3558">
        <w:rPr>
          <w:rFonts w:ascii="Times New Roman" w:hAnsi="Times New Roman" w:cs="Times New Roman"/>
        </w:rPr>
        <w:t>pemulihan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lingkungan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hidup</w:t>
      </w:r>
      <w:proofErr w:type="spellEnd"/>
      <w:r w:rsidRPr="007C3558">
        <w:rPr>
          <w:rFonts w:ascii="Times New Roman" w:hAnsi="Times New Roman" w:cs="Times New Roman"/>
        </w:rPr>
        <w:t xml:space="preserve">" </w:t>
      </w:r>
      <w:proofErr w:type="spellStart"/>
      <w:r w:rsidRPr="007C3558">
        <w:rPr>
          <w:rFonts w:ascii="Times New Roman" w:hAnsi="Times New Roman" w:cs="Times New Roman"/>
        </w:rPr>
        <w:t>untuk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dari</w:t>
      </w:r>
      <w:proofErr w:type="spellEnd"/>
      <w:r w:rsidRPr="007C3558">
        <w:rPr>
          <w:rFonts w:ascii="Times New Roman" w:hAnsi="Times New Roman" w:cs="Times New Roman"/>
        </w:rPr>
        <w:t xml:space="preserve"> alas </w:t>
      </w:r>
      <w:proofErr w:type="spellStart"/>
      <w:proofErr w:type="gramStart"/>
      <w:r w:rsidRPr="007C3558">
        <w:rPr>
          <w:rFonts w:ascii="Times New Roman" w:hAnsi="Times New Roman" w:cs="Times New Roman"/>
        </w:rPr>
        <w:t>nama</w:t>
      </w:r>
      <w:proofErr w:type="spellEnd"/>
      <w:proofErr w:type="gram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Pemerintah</w:t>
      </w:r>
      <w:proofErr w:type="spellEnd"/>
      <w:r w:rsidRPr="007C3558">
        <w:rPr>
          <w:rFonts w:ascii="Times New Roman" w:hAnsi="Times New Roman" w:cs="Times New Roman"/>
        </w:rPr>
        <w:t xml:space="preserve">. </w:t>
      </w:r>
      <w:proofErr w:type="gramStart"/>
      <w:r w:rsidRPr="007C3558">
        <w:rPr>
          <w:rFonts w:ascii="Times New Roman" w:hAnsi="Times New Roman" w:cs="Times New Roman"/>
        </w:rPr>
        <w:t xml:space="preserve">Hal </w:t>
      </w:r>
      <w:proofErr w:type="spellStart"/>
      <w:r w:rsidRPr="007C3558">
        <w:rPr>
          <w:rFonts w:ascii="Times New Roman" w:hAnsi="Times New Roman" w:cs="Times New Roman"/>
        </w:rPr>
        <w:t>ini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tidak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perlu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diragukan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karena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Undang-Undang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7C3558">
        <w:rPr>
          <w:rFonts w:ascii="Times New Roman" w:hAnsi="Times New Roman" w:cs="Times New Roman"/>
        </w:rPr>
        <w:t xml:space="preserve"> 1991 (</w:t>
      </w:r>
      <w:proofErr w:type="spellStart"/>
      <w:r w:rsidRPr="007C3558">
        <w:rPr>
          <w:rFonts w:ascii="Times New Roman" w:hAnsi="Times New Roman" w:cs="Times New Roman"/>
        </w:rPr>
        <w:t>Pasal</w:t>
      </w:r>
      <w:proofErr w:type="spellEnd"/>
      <w:r w:rsidRPr="007C3558">
        <w:rPr>
          <w:rFonts w:ascii="Times New Roman" w:hAnsi="Times New Roman" w:cs="Times New Roman"/>
        </w:rPr>
        <w:t xml:space="preserve"> 2 </w:t>
      </w:r>
      <w:proofErr w:type="spellStart"/>
      <w:r w:rsidRPr="007C3558">
        <w:rPr>
          <w:rFonts w:ascii="Times New Roman" w:hAnsi="Times New Roman" w:cs="Times New Roman"/>
        </w:rPr>
        <w:t>ayat</w:t>
      </w:r>
      <w:proofErr w:type="spellEnd"/>
      <w:r w:rsidRPr="007C3558">
        <w:rPr>
          <w:rFonts w:ascii="Times New Roman" w:hAnsi="Times New Roman" w:cs="Times New Roman"/>
        </w:rPr>
        <w:t xml:space="preserve"> (I)) </w:t>
      </w:r>
      <w:proofErr w:type="spellStart"/>
      <w:r w:rsidRPr="007C3558">
        <w:rPr>
          <w:rFonts w:ascii="Times New Roman" w:hAnsi="Times New Roman" w:cs="Times New Roman"/>
        </w:rPr>
        <w:t>telah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merumuskan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bahwa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Kejaksaan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adalah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Lembaga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Pemerintah</w:t>
      </w:r>
      <w:proofErr w:type="spellEnd"/>
      <w:r w:rsidRPr="007C3558">
        <w:rPr>
          <w:rFonts w:ascii="Times New Roman" w:hAnsi="Times New Roman" w:cs="Times New Roman"/>
        </w:rPr>
        <w:t xml:space="preserve"> yang </w:t>
      </w:r>
      <w:proofErr w:type="spellStart"/>
      <w:r w:rsidRPr="007C3558">
        <w:rPr>
          <w:rFonts w:ascii="Times New Roman" w:hAnsi="Times New Roman" w:cs="Times New Roman"/>
        </w:rPr>
        <w:t>melaksanakan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kekuasaan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negara</w:t>
      </w:r>
      <w:proofErr w:type="spellEnd"/>
      <w:r w:rsidRPr="007C3558">
        <w:rPr>
          <w:rFonts w:ascii="Times New Roman" w:hAnsi="Times New Roman" w:cs="Times New Roman"/>
        </w:rPr>
        <w:t xml:space="preserve"> di</w:t>
      </w:r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bidang</w:t>
      </w:r>
      <w:proofErr w:type="spellEnd"/>
      <w:r w:rsidRPr="007C3558">
        <w:rPr>
          <w:rFonts w:ascii="Times New Roman" w:hAnsi="Times New Roman" w:cs="Times New Roman"/>
        </w:rPr>
        <w:t xml:space="preserve"> </w:t>
      </w:r>
      <w:proofErr w:type="spellStart"/>
      <w:r w:rsidRPr="007C3558">
        <w:rPr>
          <w:rFonts w:ascii="Times New Roman" w:hAnsi="Times New Roman" w:cs="Times New Roman"/>
        </w:rPr>
        <w:t>penuntutan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7C3558" w:rsidRDefault="007C3558" w:rsidP="007C3558">
      <w:pPr>
        <w:pStyle w:val="NoSpacing"/>
        <w:jc w:val="both"/>
        <w:rPr>
          <w:rFonts w:ascii="Times New Roman" w:hAnsi="Times New Roman" w:cs="Times New Roman"/>
        </w:rPr>
      </w:pPr>
    </w:p>
    <w:p w:rsidR="007C3558" w:rsidRDefault="007C3558" w:rsidP="007C3558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7C3558">
        <w:rPr>
          <w:rFonts w:ascii="Times New Roman" w:hAnsi="Times New Roman" w:cs="Times New Roman"/>
          <w:b/>
          <w:u w:val="single"/>
        </w:rPr>
        <w:t>Hasil</w:t>
      </w:r>
      <w:proofErr w:type="spellEnd"/>
      <w:r w:rsidRPr="007C355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3558">
        <w:rPr>
          <w:rFonts w:ascii="Times New Roman" w:hAnsi="Times New Roman" w:cs="Times New Roman"/>
          <w:b/>
          <w:u w:val="single"/>
        </w:rPr>
        <w:t>Penyintesisan</w:t>
      </w:r>
      <w:proofErr w:type="spellEnd"/>
      <w:r w:rsidRPr="007C3558">
        <w:rPr>
          <w:rFonts w:ascii="Times New Roman" w:hAnsi="Times New Roman" w:cs="Times New Roman"/>
          <w:b/>
          <w:u w:val="single"/>
        </w:rPr>
        <w:t>:</w:t>
      </w:r>
    </w:p>
    <w:p w:rsidR="005E37D5" w:rsidRDefault="007C3558" w:rsidP="002C1878">
      <w:pPr>
        <w:pStyle w:val="NoSpacing"/>
        <w:ind w:firstLine="360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proofErr w:type="gramStart"/>
      <w:r w:rsidRPr="007C3558">
        <w:rPr>
          <w:rFonts w:ascii="Times New Roman" w:hAnsi="Times New Roman" w:cs="Times New Roman"/>
          <w:color w:val="000000" w:themeColor="text1"/>
          <w:szCs w:val="24"/>
        </w:rPr>
        <w:t>Terdapat</w:t>
      </w:r>
      <w:proofErr w:type="spellEnd"/>
      <w:r w:rsidRPr="007C355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7C3558">
        <w:rPr>
          <w:rFonts w:ascii="Times New Roman" w:hAnsi="Times New Roman" w:cs="Times New Roman"/>
          <w:color w:val="000000" w:themeColor="text1"/>
          <w:szCs w:val="24"/>
        </w:rPr>
        <w:t>dua</w:t>
      </w:r>
      <w:proofErr w:type="spellEnd"/>
      <w:r w:rsidRPr="007C355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sanksi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pencemaran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lingkungan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membayar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ganti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rugi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sanksi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hukuman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pidana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Cs w:val="24"/>
        </w:rPr>
        <w:t>Besarnya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kerugian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atas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pencemaran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tergantung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dari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besarnya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kerusakan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pencemaran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yang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terjadi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>.</w:t>
      </w:r>
      <w:proofErr w:type="gram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="005E37D5">
        <w:rPr>
          <w:rFonts w:ascii="Times New Roman" w:hAnsi="Times New Roman" w:cs="Times New Roman"/>
          <w:color w:val="000000" w:themeColor="text1"/>
          <w:szCs w:val="24"/>
        </w:rPr>
        <w:t>Selain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itu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pelanggar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juga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dikenakan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bisa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pemulihan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lingkungan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hidup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>.</w:t>
      </w:r>
      <w:proofErr w:type="gram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="005E37D5">
        <w:rPr>
          <w:rFonts w:ascii="Times New Roman" w:hAnsi="Times New Roman" w:cs="Times New Roman"/>
          <w:color w:val="000000" w:themeColor="text1"/>
          <w:szCs w:val="24"/>
        </w:rPr>
        <w:t>Dalam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pemberian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sanksi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hukuman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pidana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, lama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hukuman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diberikan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berbeda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tergantung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apabila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pelanggar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melakukannya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degan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sengaja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atau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tidak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sengaja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>.</w:t>
      </w:r>
      <w:proofErr w:type="gram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="005E37D5">
        <w:rPr>
          <w:rFonts w:ascii="Times New Roman" w:hAnsi="Times New Roman" w:cs="Times New Roman"/>
          <w:color w:val="000000" w:themeColor="text1"/>
          <w:szCs w:val="24"/>
        </w:rPr>
        <w:t>Sifat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kedua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sanksi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ini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bukan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aternatif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atau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“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dapat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dipilih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saalah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satu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”,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melainkan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sebuah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kesatuan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>.</w:t>
      </w:r>
      <w:proofErr w:type="gram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Dengan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kata lain,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pelanggaratau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pelaku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pencemaran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lingkungan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jika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terbukti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bersalah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="005E37D5">
        <w:rPr>
          <w:rFonts w:ascii="Times New Roman" w:hAnsi="Times New Roman" w:cs="Times New Roman"/>
          <w:color w:val="000000" w:themeColor="text1"/>
          <w:szCs w:val="24"/>
        </w:rPr>
        <w:t>akan</w:t>
      </w:r>
      <w:proofErr w:type="spellEnd"/>
      <w:proofErr w:type="gram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dikenakan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sanksi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ganti</w:t>
      </w:r>
      <w:proofErr w:type="spellEnd"/>
      <w:r w:rsidR="005E37D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E37D5">
        <w:rPr>
          <w:rFonts w:ascii="Times New Roman" w:hAnsi="Times New Roman" w:cs="Times New Roman"/>
          <w:color w:val="000000" w:themeColor="text1"/>
          <w:szCs w:val="24"/>
        </w:rPr>
        <w:t>rugi</w:t>
      </w:r>
      <w:proofErr w:type="spellEnd"/>
      <w:r w:rsidR="002C18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2C1878">
        <w:rPr>
          <w:rFonts w:ascii="Times New Roman" w:hAnsi="Times New Roman" w:cs="Times New Roman"/>
          <w:color w:val="000000" w:themeColor="text1"/>
          <w:szCs w:val="24"/>
        </w:rPr>
        <w:t>dan</w:t>
      </w:r>
      <w:proofErr w:type="spellEnd"/>
      <w:r w:rsidR="002C18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2C1878">
        <w:rPr>
          <w:rFonts w:ascii="Times New Roman" w:hAnsi="Times New Roman" w:cs="Times New Roman"/>
          <w:color w:val="000000" w:themeColor="text1"/>
          <w:szCs w:val="24"/>
        </w:rPr>
        <w:t>juga</w:t>
      </w:r>
      <w:proofErr w:type="spellEnd"/>
      <w:r w:rsidR="002C18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2C1878">
        <w:rPr>
          <w:rFonts w:ascii="Times New Roman" w:hAnsi="Times New Roman" w:cs="Times New Roman"/>
          <w:color w:val="000000" w:themeColor="text1"/>
          <w:szCs w:val="24"/>
        </w:rPr>
        <w:t>sanksi</w:t>
      </w:r>
      <w:proofErr w:type="spellEnd"/>
      <w:r w:rsidR="002C18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2C1878">
        <w:rPr>
          <w:rFonts w:ascii="Times New Roman" w:hAnsi="Times New Roman" w:cs="Times New Roman"/>
          <w:color w:val="000000" w:themeColor="text1"/>
          <w:szCs w:val="24"/>
        </w:rPr>
        <w:t>hukuman</w:t>
      </w:r>
      <w:proofErr w:type="spellEnd"/>
      <w:r w:rsidR="002C18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2C1878">
        <w:rPr>
          <w:rFonts w:ascii="Times New Roman" w:hAnsi="Times New Roman" w:cs="Times New Roman"/>
          <w:color w:val="000000" w:themeColor="text1"/>
          <w:szCs w:val="24"/>
        </w:rPr>
        <w:t>pidana</w:t>
      </w:r>
      <w:proofErr w:type="spellEnd"/>
      <w:r w:rsidR="002C1878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5E37D5" w:rsidRPr="00B755DA" w:rsidRDefault="005E37D5" w:rsidP="005E37D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B755DA">
        <w:rPr>
          <w:rFonts w:ascii="Times New Roman" w:hAnsi="Times New Roman" w:cs="Times New Roman"/>
        </w:rPr>
        <w:lastRenderedPageBreak/>
        <w:t>Penalaran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</w:p>
    <w:p w:rsidR="00F538DB" w:rsidRDefault="005E37D5" w:rsidP="005E37D5">
      <w:pPr>
        <w:pStyle w:val="NoSpacing"/>
        <w:ind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755DA">
        <w:rPr>
          <w:rFonts w:ascii="Times New Roman" w:hAnsi="Times New Roman" w:cs="Times New Roman"/>
        </w:rPr>
        <w:t>Penalaran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memperlihatkan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eratnya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hubungan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antara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logika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dan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>.</w:t>
      </w:r>
      <w:proofErr w:type="gramEnd"/>
      <w:r w:rsidRPr="00B755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755DA">
        <w:rPr>
          <w:rFonts w:ascii="Times New Roman" w:hAnsi="Times New Roman" w:cs="Times New Roman"/>
        </w:rPr>
        <w:t>Logika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sebagai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ilmu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tentang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bagaimana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berpikir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secara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tepat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dapat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memikirkan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>.</w:t>
      </w:r>
      <w:proofErr w:type="gramEnd"/>
      <w:r w:rsidRPr="00B755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755DA">
        <w:rPr>
          <w:rFonts w:ascii="Times New Roman" w:hAnsi="Times New Roman" w:cs="Times New Roman"/>
        </w:rPr>
        <w:t>Atau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sebaliknya</w:t>
      </w:r>
      <w:proofErr w:type="spellEnd"/>
      <w:r w:rsidRPr="00B755DA">
        <w:rPr>
          <w:rFonts w:ascii="Times New Roman" w:hAnsi="Times New Roman" w:cs="Times New Roman"/>
        </w:rPr>
        <w:t xml:space="preserve">, ide, </w:t>
      </w:r>
      <w:proofErr w:type="spellStart"/>
      <w:r w:rsidRPr="00B755DA">
        <w:rPr>
          <w:rFonts w:ascii="Times New Roman" w:hAnsi="Times New Roman" w:cs="Times New Roman"/>
        </w:rPr>
        <w:t>gagasan</w:t>
      </w:r>
      <w:proofErr w:type="spellEnd"/>
      <w:r w:rsidRPr="00B755DA">
        <w:rPr>
          <w:rFonts w:ascii="Times New Roman" w:hAnsi="Times New Roman" w:cs="Times New Roman"/>
        </w:rPr>
        <w:t xml:space="preserve">, </w:t>
      </w:r>
      <w:proofErr w:type="spellStart"/>
      <w:r w:rsidRPr="00B755DA">
        <w:rPr>
          <w:rFonts w:ascii="Times New Roman" w:hAnsi="Times New Roman" w:cs="Times New Roman"/>
        </w:rPr>
        <w:t>dan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opini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pada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dasarnya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bersifat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logis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juga</w:t>
      </w:r>
      <w:proofErr w:type="spellEnd"/>
      <w:r w:rsidRPr="00B755DA">
        <w:rPr>
          <w:rFonts w:ascii="Times New Roman" w:hAnsi="Times New Roman" w:cs="Times New Roman"/>
        </w:rPr>
        <w:t>.</w:t>
      </w:r>
      <w:proofErr w:type="gramEnd"/>
      <w:r w:rsidRPr="00B755DA">
        <w:rPr>
          <w:rFonts w:ascii="Times New Roman" w:hAnsi="Times New Roman" w:cs="Times New Roman"/>
        </w:rPr>
        <w:t xml:space="preserve"> Hans </w:t>
      </w:r>
      <w:proofErr w:type="spellStart"/>
      <w:r w:rsidRPr="00B755DA">
        <w:rPr>
          <w:rFonts w:ascii="Times New Roman" w:hAnsi="Times New Roman" w:cs="Times New Roman"/>
        </w:rPr>
        <w:t>Kelsen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dalam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buku</w:t>
      </w:r>
      <w:proofErr w:type="spellEnd"/>
      <w:r w:rsidRPr="00B755DA">
        <w:rPr>
          <w:rFonts w:ascii="Times New Roman" w:hAnsi="Times New Roman" w:cs="Times New Roman"/>
        </w:rPr>
        <w:t xml:space="preserve"> Essay in Legal and Moral Philosophy </w:t>
      </w:r>
      <w:proofErr w:type="spellStart"/>
      <w:r w:rsidRPr="00B755DA">
        <w:rPr>
          <w:rFonts w:ascii="Times New Roman" w:hAnsi="Times New Roman" w:cs="Times New Roman"/>
        </w:rPr>
        <w:t>menulis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bahwa</w:t>
      </w:r>
      <w:proofErr w:type="spellEnd"/>
      <w:r w:rsidRPr="00B755DA">
        <w:rPr>
          <w:rFonts w:ascii="Times New Roman" w:hAnsi="Times New Roman" w:cs="Times New Roman"/>
        </w:rPr>
        <w:t xml:space="preserve"> ’</w:t>
      </w:r>
      <w:proofErr w:type="spellStart"/>
      <w:r w:rsidRPr="00B755DA">
        <w:rPr>
          <w:rFonts w:ascii="Times New Roman" w:hAnsi="Times New Roman" w:cs="Times New Roman"/>
        </w:rPr>
        <w:t>sifat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logis</w:t>
      </w:r>
      <w:proofErr w:type="spellEnd"/>
      <w:r w:rsidRPr="00B755DA">
        <w:rPr>
          <w:rFonts w:ascii="Times New Roman" w:hAnsi="Times New Roman" w:cs="Times New Roman"/>
        </w:rPr>
        <w:t xml:space="preserve">’ </w:t>
      </w:r>
      <w:proofErr w:type="spellStart"/>
      <w:r w:rsidRPr="00B755DA">
        <w:rPr>
          <w:rFonts w:ascii="Times New Roman" w:hAnsi="Times New Roman" w:cs="Times New Roman"/>
        </w:rPr>
        <w:t>merupakan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sifat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khusus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 xml:space="preserve">; yang </w:t>
      </w:r>
      <w:proofErr w:type="spellStart"/>
      <w:r w:rsidRPr="00B755DA">
        <w:rPr>
          <w:rFonts w:ascii="Times New Roman" w:hAnsi="Times New Roman" w:cs="Times New Roman"/>
        </w:rPr>
        <w:t>berarti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bahwa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dalam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relasi-relasi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timbal-balik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mereka</w:t>
      </w:r>
      <w:proofErr w:type="spellEnd"/>
      <w:r w:rsidRPr="00B755DA">
        <w:rPr>
          <w:rFonts w:ascii="Times New Roman" w:hAnsi="Times New Roman" w:cs="Times New Roman"/>
        </w:rPr>
        <w:t xml:space="preserve">, </w:t>
      </w:r>
      <w:proofErr w:type="spellStart"/>
      <w:r w:rsidRPr="00B755DA">
        <w:rPr>
          <w:rFonts w:ascii="Times New Roman" w:hAnsi="Times New Roman" w:cs="Times New Roman"/>
        </w:rPr>
        <w:t>norma-norma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sesuai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dengan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asas-asas</w:t>
      </w:r>
      <w:proofErr w:type="spellEnd"/>
      <w:r w:rsidR="00B755DA" w:rsidRPr="00B755D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B755DA" w:rsidRPr="00B755DA">
        <w:rPr>
          <w:rFonts w:ascii="Times New Roman" w:hAnsi="Times New Roman" w:cs="Times New Roman"/>
        </w:rPr>
        <w:t>logika</w:t>
      </w:r>
      <w:proofErr w:type="spellEnd"/>
      <w:proofErr w:type="gramEnd"/>
      <w:r w:rsidR="00B755DA" w:rsidRPr="00B755DA">
        <w:rPr>
          <w:rFonts w:ascii="Times New Roman" w:hAnsi="Times New Roman" w:cs="Times New Roman"/>
        </w:rPr>
        <w:t xml:space="preserve">”. </w:t>
      </w:r>
      <w:proofErr w:type="spellStart"/>
      <w:r w:rsidR="00B755DA" w:rsidRPr="00B755DA">
        <w:rPr>
          <w:rFonts w:ascii="Times New Roman" w:hAnsi="Times New Roman" w:cs="Times New Roman"/>
        </w:rPr>
        <w:t>Dengan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penalaran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tidak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dipahami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sekedar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soal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hafalan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pasal-pasal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belaka</w:t>
      </w:r>
      <w:proofErr w:type="spellEnd"/>
      <w:r w:rsidR="00B755DA" w:rsidRPr="00B755DA">
        <w:rPr>
          <w:rFonts w:ascii="Times New Roman" w:hAnsi="Times New Roman" w:cs="Times New Roman"/>
        </w:rPr>
        <w:t xml:space="preserve">;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juga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bukan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sekedar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aturan-aturan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atau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norma-norma</w:t>
      </w:r>
      <w:proofErr w:type="spellEnd"/>
      <w:r w:rsidR="00B755DA" w:rsidRPr="00B755DA">
        <w:rPr>
          <w:rFonts w:ascii="Times New Roman" w:hAnsi="Times New Roman" w:cs="Times New Roman"/>
        </w:rPr>
        <w:t xml:space="preserve"> yang </w:t>
      </w:r>
      <w:proofErr w:type="spellStart"/>
      <w:r w:rsidR="00B755DA" w:rsidRPr="00B755DA">
        <w:rPr>
          <w:rFonts w:ascii="Times New Roman" w:hAnsi="Times New Roman" w:cs="Times New Roman"/>
        </w:rPr>
        <w:t>ditetapkan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oleh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otoritas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tertinggi</w:t>
      </w:r>
      <w:proofErr w:type="spellEnd"/>
      <w:r w:rsidR="00B755DA" w:rsidRPr="00B755DA">
        <w:rPr>
          <w:rFonts w:ascii="Times New Roman" w:hAnsi="Times New Roman" w:cs="Times New Roman"/>
        </w:rPr>
        <w:t xml:space="preserve"> (</w:t>
      </w:r>
      <w:proofErr w:type="spellStart"/>
      <w:r w:rsidR="00B755DA" w:rsidRPr="00B755DA">
        <w:rPr>
          <w:rFonts w:ascii="Times New Roman" w:hAnsi="Times New Roman" w:cs="Times New Roman"/>
        </w:rPr>
        <w:t>dewa-dewi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alam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semesta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Tuhan</w:t>
      </w:r>
      <w:proofErr w:type="spellEnd"/>
      <w:r w:rsidR="00B755DA" w:rsidRPr="00B755DA">
        <w:rPr>
          <w:rFonts w:ascii="Times New Roman" w:hAnsi="Times New Roman" w:cs="Times New Roman"/>
        </w:rPr>
        <w:t xml:space="preserve">, Legislator, </w:t>
      </w:r>
      <w:proofErr w:type="spellStart"/>
      <w:r w:rsidR="00B755DA" w:rsidRPr="00B755DA">
        <w:rPr>
          <w:rFonts w:ascii="Times New Roman" w:hAnsi="Times New Roman" w:cs="Times New Roman"/>
        </w:rPr>
        <w:t>dan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sebagainya</w:t>
      </w:r>
      <w:proofErr w:type="spellEnd"/>
      <w:r w:rsidR="00B755DA" w:rsidRPr="00B755DA">
        <w:rPr>
          <w:rFonts w:ascii="Times New Roman" w:hAnsi="Times New Roman" w:cs="Times New Roman"/>
        </w:rPr>
        <w:t xml:space="preserve">) </w:t>
      </w:r>
      <w:proofErr w:type="spellStart"/>
      <w:r w:rsidR="00B755DA" w:rsidRPr="00B755DA">
        <w:rPr>
          <w:rFonts w:ascii="Times New Roman" w:hAnsi="Times New Roman" w:cs="Times New Roman"/>
        </w:rPr>
        <w:t>sehingga</w:t>
      </w:r>
      <w:proofErr w:type="spellEnd"/>
      <w:r w:rsidR="00B755DA" w:rsidRPr="00B755DA">
        <w:rPr>
          <w:rFonts w:ascii="Times New Roman" w:hAnsi="Times New Roman" w:cs="Times New Roman"/>
        </w:rPr>
        <w:t xml:space="preserve"> ‘</w:t>
      </w:r>
      <w:proofErr w:type="spellStart"/>
      <w:r w:rsidR="00B755DA" w:rsidRPr="00B755DA">
        <w:rPr>
          <w:rFonts w:ascii="Times New Roman" w:hAnsi="Times New Roman" w:cs="Times New Roman"/>
        </w:rPr>
        <w:t>wajib</w:t>
      </w:r>
      <w:proofErr w:type="spellEnd"/>
      <w:r w:rsidR="00B755DA" w:rsidRPr="00B755DA">
        <w:rPr>
          <w:rFonts w:ascii="Times New Roman" w:hAnsi="Times New Roman" w:cs="Times New Roman"/>
        </w:rPr>
        <w:t xml:space="preserve">’ </w:t>
      </w:r>
      <w:proofErr w:type="spellStart"/>
      <w:r w:rsidR="00B755DA" w:rsidRPr="00B755DA">
        <w:rPr>
          <w:rFonts w:ascii="Times New Roman" w:hAnsi="Times New Roman" w:cs="Times New Roman"/>
        </w:rPr>
        <w:t>diikuti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melainkan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pun </w:t>
      </w:r>
      <w:proofErr w:type="spellStart"/>
      <w:r w:rsidR="00B755DA" w:rsidRPr="00B755DA">
        <w:rPr>
          <w:rFonts w:ascii="Times New Roman" w:hAnsi="Times New Roman" w:cs="Times New Roman"/>
        </w:rPr>
        <w:t>harus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mendasarkan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diri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pada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sifat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logis</w:t>
      </w:r>
      <w:proofErr w:type="spellEnd"/>
      <w:r w:rsidR="00B755DA" w:rsidRPr="00B755D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B755DA" w:rsidRPr="00B755DA">
        <w:rPr>
          <w:rFonts w:ascii="Times New Roman" w:hAnsi="Times New Roman" w:cs="Times New Roman"/>
        </w:rPr>
        <w:t>Logis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seharusnya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menjadi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salah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satu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karakter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atau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sifat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dasar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>.</w:t>
      </w:r>
      <w:proofErr w:type="gram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755DA" w:rsidRPr="00B755DA">
        <w:rPr>
          <w:rFonts w:ascii="Times New Roman" w:hAnsi="Times New Roman" w:cs="Times New Roman"/>
        </w:rPr>
        <w:t>Apa</w:t>
      </w:r>
      <w:proofErr w:type="spellEnd"/>
      <w:proofErr w:type="gramEnd"/>
      <w:r w:rsidR="00B755DA" w:rsidRPr="00B755DA">
        <w:rPr>
          <w:rFonts w:ascii="Times New Roman" w:hAnsi="Times New Roman" w:cs="Times New Roman"/>
        </w:rPr>
        <w:t xml:space="preserve"> yang </w:t>
      </w:r>
      <w:proofErr w:type="spellStart"/>
      <w:r w:rsidR="00B755DA" w:rsidRPr="00B755DA">
        <w:rPr>
          <w:rFonts w:ascii="Times New Roman" w:hAnsi="Times New Roman" w:cs="Times New Roman"/>
        </w:rPr>
        <w:t>dimaksud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dengan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penalaran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itu</w:t>
      </w:r>
      <w:proofErr w:type="spellEnd"/>
      <w:r w:rsidR="00B755DA" w:rsidRPr="00B755DA">
        <w:rPr>
          <w:rFonts w:ascii="Times New Roman" w:hAnsi="Times New Roman" w:cs="Times New Roman"/>
        </w:rPr>
        <w:t xml:space="preserve">? M. J. Peterson </w:t>
      </w:r>
      <w:proofErr w:type="spellStart"/>
      <w:r w:rsidR="00B755DA" w:rsidRPr="00B755DA">
        <w:rPr>
          <w:rFonts w:ascii="Times New Roman" w:hAnsi="Times New Roman" w:cs="Times New Roman"/>
        </w:rPr>
        <w:t>dalam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artikel</w:t>
      </w:r>
      <w:proofErr w:type="spellEnd"/>
      <w:r w:rsidR="00B755DA" w:rsidRPr="00B755DA">
        <w:rPr>
          <w:rFonts w:ascii="Times New Roman" w:hAnsi="Times New Roman" w:cs="Times New Roman"/>
        </w:rPr>
        <w:t xml:space="preserve"> online-</w:t>
      </w:r>
      <w:proofErr w:type="spellStart"/>
      <w:r w:rsidR="00B755DA" w:rsidRPr="00B755DA">
        <w:rPr>
          <w:rFonts w:ascii="Times New Roman" w:hAnsi="Times New Roman" w:cs="Times New Roman"/>
        </w:rPr>
        <w:t>nya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tentang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penalaran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merumuskan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penalaran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sebagai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r w:rsidR="00B755DA" w:rsidRPr="00B755DA">
        <w:rPr>
          <w:rFonts w:ascii="Times New Roman" w:hAnsi="Times New Roman" w:cs="Times New Roman"/>
          <w:i/>
        </w:rPr>
        <w:t>the particular method of arguing used when applying legal rules to particular inte</w:t>
      </w:r>
      <w:r w:rsidR="00B755DA" w:rsidRPr="00B755DA">
        <w:rPr>
          <w:rFonts w:ascii="Times New Roman" w:hAnsi="Times New Roman" w:cs="Times New Roman"/>
          <w:i/>
        </w:rPr>
        <w:t>ractions among legal persons</w:t>
      </w:r>
      <w:r w:rsidR="00B755D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B755DA" w:rsidRPr="00B755DA">
        <w:rPr>
          <w:rFonts w:ascii="Times New Roman" w:hAnsi="Times New Roman" w:cs="Times New Roman"/>
        </w:rPr>
        <w:t>Lief</w:t>
      </w:r>
      <w:proofErr w:type="spellEnd"/>
      <w:r w:rsidR="00B755DA" w:rsidRPr="00B755DA">
        <w:rPr>
          <w:rFonts w:ascii="Times New Roman" w:hAnsi="Times New Roman" w:cs="Times New Roman"/>
        </w:rPr>
        <w:t xml:space="preserve"> H. Carter </w:t>
      </w:r>
      <w:proofErr w:type="spellStart"/>
      <w:r w:rsidR="00B755DA" w:rsidRPr="00B755DA">
        <w:rPr>
          <w:rFonts w:ascii="Times New Roman" w:hAnsi="Times New Roman" w:cs="Times New Roman"/>
        </w:rPr>
        <w:t>dan</w:t>
      </w:r>
      <w:proofErr w:type="spellEnd"/>
      <w:r w:rsidR="00B755DA" w:rsidRPr="00B755DA">
        <w:rPr>
          <w:rFonts w:ascii="Times New Roman" w:hAnsi="Times New Roman" w:cs="Times New Roman"/>
        </w:rPr>
        <w:t xml:space="preserve"> Thomas F. Burke </w:t>
      </w:r>
      <w:proofErr w:type="spellStart"/>
      <w:r w:rsidR="00B755DA" w:rsidRPr="00B755DA">
        <w:rPr>
          <w:rFonts w:ascii="Times New Roman" w:hAnsi="Times New Roman" w:cs="Times New Roman"/>
        </w:rPr>
        <w:t>dalam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buku</w:t>
      </w:r>
      <w:proofErr w:type="spellEnd"/>
      <w:r w:rsidR="00B755DA" w:rsidRPr="00B755DA">
        <w:rPr>
          <w:rFonts w:ascii="Times New Roman" w:hAnsi="Times New Roman" w:cs="Times New Roman"/>
        </w:rPr>
        <w:t xml:space="preserve"> Reason in Law (2002 6th ed.) </w:t>
      </w:r>
      <w:proofErr w:type="spellStart"/>
      <w:r w:rsidR="00B755DA" w:rsidRPr="00B755DA">
        <w:rPr>
          <w:rFonts w:ascii="Times New Roman" w:hAnsi="Times New Roman" w:cs="Times New Roman"/>
        </w:rPr>
        <w:t>merumuskan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penalaran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sangat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eksklusif</w:t>
      </w:r>
      <w:proofErr w:type="spellEnd"/>
      <w:r w:rsidR="00B755DA" w:rsidRPr="00B755DA">
        <w:rPr>
          <w:rFonts w:ascii="Times New Roman" w:hAnsi="Times New Roman" w:cs="Times New Roman"/>
        </w:rPr>
        <w:t>.</w:t>
      </w:r>
      <w:proofErr w:type="gram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755DA" w:rsidRPr="00B755DA">
        <w:rPr>
          <w:rFonts w:ascii="Times New Roman" w:hAnsi="Times New Roman" w:cs="Times New Roman"/>
        </w:rPr>
        <w:t>Penalaran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diartikan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sebagai</w:t>
      </w:r>
      <w:proofErr w:type="spellEnd"/>
      <w:r w:rsidR="00B755DA" w:rsidRPr="00B755DA">
        <w:rPr>
          <w:rFonts w:ascii="Times New Roman" w:hAnsi="Times New Roman" w:cs="Times New Roman"/>
        </w:rPr>
        <w:t xml:space="preserve"> ‘</w:t>
      </w:r>
      <w:proofErr w:type="spellStart"/>
      <w:r w:rsidR="00B755DA" w:rsidRPr="00B755DA">
        <w:rPr>
          <w:rFonts w:ascii="Times New Roman" w:hAnsi="Times New Roman" w:cs="Times New Roman"/>
        </w:rPr>
        <w:t>cara</w:t>
      </w:r>
      <w:proofErr w:type="spellEnd"/>
      <w:r w:rsidR="00B755DA" w:rsidRPr="00B755DA">
        <w:rPr>
          <w:rFonts w:ascii="Times New Roman" w:hAnsi="Times New Roman" w:cs="Times New Roman"/>
        </w:rPr>
        <w:t xml:space="preserve"> lawyer </w:t>
      </w:r>
      <w:proofErr w:type="spellStart"/>
      <w:r w:rsidR="00B755DA" w:rsidRPr="00B755DA">
        <w:rPr>
          <w:rFonts w:ascii="Times New Roman" w:hAnsi="Times New Roman" w:cs="Times New Roman"/>
        </w:rPr>
        <w:t>dan</w:t>
      </w:r>
      <w:proofErr w:type="spellEnd"/>
      <w:r w:rsidR="00B755DA" w:rsidRPr="00B755DA">
        <w:rPr>
          <w:rFonts w:ascii="Times New Roman" w:hAnsi="Times New Roman" w:cs="Times New Roman"/>
        </w:rPr>
        <w:t xml:space="preserve"> hakim </w:t>
      </w:r>
      <w:proofErr w:type="spellStart"/>
      <w:r w:rsidR="00B755DA" w:rsidRPr="00B755DA">
        <w:rPr>
          <w:rFonts w:ascii="Times New Roman" w:hAnsi="Times New Roman" w:cs="Times New Roman"/>
        </w:rPr>
        <w:t>membica</w:t>
      </w:r>
      <w:r w:rsidR="00B755DA" w:rsidRPr="00B755DA">
        <w:rPr>
          <w:rFonts w:ascii="Times New Roman" w:hAnsi="Times New Roman" w:cs="Times New Roman"/>
        </w:rPr>
        <w:t>rakan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di </w:t>
      </w:r>
      <w:proofErr w:type="spellStart"/>
      <w:r w:rsidR="00B755DA" w:rsidRPr="00B755DA">
        <w:rPr>
          <w:rFonts w:ascii="Times New Roman" w:hAnsi="Times New Roman" w:cs="Times New Roman"/>
        </w:rPr>
        <w:t>ruang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publik</w:t>
      </w:r>
      <w:proofErr w:type="spellEnd"/>
      <w:r w:rsidR="00B755DA" w:rsidRPr="00B755DA">
        <w:rPr>
          <w:rFonts w:ascii="Times New Roman" w:hAnsi="Times New Roman" w:cs="Times New Roman"/>
        </w:rPr>
        <w:t>’.</w:t>
      </w:r>
      <w:proofErr w:type="gram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755DA" w:rsidRPr="00B755DA">
        <w:rPr>
          <w:rFonts w:ascii="Times New Roman" w:hAnsi="Times New Roman" w:cs="Times New Roman"/>
        </w:rPr>
        <w:t>Lebih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lanjut</w:t>
      </w:r>
      <w:proofErr w:type="spellEnd"/>
      <w:r w:rsidR="00B755DA" w:rsidRPr="00B755DA">
        <w:rPr>
          <w:rFonts w:ascii="Times New Roman" w:hAnsi="Times New Roman" w:cs="Times New Roman"/>
        </w:rPr>
        <w:t xml:space="preserve"> Carter </w:t>
      </w:r>
      <w:proofErr w:type="spellStart"/>
      <w:r w:rsidR="00B755DA" w:rsidRPr="00B755DA">
        <w:rPr>
          <w:rFonts w:ascii="Times New Roman" w:hAnsi="Times New Roman" w:cs="Times New Roman"/>
        </w:rPr>
        <w:t>dan</w:t>
      </w:r>
      <w:proofErr w:type="spellEnd"/>
      <w:r w:rsidR="00B755DA" w:rsidRPr="00B755DA">
        <w:rPr>
          <w:rFonts w:ascii="Times New Roman" w:hAnsi="Times New Roman" w:cs="Times New Roman"/>
        </w:rPr>
        <w:t xml:space="preserve"> Burke </w:t>
      </w:r>
      <w:proofErr w:type="spellStart"/>
      <w:r w:rsidR="00B755DA" w:rsidRPr="00B755DA">
        <w:rPr>
          <w:rFonts w:ascii="Times New Roman" w:hAnsi="Times New Roman" w:cs="Times New Roman"/>
        </w:rPr>
        <w:t>menyatakan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bahwa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bahasa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penalaran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memperlihatkan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apakah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putusan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imparsial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atau</w:t>
      </w:r>
      <w:proofErr w:type="spellEnd"/>
      <w:r w:rsidR="00B755DA" w:rsidRPr="00B755DA">
        <w:rPr>
          <w:rFonts w:ascii="Times New Roman" w:hAnsi="Times New Roman" w:cs="Times New Roman"/>
        </w:rPr>
        <w:t xml:space="preserve"> partisan, </w:t>
      </w:r>
      <w:proofErr w:type="spellStart"/>
      <w:r w:rsidR="00B755DA" w:rsidRPr="00B755DA">
        <w:rPr>
          <w:rFonts w:ascii="Times New Roman" w:hAnsi="Times New Roman" w:cs="Times New Roman"/>
        </w:rPr>
        <w:t>legitim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atau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tidak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tepat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atau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tidak</w:t>
      </w:r>
      <w:proofErr w:type="spellEnd"/>
      <w:r w:rsidR="00B755DA" w:rsidRPr="00B755DA">
        <w:rPr>
          <w:rFonts w:ascii="Times New Roman" w:hAnsi="Times New Roman" w:cs="Times New Roman"/>
        </w:rPr>
        <w:t>.</w:t>
      </w:r>
      <w:proofErr w:type="gramEnd"/>
      <w:r w:rsidR="00B755DA" w:rsidRPr="00B755DA">
        <w:rPr>
          <w:rFonts w:ascii="Times New Roman" w:hAnsi="Times New Roman" w:cs="Times New Roman"/>
        </w:rPr>
        <w:t xml:space="preserve"> Peter </w:t>
      </w:r>
      <w:proofErr w:type="spellStart"/>
      <w:r w:rsidR="00B755DA" w:rsidRPr="00B755DA">
        <w:rPr>
          <w:rFonts w:ascii="Times New Roman" w:hAnsi="Times New Roman" w:cs="Times New Roman"/>
        </w:rPr>
        <w:t>Wahlgren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dari</w:t>
      </w:r>
      <w:proofErr w:type="spellEnd"/>
      <w:r w:rsidR="00B755DA" w:rsidRPr="00B755DA">
        <w:rPr>
          <w:rFonts w:ascii="Times New Roman" w:hAnsi="Times New Roman" w:cs="Times New Roman"/>
        </w:rPr>
        <w:t xml:space="preserve"> Stockholm Institute for </w:t>
      </w:r>
      <w:proofErr w:type="spellStart"/>
      <w:r w:rsidR="00B755DA" w:rsidRPr="00B755DA">
        <w:rPr>
          <w:rFonts w:ascii="Times New Roman" w:hAnsi="Times New Roman" w:cs="Times New Roman"/>
        </w:rPr>
        <w:t>Scandianvian</w:t>
      </w:r>
      <w:proofErr w:type="spellEnd"/>
      <w:r w:rsidR="00B755DA" w:rsidRPr="00B755DA">
        <w:rPr>
          <w:rFonts w:ascii="Times New Roman" w:hAnsi="Times New Roman" w:cs="Times New Roman"/>
        </w:rPr>
        <w:t xml:space="preserve"> Law </w:t>
      </w:r>
      <w:proofErr w:type="spellStart"/>
      <w:r w:rsidR="00B755DA" w:rsidRPr="00B755DA">
        <w:rPr>
          <w:rFonts w:ascii="Times New Roman" w:hAnsi="Times New Roman" w:cs="Times New Roman"/>
        </w:rPr>
        <w:t>dalam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artikelnya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tentang</w:t>
      </w:r>
      <w:proofErr w:type="spellEnd"/>
      <w:r w:rsidR="00B755DA" w:rsidRPr="00B755DA">
        <w:rPr>
          <w:rFonts w:ascii="Times New Roman" w:hAnsi="Times New Roman" w:cs="Times New Roman"/>
        </w:rPr>
        <w:t xml:space="preserve"> Legal Reasoning, </w:t>
      </w:r>
      <w:proofErr w:type="spellStart"/>
      <w:r w:rsidR="00B755DA" w:rsidRPr="00B755DA">
        <w:rPr>
          <w:rFonts w:ascii="Times New Roman" w:hAnsi="Times New Roman" w:cs="Times New Roman"/>
        </w:rPr>
        <w:t>menyatakan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bahwa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penalaran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merupakan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istilah</w:t>
      </w:r>
      <w:proofErr w:type="spellEnd"/>
      <w:r w:rsidR="00B755DA" w:rsidRPr="00B755DA">
        <w:rPr>
          <w:rFonts w:ascii="Times New Roman" w:hAnsi="Times New Roman" w:cs="Times New Roman"/>
        </w:rPr>
        <w:t xml:space="preserve"> yang </w:t>
      </w:r>
      <w:proofErr w:type="spellStart"/>
      <w:r w:rsidR="00B755DA" w:rsidRPr="00B755DA">
        <w:rPr>
          <w:rFonts w:ascii="Times New Roman" w:hAnsi="Times New Roman" w:cs="Times New Roman"/>
        </w:rPr>
        <w:t>dipakai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untuk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melabeli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banyak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aktivitas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dalam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bidang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: proses mental yang </w:t>
      </w:r>
      <w:proofErr w:type="spellStart"/>
      <w:r w:rsidR="00B755DA" w:rsidRPr="00B755DA">
        <w:rPr>
          <w:rFonts w:ascii="Times New Roman" w:hAnsi="Times New Roman" w:cs="Times New Roman"/>
        </w:rPr>
        <w:t>bekerja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dalam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pengambilan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keputusan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; </w:t>
      </w:r>
      <w:proofErr w:type="spellStart"/>
      <w:r w:rsidR="00B755DA" w:rsidRPr="00B755DA">
        <w:rPr>
          <w:rFonts w:ascii="Times New Roman" w:hAnsi="Times New Roman" w:cs="Times New Roman"/>
        </w:rPr>
        <w:t>identifikasi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kasus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interpretasi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atau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mengevalusi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fakta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; </w:t>
      </w:r>
      <w:proofErr w:type="spellStart"/>
      <w:r w:rsidR="00B755DA" w:rsidRPr="00B755DA">
        <w:rPr>
          <w:rFonts w:ascii="Times New Roman" w:hAnsi="Times New Roman" w:cs="Times New Roman"/>
        </w:rPr>
        <w:t>pilihan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aturan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dan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penerapan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dalam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kasus-kasus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konkret</w:t>
      </w:r>
      <w:proofErr w:type="spellEnd"/>
      <w:r w:rsidR="00B755DA" w:rsidRPr="00B755DA">
        <w:rPr>
          <w:rFonts w:ascii="Times New Roman" w:hAnsi="Times New Roman" w:cs="Times New Roman"/>
        </w:rPr>
        <w:t xml:space="preserve">; </w:t>
      </w:r>
      <w:proofErr w:type="spellStart"/>
      <w:r w:rsidR="00B755DA" w:rsidRPr="00B755DA">
        <w:rPr>
          <w:rFonts w:ascii="Times New Roman" w:hAnsi="Times New Roman" w:cs="Times New Roman"/>
        </w:rPr>
        <w:t>penyusunan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sebuah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pertimbangan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argumen</w:t>
      </w:r>
      <w:proofErr w:type="spellEnd"/>
      <w:r w:rsidR="00B755DA" w:rsidRPr="00B755DA">
        <w:rPr>
          <w:rFonts w:ascii="Times New Roman" w:hAnsi="Times New Roman" w:cs="Times New Roman"/>
        </w:rPr>
        <w:t xml:space="preserve">, </w:t>
      </w:r>
      <w:proofErr w:type="spellStart"/>
      <w:r w:rsidR="00B755DA" w:rsidRPr="00B755DA">
        <w:rPr>
          <w:rFonts w:ascii="Times New Roman" w:hAnsi="Times New Roman" w:cs="Times New Roman"/>
        </w:rPr>
        <w:t>opini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atau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pendapat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hukum</w:t>
      </w:r>
      <w:proofErr w:type="spellEnd"/>
      <w:r w:rsidR="00B755DA" w:rsidRPr="00B755DA">
        <w:rPr>
          <w:rFonts w:ascii="Times New Roman" w:hAnsi="Times New Roman" w:cs="Times New Roman"/>
        </w:rPr>
        <w:t xml:space="preserve">. </w:t>
      </w:r>
      <w:proofErr w:type="spellStart"/>
      <w:r w:rsidR="00B755DA" w:rsidRPr="00B755DA">
        <w:rPr>
          <w:rFonts w:ascii="Times New Roman" w:hAnsi="Times New Roman" w:cs="Times New Roman"/>
        </w:rPr>
        <w:t>Tetapi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semua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aktivitas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ini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didasarkan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para</w:t>
      </w:r>
      <w:proofErr w:type="spell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755DA" w:rsidRPr="00B755DA">
        <w:rPr>
          <w:rFonts w:ascii="Times New Roman" w:hAnsi="Times New Roman" w:cs="Times New Roman"/>
        </w:rPr>
        <w:t>cara</w:t>
      </w:r>
      <w:proofErr w:type="spellEnd"/>
      <w:proofErr w:type="gramEnd"/>
      <w:r w:rsidR="00B755DA" w:rsidRPr="00B755DA">
        <w:rPr>
          <w:rFonts w:ascii="Times New Roman" w:hAnsi="Times New Roman" w:cs="Times New Roman"/>
        </w:rPr>
        <w:t xml:space="preserve"> </w:t>
      </w:r>
      <w:proofErr w:type="spellStart"/>
      <w:r w:rsidR="00B755DA" w:rsidRPr="00B755DA">
        <w:rPr>
          <w:rFonts w:ascii="Times New Roman" w:hAnsi="Times New Roman" w:cs="Times New Roman"/>
        </w:rPr>
        <w:t>bernalar</w:t>
      </w:r>
      <w:proofErr w:type="spellEnd"/>
      <w:r w:rsidR="00B755DA" w:rsidRPr="00B755DA">
        <w:rPr>
          <w:rFonts w:ascii="Times New Roman" w:hAnsi="Times New Roman" w:cs="Times New Roman"/>
        </w:rPr>
        <w:t xml:space="preserve"> yang </w:t>
      </w:r>
      <w:proofErr w:type="spellStart"/>
      <w:r w:rsidR="00B755DA" w:rsidRPr="00B755DA">
        <w:rPr>
          <w:rFonts w:ascii="Times New Roman" w:hAnsi="Times New Roman" w:cs="Times New Roman"/>
        </w:rPr>
        <w:t>tepat</w:t>
      </w:r>
      <w:proofErr w:type="spellEnd"/>
      <w:r w:rsidR="00B755DA" w:rsidRPr="00B755DA">
        <w:rPr>
          <w:rFonts w:ascii="Times New Roman" w:hAnsi="Times New Roman" w:cs="Times New Roman"/>
        </w:rPr>
        <w:t xml:space="preserve"> (</w:t>
      </w:r>
      <w:proofErr w:type="spellStart"/>
      <w:r w:rsidR="00B755DA" w:rsidRPr="00B755DA">
        <w:rPr>
          <w:rFonts w:ascii="Times New Roman" w:hAnsi="Times New Roman" w:cs="Times New Roman"/>
        </w:rPr>
        <w:t>logika</w:t>
      </w:r>
      <w:proofErr w:type="spellEnd"/>
      <w:r w:rsidR="00B755DA" w:rsidRPr="00B755DA">
        <w:rPr>
          <w:rFonts w:ascii="Times New Roman" w:hAnsi="Times New Roman" w:cs="Times New Roman"/>
        </w:rPr>
        <w:t>).</w:t>
      </w:r>
    </w:p>
    <w:p w:rsidR="00B755DA" w:rsidRDefault="00B755DA" w:rsidP="00B755DA">
      <w:pPr>
        <w:pStyle w:val="NoSpacing"/>
        <w:jc w:val="both"/>
        <w:rPr>
          <w:rFonts w:ascii="Times New Roman" w:hAnsi="Times New Roman" w:cs="Times New Roman"/>
        </w:rPr>
      </w:pPr>
    </w:p>
    <w:p w:rsidR="00B755DA" w:rsidRDefault="00B755DA" w:rsidP="00B755DA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7C3558">
        <w:rPr>
          <w:rFonts w:ascii="Times New Roman" w:hAnsi="Times New Roman" w:cs="Times New Roman"/>
          <w:b/>
          <w:u w:val="single"/>
        </w:rPr>
        <w:t>Hasil</w:t>
      </w:r>
      <w:proofErr w:type="spellEnd"/>
      <w:r w:rsidRPr="007C355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3558">
        <w:rPr>
          <w:rFonts w:ascii="Times New Roman" w:hAnsi="Times New Roman" w:cs="Times New Roman"/>
          <w:b/>
          <w:u w:val="single"/>
        </w:rPr>
        <w:t>Penyintesisan</w:t>
      </w:r>
      <w:proofErr w:type="spellEnd"/>
      <w:r w:rsidRPr="007C3558">
        <w:rPr>
          <w:rFonts w:ascii="Times New Roman" w:hAnsi="Times New Roman" w:cs="Times New Roman"/>
          <w:b/>
          <w:u w:val="single"/>
        </w:rPr>
        <w:t>:</w:t>
      </w:r>
    </w:p>
    <w:p w:rsidR="00B755DA" w:rsidRDefault="00B755DA" w:rsidP="00B755DA">
      <w:pPr>
        <w:pStyle w:val="NoSpacing"/>
        <w:ind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Cs w:val="24"/>
        </w:rPr>
        <w:t>Penalaran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175D13">
        <w:rPr>
          <w:rFonts w:ascii="Times New Roman" w:hAnsi="Times New Roman" w:cs="Times New Roman"/>
          <w:color w:val="000000" w:themeColor="text1"/>
          <w:szCs w:val="24"/>
        </w:rPr>
        <w:t>adalah</w:t>
      </w:r>
      <w:proofErr w:type="spellEnd"/>
      <w:r w:rsidR="00175D1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175D13">
        <w:rPr>
          <w:rFonts w:ascii="Times New Roman" w:hAnsi="Times New Roman" w:cs="Times New Roman"/>
          <w:color w:val="000000" w:themeColor="text1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kegiatan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berpikir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logis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didalamnya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ide,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gagasan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opini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Penalaran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bukan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berarti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menghafal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pasal-pasal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namun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sebu</w:t>
      </w:r>
      <w:r w:rsidR="00175D13">
        <w:rPr>
          <w:rFonts w:ascii="Times New Roman" w:hAnsi="Times New Roman" w:cs="Times New Roman"/>
          <w:color w:val="000000" w:themeColor="text1"/>
          <w:szCs w:val="24"/>
        </w:rPr>
        <w:t>ah</w:t>
      </w:r>
      <w:proofErr w:type="spellEnd"/>
      <w:r w:rsidR="00175D1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175D13">
        <w:rPr>
          <w:rFonts w:ascii="Times New Roman" w:hAnsi="Times New Roman" w:cs="Times New Roman"/>
          <w:color w:val="000000" w:themeColor="text1"/>
          <w:szCs w:val="24"/>
        </w:rPr>
        <w:t>kegiatan</w:t>
      </w:r>
      <w:proofErr w:type="spellEnd"/>
      <w:r w:rsidR="00175D1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175D13">
        <w:rPr>
          <w:rFonts w:ascii="Times New Roman" w:hAnsi="Times New Roman" w:cs="Times New Roman"/>
          <w:color w:val="000000" w:themeColor="text1"/>
          <w:szCs w:val="24"/>
        </w:rPr>
        <w:t>eksklusif</w:t>
      </w:r>
      <w:proofErr w:type="spellEnd"/>
      <w:r w:rsidR="00175D13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 w:rsidR="00175D13">
        <w:rPr>
          <w:rFonts w:ascii="Times New Roman" w:hAnsi="Times New Roman" w:cs="Times New Roman"/>
          <w:color w:val="000000" w:themeColor="text1"/>
          <w:szCs w:val="24"/>
        </w:rPr>
        <w:t>sebuah</w:t>
      </w:r>
      <w:proofErr w:type="spellEnd"/>
      <w:r w:rsidR="00175D1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seorang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lawyer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membicaraka</w:t>
      </w:r>
      <w:r w:rsidR="00175D13">
        <w:rPr>
          <w:rFonts w:ascii="Times New Roman" w:hAnsi="Times New Roman" w:cs="Times New Roman"/>
          <w:color w:val="000000" w:themeColor="text1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ruang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publik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proofErr w:type="spellStart"/>
      <w:r w:rsidRPr="00B755DA">
        <w:rPr>
          <w:rFonts w:ascii="Times New Roman" w:hAnsi="Times New Roman" w:cs="Times New Roman"/>
        </w:rPr>
        <w:t>Lief</w:t>
      </w:r>
      <w:proofErr w:type="spellEnd"/>
      <w:r w:rsidRPr="00B755DA">
        <w:rPr>
          <w:rFonts w:ascii="Times New Roman" w:hAnsi="Times New Roman" w:cs="Times New Roman"/>
        </w:rPr>
        <w:t xml:space="preserve"> H. Carter </w:t>
      </w:r>
      <w:proofErr w:type="spellStart"/>
      <w:r w:rsidRPr="00B755DA">
        <w:rPr>
          <w:rFonts w:ascii="Times New Roman" w:hAnsi="Times New Roman" w:cs="Times New Roman"/>
        </w:rPr>
        <w:t>dan</w:t>
      </w:r>
      <w:proofErr w:type="spellEnd"/>
      <w:r w:rsidRPr="00B755DA">
        <w:rPr>
          <w:rFonts w:ascii="Times New Roman" w:hAnsi="Times New Roman" w:cs="Times New Roman"/>
        </w:rPr>
        <w:t xml:space="preserve"> Thomas F. Burke</w:t>
      </w:r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Penalaran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dipakai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melabeli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(Peter </w:t>
      </w:r>
      <w:proofErr w:type="spellStart"/>
      <w:r>
        <w:rPr>
          <w:rFonts w:ascii="Times New Roman" w:hAnsi="Times New Roman" w:cs="Times New Roman"/>
        </w:rPr>
        <w:t>Wahlgren</w:t>
      </w:r>
      <w:proofErr w:type="spellEnd"/>
      <w:r>
        <w:rPr>
          <w:rFonts w:ascii="Times New Roman" w:hAnsi="Times New Roman" w:cs="Times New Roman"/>
        </w:rPr>
        <w:t xml:space="preserve">) yang </w:t>
      </w:r>
      <w:proofErr w:type="spellStart"/>
      <w:r>
        <w:rPr>
          <w:rFonts w:ascii="Times New Roman" w:hAnsi="Times New Roman" w:cs="Times New Roman"/>
        </w:rPr>
        <w:t>mencakup</w:t>
      </w:r>
      <w:proofErr w:type="spellEnd"/>
      <w:r>
        <w:rPr>
          <w:rFonts w:ascii="Times New Roman" w:hAnsi="Times New Roman" w:cs="Times New Roman"/>
        </w:rPr>
        <w:t xml:space="preserve"> proses mental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755DA">
        <w:rPr>
          <w:rFonts w:ascii="Times New Roman" w:hAnsi="Times New Roman" w:cs="Times New Roman"/>
        </w:rPr>
        <w:t xml:space="preserve">proses mental yang </w:t>
      </w:r>
      <w:proofErr w:type="spellStart"/>
      <w:r w:rsidRPr="00B755DA">
        <w:rPr>
          <w:rFonts w:ascii="Times New Roman" w:hAnsi="Times New Roman" w:cs="Times New Roman"/>
        </w:rPr>
        <w:t>bekerja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dalam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pengambilan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keputusan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 xml:space="preserve">; </w:t>
      </w:r>
      <w:proofErr w:type="spellStart"/>
      <w:r w:rsidRPr="00B755DA">
        <w:rPr>
          <w:rFonts w:ascii="Times New Roman" w:hAnsi="Times New Roman" w:cs="Times New Roman"/>
        </w:rPr>
        <w:t>identifikasi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kasus</w:t>
      </w:r>
      <w:proofErr w:type="spellEnd"/>
      <w:r w:rsidRPr="00B755DA">
        <w:rPr>
          <w:rFonts w:ascii="Times New Roman" w:hAnsi="Times New Roman" w:cs="Times New Roman"/>
        </w:rPr>
        <w:t xml:space="preserve">, </w:t>
      </w:r>
      <w:proofErr w:type="spellStart"/>
      <w:r w:rsidRPr="00B755DA">
        <w:rPr>
          <w:rFonts w:ascii="Times New Roman" w:hAnsi="Times New Roman" w:cs="Times New Roman"/>
        </w:rPr>
        <w:t>interpretasi</w:t>
      </w:r>
      <w:proofErr w:type="spellEnd"/>
      <w:r w:rsidRPr="00B755DA">
        <w:rPr>
          <w:rFonts w:ascii="Times New Roman" w:hAnsi="Times New Roman" w:cs="Times New Roman"/>
        </w:rPr>
        <w:t xml:space="preserve">, </w:t>
      </w:r>
      <w:proofErr w:type="spellStart"/>
      <w:r w:rsidRPr="00B755DA">
        <w:rPr>
          <w:rFonts w:ascii="Times New Roman" w:hAnsi="Times New Roman" w:cs="Times New Roman"/>
        </w:rPr>
        <w:t>atau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mengevalusi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fakta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 xml:space="preserve">; </w:t>
      </w:r>
      <w:proofErr w:type="spellStart"/>
      <w:r w:rsidRPr="00B755DA">
        <w:rPr>
          <w:rFonts w:ascii="Times New Roman" w:hAnsi="Times New Roman" w:cs="Times New Roman"/>
        </w:rPr>
        <w:t>pilihan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aturan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 xml:space="preserve">, </w:t>
      </w:r>
      <w:proofErr w:type="spellStart"/>
      <w:r w:rsidRPr="00B755DA">
        <w:rPr>
          <w:rFonts w:ascii="Times New Roman" w:hAnsi="Times New Roman" w:cs="Times New Roman"/>
        </w:rPr>
        <w:t>dan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penerapan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hukum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dalam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kasus-kasus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konkret</w:t>
      </w:r>
      <w:proofErr w:type="spellEnd"/>
      <w:r w:rsidRPr="00B755DA">
        <w:rPr>
          <w:rFonts w:ascii="Times New Roman" w:hAnsi="Times New Roman" w:cs="Times New Roman"/>
        </w:rPr>
        <w:t xml:space="preserve">; </w:t>
      </w:r>
      <w:proofErr w:type="spellStart"/>
      <w:r w:rsidRPr="00B755DA">
        <w:rPr>
          <w:rFonts w:ascii="Times New Roman" w:hAnsi="Times New Roman" w:cs="Times New Roman"/>
        </w:rPr>
        <w:t>penyusunan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sebuah</w:t>
      </w:r>
      <w:proofErr w:type="spellEnd"/>
      <w:r w:rsidRPr="00B755DA">
        <w:rPr>
          <w:rFonts w:ascii="Times New Roman" w:hAnsi="Times New Roman" w:cs="Times New Roman"/>
        </w:rPr>
        <w:t xml:space="preserve"> </w:t>
      </w:r>
      <w:proofErr w:type="spellStart"/>
      <w:r w:rsidRPr="00B755DA">
        <w:rPr>
          <w:rFonts w:ascii="Times New Roman" w:hAnsi="Times New Roman" w:cs="Times New Roman"/>
        </w:rPr>
        <w:t>pertimbangan</w:t>
      </w:r>
      <w:proofErr w:type="spellEnd"/>
      <w:r w:rsidRPr="00B755DA">
        <w:rPr>
          <w:rFonts w:ascii="Times New Roman" w:hAnsi="Times New Roman" w:cs="Times New Roman"/>
        </w:rPr>
        <w:t xml:space="preserve">, </w:t>
      </w:r>
      <w:proofErr w:type="spellStart"/>
      <w:r w:rsidRPr="00B755DA">
        <w:rPr>
          <w:rFonts w:ascii="Times New Roman" w:hAnsi="Times New Roman" w:cs="Times New Roman"/>
        </w:rPr>
        <w:t>argu</w:t>
      </w:r>
      <w:r>
        <w:rPr>
          <w:rFonts w:ascii="Times New Roman" w:hAnsi="Times New Roman" w:cs="Times New Roman"/>
        </w:rPr>
        <w:t>men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opini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>.</w:t>
      </w:r>
    </w:p>
    <w:p w:rsidR="00175D13" w:rsidRDefault="00175D13" w:rsidP="00B755DA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175D13" w:rsidRDefault="00175D13" w:rsidP="00B755DA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B755DA" w:rsidRDefault="00B755DA" w:rsidP="00B755DA">
      <w:pPr>
        <w:pStyle w:val="NoSpacing"/>
        <w:jc w:val="both"/>
        <w:rPr>
          <w:rFonts w:ascii="Times New Roman" w:hAnsi="Times New Roman" w:cs="Times New Roman"/>
        </w:rPr>
      </w:pPr>
    </w:p>
    <w:p w:rsidR="00B755DA" w:rsidRDefault="00175D13" w:rsidP="00175D1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filsafat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ahli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diantaranya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>:</w:t>
      </w:r>
    </w:p>
    <w:p w:rsid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Aristoteles</w:t>
      </w:r>
      <w:proofErr w:type="spellEnd"/>
    </w:p>
    <w:p w:rsidR="00175D13" w:rsidRP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ilmu</w:t>
      </w:r>
      <w:proofErr w:type="spellEnd"/>
      <w:r w:rsidRPr="00175D13">
        <w:rPr>
          <w:rFonts w:ascii="Times New Roman" w:hAnsi="Times New Roman" w:cs="Times New Roman"/>
        </w:rPr>
        <w:t xml:space="preserve"> (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) yang </w:t>
      </w:r>
      <w:proofErr w:type="spellStart"/>
      <w:r w:rsidRPr="00175D13">
        <w:rPr>
          <w:rFonts w:ascii="Times New Roman" w:hAnsi="Times New Roman" w:cs="Times New Roman"/>
        </w:rPr>
        <w:t>meliputi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kebenaran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berisi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ilmu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metafisika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retorika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logika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etika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ekonomi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politik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estetika</w:t>
      </w:r>
      <w:proofErr w:type="spellEnd"/>
      <w:r w:rsidRPr="00175D13">
        <w:rPr>
          <w:rFonts w:ascii="Times New Roman" w:hAnsi="Times New Roman" w:cs="Times New Roman"/>
        </w:rPr>
        <w:t xml:space="preserve"> (</w:t>
      </w:r>
      <w:proofErr w:type="spell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keindahan</w:t>
      </w:r>
      <w:proofErr w:type="spellEnd"/>
      <w:r w:rsidRPr="00175D13">
        <w:rPr>
          <w:rFonts w:ascii="Times New Roman" w:hAnsi="Times New Roman" w:cs="Times New Roman"/>
        </w:rPr>
        <w:t>).</w:t>
      </w:r>
      <w:proofErr w:type="gramEnd"/>
    </w:p>
    <w:p w:rsidR="00175D13" w:rsidRP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t>Menurut</w:t>
      </w:r>
      <w:proofErr w:type="spellEnd"/>
      <w:r w:rsidRPr="00175D13">
        <w:rPr>
          <w:rFonts w:ascii="Times New Roman" w:hAnsi="Times New Roman" w:cs="Times New Roman"/>
        </w:rPr>
        <w:t xml:space="preserve"> Immanuel Kant</w:t>
      </w:r>
    </w:p>
    <w:p w:rsidR="00175D13" w:rsidRP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ilmu</w:t>
      </w:r>
      <w:proofErr w:type="spellEnd"/>
      <w:r w:rsidRPr="00175D13">
        <w:rPr>
          <w:rFonts w:ascii="Times New Roman" w:hAnsi="Times New Roman" w:cs="Times New Roman"/>
        </w:rPr>
        <w:t xml:space="preserve"> (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), yang </w:t>
      </w:r>
      <w:proofErr w:type="spellStart"/>
      <w:r w:rsidRPr="00175D13">
        <w:rPr>
          <w:rFonts w:ascii="Times New Roman" w:hAnsi="Times New Roman" w:cs="Times New Roman"/>
        </w:rPr>
        <w:t>merupakan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dasar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dari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semua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dalam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meliput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isu-isu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epistemologi</w:t>
      </w:r>
      <w:proofErr w:type="spellEnd"/>
      <w:r w:rsidRPr="00175D13">
        <w:rPr>
          <w:rFonts w:ascii="Times New Roman" w:hAnsi="Times New Roman" w:cs="Times New Roman"/>
        </w:rPr>
        <w:t xml:space="preserve"> (</w:t>
      </w:r>
      <w:proofErr w:type="spell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) yang </w:t>
      </w:r>
      <w:proofErr w:type="spellStart"/>
      <w:r w:rsidRPr="00175D13">
        <w:rPr>
          <w:rFonts w:ascii="Times New Roman" w:hAnsi="Times New Roman" w:cs="Times New Roman"/>
        </w:rPr>
        <w:t>menjawab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pertanyaan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5D13">
        <w:rPr>
          <w:rFonts w:ascii="Times New Roman" w:hAnsi="Times New Roman" w:cs="Times New Roman"/>
        </w:rPr>
        <w:t>apa</w:t>
      </w:r>
      <w:proofErr w:type="spellEnd"/>
      <w:proofErr w:type="gram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dapat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kita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ketahui</w:t>
      </w:r>
      <w:proofErr w:type="spellEnd"/>
      <w:r w:rsidRPr="00175D13">
        <w:rPr>
          <w:rFonts w:ascii="Times New Roman" w:hAnsi="Times New Roman" w:cs="Times New Roman"/>
        </w:rPr>
        <w:t>.</w:t>
      </w:r>
    </w:p>
    <w:p w:rsidR="00175D13" w:rsidRP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t>Menurut</w:t>
      </w:r>
      <w:proofErr w:type="spellEnd"/>
      <w:r w:rsidRPr="00175D13">
        <w:rPr>
          <w:rFonts w:ascii="Times New Roman" w:hAnsi="Times New Roman" w:cs="Times New Roman"/>
        </w:rPr>
        <w:t xml:space="preserve"> Al </w:t>
      </w:r>
      <w:proofErr w:type="spellStart"/>
      <w:r w:rsidRPr="00175D13">
        <w:rPr>
          <w:rFonts w:ascii="Times New Roman" w:hAnsi="Times New Roman" w:cs="Times New Roman"/>
        </w:rPr>
        <w:t>Farabi</w:t>
      </w:r>
      <w:proofErr w:type="spellEnd"/>
    </w:p>
    <w:p w:rsid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ilmu</w:t>
      </w:r>
      <w:proofErr w:type="spellEnd"/>
      <w:r w:rsidRPr="00175D13">
        <w:rPr>
          <w:rFonts w:ascii="Times New Roman" w:hAnsi="Times New Roman" w:cs="Times New Roman"/>
        </w:rPr>
        <w:t xml:space="preserve"> (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)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sifat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bagaimana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sifat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sesungguhnya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dari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kebenaran</w:t>
      </w:r>
      <w:proofErr w:type="spellEnd"/>
      <w:r w:rsidRPr="00175D13">
        <w:rPr>
          <w:rFonts w:ascii="Times New Roman" w:hAnsi="Times New Roman" w:cs="Times New Roman"/>
        </w:rPr>
        <w:t>.</w:t>
      </w:r>
      <w:proofErr w:type="gramEnd"/>
    </w:p>
    <w:p w:rsidR="00175D13" w:rsidRPr="00175D13" w:rsidRDefault="00175D13" w:rsidP="002C1878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t>Menurut</w:t>
      </w:r>
      <w:proofErr w:type="spellEnd"/>
      <w:r w:rsidRPr="00175D13">
        <w:rPr>
          <w:rFonts w:ascii="Times New Roman" w:hAnsi="Times New Roman" w:cs="Times New Roman"/>
        </w:rPr>
        <w:t xml:space="preserve"> Rene Descartes</w:t>
      </w:r>
    </w:p>
    <w:p w:rsid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kumpulan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semua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bahwa</w:t>
      </w:r>
      <w:proofErr w:type="spellEnd"/>
      <w:r w:rsidRPr="00175D13">
        <w:rPr>
          <w:rFonts w:ascii="Times New Roman" w:hAnsi="Times New Roman" w:cs="Times New Roman"/>
        </w:rPr>
        <w:t xml:space="preserve"> Allah, </w:t>
      </w:r>
      <w:proofErr w:type="spellStart"/>
      <w:r w:rsidRPr="00175D13">
        <w:rPr>
          <w:rFonts w:ascii="Times New Roman" w:hAnsi="Times New Roman" w:cs="Times New Roman"/>
        </w:rPr>
        <w:t>manusia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alam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menjadi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pokok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penyelidikan</w:t>
      </w:r>
      <w:proofErr w:type="spellEnd"/>
      <w:r w:rsidRPr="00175D13">
        <w:rPr>
          <w:rFonts w:ascii="Times New Roman" w:hAnsi="Times New Roman" w:cs="Times New Roman"/>
        </w:rPr>
        <w:t>.</w:t>
      </w:r>
      <w:proofErr w:type="gramEnd"/>
    </w:p>
    <w:p w:rsidR="002C1878" w:rsidRDefault="002C1878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C1878" w:rsidRPr="00175D13" w:rsidRDefault="002C1878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</w:p>
    <w:p w:rsidR="00175D13" w:rsidRP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lastRenderedPageBreak/>
        <w:t>Menurut</w:t>
      </w:r>
      <w:proofErr w:type="spellEnd"/>
      <w:r w:rsidRPr="00175D13">
        <w:rPr>
          <w:rFonts w:ascii="Times New Roman" w:hAnsi="Times New Roman" w:cs="Times New Roman"/>
        </w:rPr>
        <w:t xml:space="preserve"> Plato</w:t>
      </w:r>
    </w:p>
    <w:p w:rsidR="00175D13" w:rsidRP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ilmu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mencoba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untuk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mencapai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kebenaran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sebenarnya</w:t>
      </w:r>
      <w:proofErr w:type="spellEnd"/>
      <w:r w:rsidRPr="00175D13">
        <w:rPr>
          <w:rFonts w:ascii="Times New Roman" w:hAnsi="Times New Roman" w:cs="Times New Roman"/>
        </w:rPr>
        <w:t>.</w:t>
      </w:r>
      <w:proofErr w:type="gramEnd"/>
    </w:p>
    <w:p w:rsidR="00175D13" w:rsidRP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t>Menurut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Langeveld</w:t>
      </w:r>
      <w:proofErr w:type="spellEnd"/>
    </w:p>
    <w:p w:rsidR="00175D13" w:rsidRP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berpikir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masalah</w:t>
      </w:r>
      <w:proofErr w:type="spellEnd"/>
      <w:r w:rsidRPr="00175D13">
        <w:rPr>
          <w:rFonts w:ascii="Times New Roman" w:hAnsi="Times New Roman" w:cs="Times New Roman"/>
        </w:rPr>
        <w:t xml:space="preserve"> final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menentukan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yaitu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masalah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makna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keadaan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Tuhan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kebebasan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keabadian</w:t>
      </w:r>
      <w:proofErr w:type="spellEnd"/>
      <w:r w:rsidRPr="00175D13">
        <w:rPr>
          <w:rFonts w:ascii="Times New Roman" w:hAnsi="Times New Roman" w:cs="Times New Roman"/>
        </w:rPr>
        <w:t>.</w:t>
      </w:r>
      <w:proofErr w:type="gramEnd"/>
    </w:p>
    <w:p w:rsidR="00175D13" w:rsidRP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t>Menurut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Hasbullah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Bakry</w:t>
      </w:r>
      <w:proofErr w:type="spellEnd"/>
    </w:p>
    <w:p w:rsidR="00175D13" w:rsidRP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ilmu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meneliti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secara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mendalam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ketuhanan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manusia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alam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semesta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untuk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menghasilkan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bagaimana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alam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dapat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dicapai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sejauh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pikiran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manusia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bagaimana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perilaku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manusia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seharusnya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setelah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mencapai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itu</w:t>
      </w:r>
      <w:proofErr w:type="spellEnd"/>
      <w:r w:rsidRPr="00175D13">
        <w:rPr>
          <w:rFonts w:ascii="Times New Roman" w:hAnsi="Times New Roman" w:cs="Times New Roman"/>
        </w:rPr>
        <w:t>.</w:t>
      </w:r>
      <w:proofErr w:type="gramEnd"/>
    </w:p>
    <w:p w:rsidR="00175D13" w:rsidRP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t>Menurut</w:t>
      </w:r>
      <w:proofErr w:type="spellEnd"/>
      <w:r w:rsidRPr="00175D13">
        <w:rPr>
          <w:rFonts w:ascii="Times New Roman" w:hAnsi="Times New Roman" w:cs="Times New Roman"/>
        </w:rPr>
        <w:t xml:space="preserve"> N. </w:t>
      </w:r>
      <w:proofErr w:type="spellStart"/>
      <w:r w:rsidRPr="00175D13">
        <w:rPr>
          <w:rFonts w:ascii="Times New Roman" w:hAnsi="Times New Roman" w:cs="Times New Roman"/>
        </w:rPr>
        <w:t>Driyarkara</w:t>
      </w:r>
      <w:proofErr w:type="spellEnd"/>
    </w:p>
    <w:p w:rsidR="00175D13" w:rsidRP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refleksi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mendalam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penyebab</w:t>
      </w:r>
      <w:proofErr w:type="spellEnd"/>
      <w:r w:rsidRPr="00175D13">
        <w:rPr>
          <w:rFonts w:ascii="Times New Roman" w:hAnsi="Times New Roman" w:cs="Times New Roman"/>
        </w:rPr>
        <w:t xml:space="preserve"> ‘di </w:t>
      </w:r>
      <w:proofErr w:type="spellStart"/>
      <w:r w:rsidRPr="00175D13">
        <w:rPr>
          <w:rFonts w:ascii="Times New Roman" w:hAnsi="Times New Roman" w:cs="Times New Roman"/>
        </w:rPr>
        <w:t>sana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melakukan</w:t>
      </w:r>
      <w:proofErr w:type="spellEnd"/>
      <w:r w:rsidRPr="00175D13">
        <w:rPr>
          <w:rFonts w:ascii="Times New Roman" w:hAnsi="Times New Roman" w:cs="Times New Roman"/>
        </w:rPr>
        <w:t xml:space="preserve">’, </w:t>
      </w:r>
      <w:proofErr w:type="spellStart"/>
      <w:r w:rsidRPr="00175D13">
        <w:rPr>
          <w:rFonts w:ascii="Times New Roman" w:hAnsi="Times New Roman" w:cs="Times New Roman"/>
        </w:rPr>
        <w:t>refleksi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dari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realitas</w:t>
      </w:r>
      <w:proofErr w:type="spellEnd"/>
      <w:r w:rsidRPr="00175D13">
        <w:rPr>
          <w:rFonts w:ascii="Times New Roman" w:hAnsi="Times New Roman" w:cs="Times New Roman"/>
        </w:rPr>
        <w:t xml:space="preserve"> (reality) </w:t>
      </w:r>
      <w:proofErr w:type="spellStart"/>
      <w:r w:rsidRPr="00175D13">
        <w:rPr>
          <w:rFonts w:ascii="Times New Roman" w:hAnsi="Times New Roman" w:cs="Times New Roman"/>
        </w:rPr>
        <w:t>jauh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dalam</w:t>
      </w:r>
      <w:proofErr w:type="spellEnd"/>
      <w:r w:rsidRPr="00175D13">
        <w:rPr>
          <w:rFonts w:ascii="Times New Roman" w:hAnsi="Times New Roman" w:cs="Times New Roman"/>
        </w:rPr>
        <w:t xml:space="preserve"> ‘</w:t>
      </w:r>
      <w:proofErr w:type="spellStart"/>
      <w:r w:rsidRPr="00175D13">
        <w:rPr>
          <w:rFonts w:ascii="Times New Roman" w:hAnsi="Times New Roman" w:cs="Times New Roman"/>
        </w:rPr>
        <w:t>mengapa</w:t>
      </w:r>
      <w:proofErr w:type="spellEnd"/>
      <w:r w:rsidRPr="00175D13">
        <w:rPr>
          <w:rFonts w:ascii="Times New Roman" w:hAnsi="Times New Roman" w:cs="Times New Roman"/>
        </w:rPr>
        <w:t xml:space="preserve">’ </w:t>
      </w:r>
      <w:proofErr w:type="spellStart"/>
      <w:r w:rsidRPr="00175D13">
        <w:rPr>
          <w:rFonts w:ascii="Times New Roman" w:hAnsi="Times New Roman" w:cs="Times New Roman"/>
        </w:rPr>
        <w:t>penghabisan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itu</w:t>
      </w:r>
      <w:proofErr w:type="spellEnd"/>
      <w:r w:rsidRPr="00175D13">
        <w:rPr>
          <w:rFonts w:ascii="Times New Roman" w:hAnsi="Times New Roman" w:cs="Times New Roman"/>
        </w:rPr>
        <w:t>.</w:t>
      </w:r>
    </w:p>
    <w:p w:rsidR="00175D13" w:rsidRP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Marcus </w:t>
      </w:r>
      <w:proofErr w:type="spellStart"/>
      <w:r>
        <w:rPr>
          <w:rFonts w:ascii="Times New Roman" w:hAnsi="Times New Roman" w:cs="Times New Roman"/>
        </w:rPr>
        <w:t>Tullius</w:t>
      </w:r>
      <w:proofErr w:type="spellEnd"/>
      <w:r>
        <w:rPr>
          <w:rFonts w:ascii="Times New Roman" w:hAnsi="Times New Roman" w:cs="Times New Roman"/>
        </w:rPr>
        <w:t xml:space="preserve"> Cicero </w:t>
      </w:r>
    </w:p>
    <w:p w:rsidR="00175D13" w:rsidRP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sesuatu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maha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agung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usaha-usaha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untuk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mencapainya</w:t>
      </w:r>
      <w:proofErr w:type="spellEnd"/>
      <w:r w:rsidRPr="00175D13">
        <w:rPr>
          <w:rFonts w:ascii="Times New Roman" w:hAnsi="Times New Roman" w:cs="Times New Roman"/>
        </w:rPr>
        <w:t>.</w:t>
      </w:r>
      <w:proofErr w:type="gramEnd"/>
      <w:r w:rsidRPr="00175D13">
        <w:rPr>
          <w:rFonts w:ascii="Times New Roman" w:hAnsi="Times New Roman" w:cs="Times New Roman"/>
        </w:rPr>
        <w:t xml:space="preserve"> Muslim </w:t>
      </w:r>
      <w:proofErr w:type="spellStart"/>
      <w:r w:rsidRPr="00175D13">
        <w:rPr>
          <w:rFonts w:ascii="Times New Roman" w:hAnsi="Times New Roman" w:cs="Times New Roman"/>
        </w:rPr>
        <w:t>terbesar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sebelum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Ibnu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Sina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175D13">
        <w:rPr>
          <w:rFonts w:ascii="Times New Roman" w:hAnsi="Times New Roman" w:cs="Times New Roman"/>
        </w:rPr>
        <w:t>mengatakan</w:t>
      </w:r>
      <w:proofErr w:type="spellEnd"/>
      <w:r w:rsidRPr="00175D13">
        <w:rPr>
          <w:rFonts w:ascii="Times New Roman" w:hAnsi="Times New Roman" w:cs="Times New Roman"/>
        </w:rPr>
        <w:t xml:space="preserve"> :</w:t>
      </w:r>
      <w:proofErr w:type="gram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ilmu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pengetahuan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tentang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alam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maujud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bertujuan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menyelidiki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hakikat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sebenarnya</w:t>
      </w:r>
      <w:proofErr w:type="spellEnd"/>
      <w:r w:rsidRPr="00175D13">
        <w:rPr>
          <w:rFonts w:ascii="Times New Roman" w:hAnsi="Times New Roman" w:cs="Times New Roman"/>
        </w:rPr>
        <w:t>.</w:t>
      </w:r>
    </w:p>
    <w:p w:rsidR="00175D13" w:rsidRPr="00175D13" w:rsidRDefault="00175D13" w:rsidP="00175D1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75D13">
        <w:rPr>
          <w:rFonts w:ascii="Times New Roman" w:hAnsi="Times New Roman" w:cs="Times New Roman"/>
        </w:rPr>
        <w:t xml:space="preserve">Prof. Dr. </w:t>
      </w:r>
      <w:proofErr w:type="spellStart"/>
      <w:r w:rsidRPr="00175D13">
        <w:rPr>
          <w:rFonts w:ascii="Times New Roman" w:hAnsi="Times New Roman" w:cs="Times New Roman"/>
        </w:rPr>
        <w:t>Fuad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Hasan</w:t>
      </w:r>
      <w:proofErr w:type="spellEnd"/>
      <w:r w:rsidRPr="00175D13">
        <w:rPr>
          <w:rFonts w:ascii="Times New Roman" w:hAnsi="Times New Roman" w:cs="Times New Roman"/>
        </w:rPr>
        <w:t>,</w:t>
      </w:r>
    </w:p>
    <w:p w:rsid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adalah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suatu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ikhtiar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untuk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berpikir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radikal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artinya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mulai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dari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radiksnya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suatu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gejala</w:t>
      </w:r>
      <w:proofErr w:type="spellEnd"/>
      <w:r w:rsidRPr="00175D13">
        <w:rPr>
          <w:rFonts w:ascii="Times New Roman" w:hAnsi="Times New Roman" w:cs="Times New Roman"/>
        </w:rPr>
        <w:t xml:space="preserve">, </w:t>
      </w:r>
      <w:proofErr w:type="spellStart"/>
      <w:r w:rsidRPr="00175D13">
        <w:rPr>
          <w:rFonts w:ascii="Times New Roman" w:hAnsi="Times New Roman" w:cs="Times New Roman"/>
        </w:rPr>
        <w:t>dari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akarnya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suatu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hal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hendak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dimasalahkan</w:t>
      </w:r>
      <w:proofErr w:type="spellEnd"/>
      <w:r w:rsidRPr="00175D13">
        <w:rPr>
          <w:rFonts w:ascii="Times New Roman" w:hAnsi="Times New Roman" w:cs="Times New Roman"/>
        </w:rPr>
        <w:t>.</w:t>
      </w:r>
      <w:proofErr w:type="gramEnd"/>
      <w:r w:rsidRPr="00175D13">
        <w:rPr>
          <w:rFonts w:ascii="Times New Roman" w:hAnsi="Times New Roman" w:cs="Times New Roman"/>
        </w:rPr>
        <w:t xml:space="preserve"> </w:t>
      </w:r>
      <w:proofErr w:type="gramStart"/>
      <w:r w:rsidRPr="00175D13">
        <w:rPr>
          <w:rFonts w:ascii="Times New Roman" w:hAnsi="Times New Roman" w:cs="Times New Roman"/>
        </w:rPr>
        <w:t xml:space="preserve">Dan </w:t>
      </w:r>
      <w:proofErr w:type="spellStart"/>
      <w:r w:rsidRPr="00175D13">
        <w:rPr>
          <w:rFonts w:ascii="Times New Roman" w:hAnsi="Times New Roman" w:cs="Times New Roman"/>
        </w:rPr>
        <w:t>dengan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jalan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penjajakan</w:t>
      </w:r>
      <w:proofErr w:type="spellEnd"/>
      <w:r w:rsidRPr="00175D13">
        <w:rPr>
          <w:rFonts w:ascii="Times New Roman" w:hAnsi="Times New Roman" w:cs="Times New Roman"/>
        </w:rPr>
        <w:t xml:space="preserve"> yang </w:t>
      </w:r>
      <w:proofErr w:type="spellStart"/>
      <w:r w:rsidRPr="00175D13">
        <w:rPr>
          <w:rFonts w:ascii="Times New Roman" w:hAnsi="Times New Roman" w:cs="Times New Roman"/>
        </w:rPr>
        <w:t>radikal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itu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berusaha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untuk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sampai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kepada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kesimpulan-kesimpulan</w:t>
      </w:r>
      <w:proofErr w:type="spellEnd"/>
      <w:r w:rsidRPr="00175D13">
        <w:rPr>
          <w:rFonts w:ascii="Times New Roman" w:hAnsi="Times New Roman" w:cs="Times New Roman"/>
        </w:rPr>
        <w:t xml:space="preserve"> yang universal.</w:t>
      </w:r>
      <w:proofErr w:type="gramEnd"/>
    </w:p>
    <w:p w:rsidR="00175D13" w:rsidRDefault="00175D13" w:rsidP="00175D13">
      <w:pPr>
        <w:pStyle w:val="NoSpacing"/>
        <w:ind w:left="360" w:firstLine="360"/>
        <w:jc w:val="both"/>
        <w:rPr>
          <w:rFonts w:ascii="Times New Roman" w:hAnsi="Times New Roman" w:cs="Times New Roman"/>
        </w:rPr>
      </w:pPr>
    </w:p>
    <w:p w:rsidR="00175D13" w:rsidRPr="00175D13" w:rsidRDefault="00175D13" w:rsidP="00175D13">
      <w:pPr>
        <w:pStyle w:val="NoSpacing"/>
        <w:jc w:val="both"/>
        <w:rPr>
          <w:rFonts w:ascii="Times New Roman" w:hAnsi="Times New Roman" w:cs="Times New Roman"/>
          <w:u w:val="single"/>
        </w:rPr>
      </w:pPr>
      <w:proofErr w:type="spellStart"/>
      <w:r w:rsidRPr="007C3558">
        <w:rPr>
          <w:rFonts w:ascii="Times New Roman" w:hAnsi="Times New Roman" w:cs="Times New Roman"/>
          <w:b/>
          <w:u w:val="single"/>
        </w:rPr>
        <w:t>Hasil</w:t>
      </w:r>
      <w:proofErr w:type="spellEnd"/>
      <w:r w:rsidRPr="007C355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C3558">
        <w:rPr>
          <w:rFonts w:ascii="Times New Roman" w:hAnsi="Times New Roman" w:cs="Times New Roman"/>
          <w:b/>
          <w:u w:val="single"/>
        </w:rPr>
        <w:t>Penyintesisan</w:t>
      </w:r>
      <w:proofErr w:type="spellEnd"/>
      <w:r w:rsidRPr="007C3558">
        <w:rPr>
          <w:rFonts w:ascii="Times New Roman" w:hAnsi="Times New Roman" w:cs="Times New Roman"/>
          <w:b/>
          <w:u w:val="single"/>
        </w:rPr>
        <w:t>:</w:t>
      </w:r>
    </w:p>
    <w:p w:rsidR="00175D13" w:rsidRDefault="00175D13" w:rsidP="00175D13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Filsafat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 w:rsidRPr="00175D13">
        <w:rPr>
          <w:rFonts w:ascii="Times New Roman" w:hAnsi="Times New Roman" w:cs="Times New Roman"/>
        </w:rPr>
        <w:t>merupakan</w:t>
      </w:r>
      <w:proofErr w:type="spellEnd"/>
      <w:r w:rsidRPr="00175D1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cabang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menyelidiki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atau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r w:rsidR="002C1878">
        <w:rPr>
          <w:rFonts w:ascii="Times New Roman" w:hAnsi="Times New Roman" w:cs="Times New Roman"/>
        </w:rPr>
        <w:t xml:space="preserve">yang </w:t>
      </w:r>
      <w:proofErr w:type="spellStart"/>
      <w:r w:rsidR="002C1878">
        <w:rPr>
          <w:rFonts w:ascii="Times New Roman" w:hAnsi="Times New Roman" w:cs="Times New Roman"/>
        </w:rPr>
        <w:t>kita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ketahu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C1878">
        <w:rPr>
          <w:rFonts w:ascii="Times New Roman" w:hAnsi="Times New Roman" w:cs="Times New Roman"/>
        </w:rPr>
        <w:t>Selain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didefinisikan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sebagai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suatu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cabang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ilmu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pengetahuan</w:t>
      </w:r>
      <w:proofErr w:type="spellEnd"/>
      <w:r w:rsidR="002C1878">
        <w:rPr>
          <w:rFonts w:ascii="Times New Roman" w:hAnsi="Times New Roman" w:cs="Times New Roman"/>
        </w:rPr>
        <w:t xml:space="preserve">, </w:t>
      </w:r>
      <w:proofErr w:type="spellStart"/>
      <w:r w:rsidR="002C187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ilsafat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juga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dapat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diartikan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sebagai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suatu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kegiatan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berpikir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dan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refleksi</w:t>
      </w:r>
      <w:proofErr w:type="spellEnd"/>
      <w:r w:rsidR="002C1878">
        <w:rPr>
          <w:rFonts w:ascii="Times New Roman" w:hAnsi="Times New Roman" w:cs="Times New Roman"/>
        </w:rPr>
        <w:t xml:space="preserve"> yang </w:t>
      </w:r>
      <w:proofErr w:type="spellStart"/>
      <w:r w:rsidR="002C1878">
        <w:rPr>
          <w:rFonts w:ascii="Times New Roman" w:hAnsi="Times New Roman" w:cs="Times New Roman"/>
        </w:rPr>
        <w:t>mendalam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untuk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mencai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sebuah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pengetahuan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baru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mengenai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hal-hal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disekitar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kita</w:t>
      </w:r>
      <w:proofErr w:type="spellEnd"/>
      <w:r w:rsidR="002C1878">
        <w:rPr>
          <w:rFonts w:ascii="Times New Roman" w:hAnsi="Times New Roman" w:cs="Times New Roman"/>
        </w:rPr>
        <w:t>.</w:t>
      </w:r>
      <w:proofErr w:type="gramEnd"/>
      <w:r w:rsidR="002C1878">
        <w:rPr>
          <w:rFonts w:ascii="Times New Roman" w:hAnsi="Times New Roman" w:cs="Times New Roman"/>
        </w:rPr>
        <w:t xml:space="preserve"> </w:t>
      </w:r>
      <w:proofErr w:type="gramStart"/>
      <w:r w:rsidR="002C1878">
        <w:rPr>
          <w:rFonts w:ascii="Times New Roman" w:hAnsi="Times New Roman" w:cs="Times New Roman"/>
        </w:rPr>
        <w:t>Hal-</w:t>
      </w:r>
      <w:proofErr w:type="spellStart"/>
      <w:r w:rsidR="002C1878">
        <w:rPr>
          <w:rFonts w:ascii="Times New Roman" w:hAnsi="Times New Roman" w:cs="Times New Roman"/>
        </w:rPr>
        <w:t>hal</w:t>
      </w:r>
      <w:proofErr w:type="spellEnd"/>
      <w:r w:rsidR="002C1878">
        <w:rPr>
          <w:rFonts w:ascii="Times New Roman" w:hAnsi="Times New Roman" w:cs="Times New Roman"/>
        </w:rPr>
        <w:t xml:space="preserve"> yang </w:t>
      </w:r>
      <w:proofErr w:type="spellStart"/>
      <w:r w:rsidR="002C1878">
        <w:rPr>
          <w:rFonts w:ascii="Times New Roman" w:hAnsi="Times New Roman" w:cs="Times New Roman"/>
        </w:rPr>
        <w:t>biasanya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dibahas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dalam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ruang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lingkup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ilmu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filsafat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yakni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adalah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hal-hal</w:t>
      </w:r>
      <w:proofErr w:type="spellEnd"/>
      <w:r w:rsidR="002C1878">
        <w:rPr>
          <w:rFonts w:ascii="Times New Roman" w:hAnsi="Times New Roman" w:cs="Times New Roman"/>
        </w:rPr>
        <w:t xml:space="preserve"> yang </w:t>
      </w:r>
      <w:proofErr w:type="spellStart"/>
      <w:r w:rsidR="002C1878">
        <w:rPr>
          <w:rFonts w:ascii="Times New Roman" w:hAnsi="Times New Roman" w:cs="Times New Roman"/>
        </w:rPr>
        <w:t>berhubungan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dengan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topik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ketuhanan</w:t>
      </w:r>
      <w:proofErr w:type="spellEnd"/>
      <w:r w:rsidR="002C1878">
        <w:rPr>
          <w:rFonts w:ascii="Times New Roman" w:hAnsi="Times New Roman" w:cs="Times New Roman"/>
        </w:rPr>
        <w:t xml:space="preserve">, </w:t>
      </w:r>
      <w:proofErr w:type="spellStart"/>
      <w:r w:rsidR="002C1878">
        <w:rPr>
          <w:rFonts w:ascii="Times New Roman" w:hAnsi="Times New Roman" w:cs="Times New Roman"/>
        </w:rPr>
        <w:t>manusia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dan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alam</w:t>
      </w:r>
      <w:proofErr w:type="spellEnd"/>
      <w:r w:rsidR="002C1878">
        <w:rPr>
          <w:rFonts w:ascii="Times New Roman" w:hAnsi="Times New Roman" w:cs="Times New Roman"/>
        </w:rPr>
        <w:t xml:space="preserve"> </w:t>
      </w:r>
      <w:proofErr w:type="spellStart"/>
      <w:r w:rsidR="002C1878">
        <w:rPr>
          <w:rFonts w:ascii="Times New Roman" w:hAnsi="Times New Roman" w:cs="Times New Roman"/>
        </w:rPr>
        <w:t>semesta</w:t>
      </w:r>
      <w:proofErr w:type="spellEnd"/>
      <w:r w:rsidR="002C1878">
        <w:rPr>
          <w:rFonts w:ascii="Times New Roman" w:hAnsi="Times New Roman" w:cs="Times New Roman"/>
        </w:rPr>
        <w:t>.</w:t>
      </w:r>
      <w:proofErr w:type="gramEnd"/>
      <w:r w:rsidR="002C1878">
        <w:rPr>
          <w:rFonts w:ascii="Times New Roman" w:hAnsi="Times New Roman" w:cs="Times New Roman"/>
        </w:rPr>
        <w:t xml:space="preserve"> </w:t>
      </w:r>
    </w:p>
    <w:p w:rsidR="00175D13" w:rsidRDefault="00175D13" w:rsidP="00175D13">
      <w:pPr>
        <w:pStyle w:val="NoSpacing"/>
        <w:jc w:val="both"/>
        <w:rPr>
          <w:rFonts w:ascii="Times New Roman" w:hAnsi="Times New Roman" w:cs="Times New Roman"/>
        </w:rPr>
      </w:pPr>
    </w:p>
    <w:p w:rsidR="00B755DA" w:rsidRPr="00B755DA" w:rsidRDefault="00B755DA" w:rsidP="00B755DA">
      <w:pPr>
        <w:pStyle w:val="NoSpacing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sectPr w:rsidR="00B755DA" w:rsidRPr="00B75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062"/>
    <w:multiLevelType w:val="multilevel"/>
    <w:tmpl w:val="6D1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7119D"/>
    <w:multiLevelType w:val="multilevel"/>
    <w:tmpl w:val="D13E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10921"/>
    <w:multiLevelType w:val="multilevel"/>
    <w:tmpl w:val="D14A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D4BD3"/>
    <w:multiLevelType w:val="multilevel"/>
    <w:tmpl w:val="51BE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62AC0"/>
    <w:multiLevelType w:val="multilevel"/>
    <w:tmpl w:val="79D2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C7D78"/>
    <w:multiLevelType w:val="multilevel"/>
    <w:tmpl w:val="6866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61BC7"/>
    <w:multiLevelType w:val="hybridMultilevel"/>
    <w:tmpl w:val="A718B8FC"/>
    <w:lvl w:ilvl="0" w:tplc="977E638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356EAC"/>
    <w:multiLevelType w:val="hybridMultilevel"/>
    <w:tmpl w:val="E92CB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0C0623"/>
    <w:multiLevelType w:val="multilevel"/>
    <w:tmpl w:val="1D28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678F9"/>
    <w:multiLevelType w:val="multilevel"/>
    <w:tmpl w:val="6AC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05C96"/>
    <w:multiLevelType w:val="hybridMultilevel"/>
    <w:tmpl w:val="9BCE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518DF"/>
    <w:multiLevelType w:val="multilevel"/>
    <w:tmpl w:val="C482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82893"/>
    <w:multiLevelType w:val="multilevel"/>
    <w:tmpl w:val="9FF8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AD1743"/>
    <w:multiLevelType w:val="multilevel"/>
    <w:tmpl w:val="3834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465423"/>
    <w:multiLevelType w:val="hybridMultilevel"/>
    <w:tmpl w:val="C4AEF5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D14E42"/>
    <w:multiLevelType w:val="multilevel"/>
    <w:tmpl w:val="11148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A7"/>
    <w:rsid w:val="00175D13"/>
    <w:rsid w:val="00197CEB"/>
    <w:rsid w:val="002C1878"/>
    <w:rsid w:val="00581275"/>
    <w:rsid w:val="005E37D5"/>
    <w:rsid w:val="007C3558"/>
    <w:rsid w:val="009D38A7"/>
    <w:rsid w:val="00A031FC"/>
    <w:rsid w:val="00A17389"/>
    <w:rsid w:val="00B755DA"/>
    <w:rsid w:val="00CD7117"/>
    <w:rsid w:val="00D67784"/>
    <w:rsid w:val="00E74A12"/>
    <w:rsid w:val="00EE6FA1"/>
    <w:rsid w:val="00F538DB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5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8A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75D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5D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5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8A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75D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5D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2020-12-28T11:00:00Z</dcterms:created>
  <dcterms:modified xsi:type="dcterms:W3CDTF">2020-12-28T11:00:00Z</dcterms:modified>
</cp:coreProperties>
</file>