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B26" w:rsidRPr="00494C98" w:rsidRDefault="00494C98" w:rsidP="00494C98">
      <w:pPr>
        <w:spacing w:line="276" w:lineRule="auto"/>
        <w:rPr>
          <w:rFonts w:ascii="Times New Roman" w:hAnsi="Times New Roman" w:cs="Times New Roman"/>
          <w:sz w:val="24"/>
        </w:rPr>
      </w:pPr>
      <w:r w:rsidRPr="00494C98">
        <w:rPr>
          <w:rFonts w:ascii="Times New Roman" w:hAnsi="Times New Roman" w:cs="Times New Roman"/>
          <w:sz w:val="24"/>
        </w:rPr>
        <w:t>Nama</w:t>
      </w:r>
      <w:r w:rsidRPr="00494C98">
        <w:rPr>
          <w:rFonts w:ascii="Times New Roman" w:hAnsi="Times New Roman" w:cs="Times New Roman"/>
          <w:sz w:val="24"/>
        </w:rPr>
        <w:tab/>
      </w:r>
      <w:r w:rsidRPr="00494C98">
        <w:rPr>
          <w:rFonts w:ascii="Times New Roman" w:hAnsi="Times New Roman" w:cs="Times New Roman"/>
          <w:sz w:val="24"/>
        </w:rPr>
        <w:tab/>
      </w:r>
      <w:r w:rsidRPr="00494C98">
        <w:rPr>
          <w:rFonts w:ascii="Times New Roman" w:hAnsi="Times New Roman" w:cs="Times New Roman"/>
          <w:sz w:val="24"/>
        </w:rPr>
        <w:tab/>
      </w:r>
      <w:r w:rsidRPr="00494C98">
        <w:rPr>
          <w:rFonts w:ascii="Times New Roman" w:hAnsi="Times New Roman" w:cs="Times New Roman"/>
          <w:sz w:val="24"/>
        </w:rPr>
        <w:tab/>
      </w:r>
      <w:r>
        <w:rPr>
          <w:rFonts w:ascii="Times New Roman" w:hAnsi="Times New Roman" w:cs="Times New Roman"/>
          <w:sz w:val="24"/>
        </w:rPr>
        <w:tab/>
      </w:r>
      <w:r w:rsidRPr="00494C98">
        <w:rPr>
          <w:rFonts w:ascii="Times New Roman" w:hAnsi="Times New Roman" w:cs="Times New Roman"/>
          <w:sz w:val="24"/>
        </w:rPr>
        <w:t>: Lufita Kurniawan</w:t>
      </w:r>
    </w:p>
    <w:p w:rsidR="00494C98" w:rsidRPr="00494C98" w:rsidRDefault="00494C98" w:rsidP="00494C98">
      <w:pPr>
        <w:spacing w:line="276" w:lineRule="auto"/>
        <w:rPr>
          <w:rFonts w:ascii="Times New Roman" w:hAnsi="Times New Roman" w:cs="Times New Roman"/>
          <w:sz w:val="24"/>
        </w:rPr>
      </w:pPr>
      <w:r w:rsidRPr="00494C98">
        <w:rPr>
          <w:rFonts w:ascii="Times New Roman" w:hAnsi="Times New Roman" w:cs="Times New Roman"/>
          <w:sz w:val="24"/>
        </w:rPr>
        <w:t>NPM</w:t>
      </w:r>
      <w:r w:rsidRPr="00494C98">
        <w:rPr>
          <w:rFonts w:ascii="Times New Roman" w:hAnsi="Times New Roman" w:cs="Times New Roman"/>
          <w:sz w:val="24"/>
        </w:rPr>
        <w:tab/>
      </w:r>
      <w:r w:rsidRPr="00494C98">
        <w:rPr>
          <w:rFonts w:ascii="Times New Roman" w:hAnsi="Times New Roman" w:cs="Times New Roman"/>
          <w:sz w:val="24"/>
        </w:rPr>
        <w:tab/>
      </w:r>
      <w:r w:rsidRPr="00494C98">
        <w:rPr>
          <w:rFonts w:ascii="Times New Roman" w:hAnsi="Times New Roman" w:cs="Times New Roman"/>
          <w:sz w:val="24"/>
        </w:rPr>
        <w:tab/>
      </w:r>
      <w:r w:rsidRPr="00494C98">
        <w:rPr>
          <w:rFonts w:ascii="Times New Roman" w:hAnsi="Times New Roman" w:cs="Times New Roman"/>
          <w:sz w:val="24"/>
        </w:rPr>
        <w:tab/>
      </w:r>
      <w:r>
        <w:rPr>
          <w:rFonts w:ascii="Times New Roman" w:hAnsi="Times New Roman" w:cs="Times New Roman"/>
          <w:sz w:val="24"/>
        </w:rPr>
        <w:tab/>
      </w:r>
      <w:r w:rsidRPr="00494C98">
        <w:rPr>
          <w:rFonts w:ascii="Times New Roman" w:hAnsi="Times New Roman" w:cs="Times New Roman"/>
          <w:sz w:val="24"/>
        </w:rPr>
        <w:t>: 2012011089</w:t>
      </w:r>
    </w:p>
    <w:p w:rsidR="00494C98" w:rsidRPr="00494C98" w:rsidRDefault="00494C98" w:rsidP="00494C98">
      <w:pPr>
        <w:spacing w:line="276" w:lineRule="auto"/>
        <w:rPr>
          <w:rFonts w:ascii="Times New Roman" w:hAnsi="Times New Roman" w:cs="Times New Roman"/>
          <w:sz w:val="24"/>
        </w:rPr>
      </w:pPr>
      <w:r w:rsidRPr="00494C98">
        <w:rPr>
          <w:rFonts w:ascii="Times New Roman" w:hAnsi="Times New Roman" w:cs="Times New Roman"/>
          <w:sz w:val="24"/>
        </w:rPr>
        <w:t>Dosen Pengampu Mata Kuliah</w:t>
      </w:r>
      <w:r w:rsidRPr="00494C98">
        <w:rPr>
          <w:rFonts w:ascii="Times New Roman" w:hAnsi="Times New Roman" w:cs="Times New Roman"/>
          <w:sz w:val="24"/>
        </w:rPr>
        <w:tab/>
        <w:t>: Atik Kartika, S.Pd., M.Pd.</w:t>
      </w:r>
    </w:p>
    <w:p w:rsidR="00494C98" w:rsidRPr="00494C98" w:rsidRDefault="00494C98" w:rsidP="00494C98">
      <w:pPr>
        <w:spacing w:line="276" w:lineRule="auto"/>
        <w:rPr>
          <w:rFonts w:ascii="Times New Roman" w:hAnsi="Times New Roman" w:cs="Times New Roman"/>
          <w:sz w:val="24"/>
        </w:rPr>
      </w:pPr>
    </w:p>
    <w:p w:rsidR="00494C98" w:rsidRPr="00494C98" w:rsidRDefault="00494C98" w:rsidP="00494C98">
      <w:pPr>
        <w:spacing w:line="276" w:lineRule="auto"/>
        <w:rPr>
          <w:rFonts w:ascii="Times New Roman" w:hAnsi="Times New Roman" w:cs="Times New Roman"/>
          <w:b/>
          <w:sz w:val="24"/>
        </w:rPr>
      </w:pPr>
      <w:r w:rsidRPr="00494C98">
        <w:rPr>
          <w:rFonts w:ascii="Times New Roman" w:hAnsi="Times New Roman" w:cs="Times New Roman"/>
          <w:b/>
          <w:sz w:val="24"/>
        </w:rPr>
        <w:t>Soal:</w:t>
      </w:r>
    </w:p>
    <w:p w:rsidR="00494C98" w:rsidRPr="00494C98" w:rsidRDefault="00494C98" w:rsidP="00494C98">
      <w:pPr>
        <w:spacing w:line="276" w:lineRule="auto"/>
        <w:rPr>
          <w:rFonts w:ascii="Times New Roman" w:hAnsi="Times New Roman" w:cs="Times New Roman"/>
          <w:sz w:val="24"/>
        </w:rPr>
      </w:pPr>
      <w:r w:rsidRPr="00494C98">
        <w:rPr>
          <w:rFonts w:ascii="Times New Roman" w:hAnsi="Times New Roman" w:cs="Times New Roman"/>
          <w:sz w:val="24"/>
        </w:rPr>
        <w:t>Berikan 3 contoh penyintesisan dalam KTI pada skripsi atau tesis yang anda temukan!</w:t>
      </w:r>
    </w:p>
    <w:p w:rsidR="00494C98" w:rsidRDefault="00494C98" w:rsidP="00494C98">
      <w:pPr>
        <w:spacing w:line="276" w:lineRule="auto"/>
        <w:rPr>
          <w:rFonts w:ascii="Times New Roman" w:hAnsi="Times New Roman" w:cs="Times New Roman"/>
          <w:b/>
          <w:sz w:val="24"/>
        </w:rPr>
      </w:pPr>
      <w:r w:rsidRPr="00494C98">
        <w:rPr>
          <w:rFonts w:ascii="Times New Roman" w:hAnsi="Times New Roman" w:cs="Times New Roman"/>
          <w:b/>
          <w:sz w:val="24"/>
        </w:rPr>
        <w:t>Jawab</w:t>
      </w:r>
      <w:r>
        <w:rPr>
          <w:rFonts w:ascii="Times New Roman" w:hAnsi="Times New Roman" w:cs="Times New Roman"/>
          <w:b/>
          <w:sz w:val="24"/>
        </w:rPr>
        <w:t>:</w:t>
      </w:r>
    </w:p>
    <w:p w:rsidR="00494C98" w:rsidRPr="00530F20" w:rsidRDefault="00494C98" w:rsidP="00530F20">
      <w:pPr>
        <w:pStyle w:val="ListParagraph"/>
        <w:numPr>
          <w:ilvl w:val="0"/>
          <w:numId w:val="1"/>
        </w:numPr>
        <w:spacing w:line="360" w:lineRule="auto"/>
        <w:ind w:left="284" w:hanging="284"/>
        <w:jc w:val="both"/>
        <w:rPr>
          <w:rFonts w:ascii="Times New Roman" w:hAnsi="Times New Roman" w:cs="Times New Roman"/>
          <w:b/>
          <w:sz w:val="24"/>
        </w:rPr>
      </w:pPr>
      <w:r>
        <w:rPr>
          <w:rFonts w:ascii="Times New Roman" w:hAnsi="Times New Roman" w:cs="Times New Roman"/>
          <w:sz w:val="24"/>
        </w:rPr>
        <w:t xml:space="preserve">Berikut merupakan pengertian dari </w:t>
      </w:r>
      <w:r w:rsidR="00530F20">
        <w:rPr>
          <w:rFonts w:ascii="Times New Roman" w:hAnsi="Times New Roman" w:cs="Times New Roman"/>
          <w:sz w:val="24"/>
        </w:rPr>
        <w:t>kenakalan remaja dari beberapa pakar:</w:t>
      </w:r>
    </w:p>
    <w:p w:rsidR="00530F20" w:rsidRPr="00530F20" w:rsidRDefault="00530F20" w:rsidP="00530F20">
      <w:pPr>
        <w:pStyle w:val="ListParagraph"/>
        <w:numPr>
          <w:ilvl w:val="0"/>
          <w:numId w:val="2"/>
        </w:numPr>
        <w:spacing w:line="360" w:lineRule="auto"/>
        <w:ind w:left="567" w:hanging="283"/>
        <w:jc w:val="both"/>
        <w:rPr>
          <w:rFonts w:ascii="Times New Roman" w:hAnsi="Times New Roman" w:cs="Times New Roman"/>
          <w:b/>
          <w:sz w:val="24"/>
        </w:rPr>
      </w:pPr>
      <w:r>
        <w:rPr>
          <w:rFonts w:ascii="Times New Roman" w:hAnsi="Times New Roman" w:cs="Times New Roman"/>
          <w:sz w:val="24"/>
        </w:rPr>
        <w:t>Kartono (1991)</w:t>
      </w:r>
    </w:p>
    <w:p w:rsidR="00530F20" w:rsidRDefault="00530F20" w:rsidP="00530F20">
      <w:pPr>
        <w:pStyle w:val="ListParagraph"/>
        <w:spacing w:line="360" w:lineRule="auto"/>
        <w:ind w:left="567" w:firstLine="153"/>
        <w:jc w:val="both"/>
        <w:rPr>
          <w:rFonts w:ascii="Times New Roman" w:hAnsi="Times New Roman" w:cs="Times New Roman"/>
          <w:sz w:val="24"/>
        </w:rPr>
      </w:pPr>
      <w:r w:rsidRPr="00530F20">
        <w:rPr>
          <w:rFonts w:ascii="Times New Roman" w:hAnsi="Times New Roman" w:cs="Times New Roman"/>
          <w:sz w:val="24"/>
        </w:rPr>
        <w:t>Kenakaln remaja adalah tingkah laku melawan norma yang diperbuat oleh anak sebelum dewasa.</w:t>
      </w:r>
    </w:p>
    <w:p w:rsidR="00530F20" w:rsidRDefault="00530F20" w:rsidP="00530F20">
      <w:pPr>
        <w:pStyle w:val="ListParagraph"/>
        <w:numPr>
          <w:ilvl w:val="0"/>
          <w:numId w:val="2"/>
        </w:numPr>
        <w:spacing w:line="360" w:lineRule="auto"/>
        <w:ind w:left="567" w:hanging="283"/>
        <w:jc w:val="both"/>
        <w:rPr>
          <w:rFonts w:ascii="Times New Roman" w:hAnsi="Times New Roman" w:cs="Times New Roman"/>
          <w:sz w:val="24"/>
        </w:rPr>
      </w:pPr>
      <w:r w:rsidRPr="00530F20">
        <w:rPr>
          <w:rFonts w:ascii="Times New Roman" w:hAnsi="Times New Roman" w:cs="Times New Roman"/>
          <w:sz w:val="24"/>
        </w:rPr>
        <w:t xml:space="preserve">Santrock </w:t>
      </w:r>
      <w:r>
        <w:rPr>
          <w:rFonts w:ascii="Times New Roman" w:hAnsi="Times New Roman" w:cs="Times New Roman"/>
          <w:sz w:val="24"/>
        </w:rPr>
        <w:t>(2003)</w:t>
      </w:r>
    </w:p>
    <w:p w:rsidR="00530F20" w:rsidRDefault="00530F20" w:rsidP="00E42EA0">
      <w:pPr>
        <w:pStyle w:val="ListParagraph"/>
        <w:spacing w:line="360" w:lineRule="auto"/>
        <w:ind w:left="567" w:firstLine="153"/>
        <w:jc w:val="both"/>
        <w:rPr>
          <w:rFonts w:ascii="Times New Roman" w:hAnsi="Times New Roman" w:cs="Times New Roman"/>
          <w:sz w:val="24"/>
        </w:rPr>
      </w:pPr>
      <w:r>
        <w:rPr>
          <w:rFonts w:ascii="Times New Roman" w:hAnsi="Times New Roman" w:cs="Times New Roman"/>
          <w:sz w:val="24"/>
        </w:rPr>
        <w:t>Kenakalan remaja mengacu pada suatu rentang yang luas, dari tingkah laku yang dapat diterima secara sosial (misalnya bersikap berlebihan di sekolah) sampai melakukan pelanggaran.</w:t>
      </w:r>
    </w:p>
    <w:p w:rsidR="00530F20" w:rsidRDefault="00530F20" w:rsidP="00530F20">
      <w:pPr>
        <w:pStyle w:val="ListParagraph"/>
        <w:numPr>
          <w:ilvl w:val="0"/>
          <w:numId w:val="2"/>
        </w:numPr>
        <w:spacing w:line="360" w:lineRule="auto"/>
        <w:ind w:left="567" w:hanging="283"/>
        <w:jc w:val="both"/>
        <w:rPr>
          <w:rFonts w:ascii="Times New Roman" w:hAnsi="Times New Roman" w:cs="Times New Roman"/>
          <w:sz w:val="24"/>
        </w:rPr>
      </w:pPr>
      <w:r>
        <w:rPr>
          <w:rFonts w:ascii="Times New Roman" w:hAnsi="Times New Roman" w:cs="Times New Roman"/>
          <w:sz w:val="24"/>
        </w:rPr>
        <w:t>Sudarsono (</w:t>
      </w:r>
      <w:r w:rsidR="00E42EA0">
        <w:rPr>
          <w:rFonts w:ascii="Times New Roman" w:hAnsi="Times New Roman" w:cs="Times New Roman"/>
          <w:sz w:val="24"/>
        </w:rPr>
        <w:t>2012)</w:t>
      </w:r>
    </w:p>
    <w:p w:rsidR="00E42EA0" w:rsidRDefault="00E42EA0" w:rsidP="00E42EA0">
      <w:pPr>
        <w:pStyle w:val="ListParagraph"/>
        <w:spacing w:line="360" w:lineRule="auto"/>
        <w:ind w:left="567" w:firstLine="153"/>
        <w:jc w:val="both"/>
        <w:rPr>
          <w:rFonts w:ascii="Times New Roman" w:hAnsi="Times New Roman" w:cs="Times New Roman"/>
          <w:sz w:val="24"/>
        </w:rPr>
      </w:pPr>
      <w:r>
        <w:rPr>
          <w:rFonts w:ascii="Times New Roman" w:hAnsi="Times New Roman" w:cs="Times New Roman"/>
          <w:sz w:val="24"/>
        </w:rPr>
        <w:t>Mengatakan bahwa kenakalan remaja bukan hanya merupakan perbuatan anak yang melawan hukum semata akan tetapi juga termasuk di dalamnya perbuatan yang melanggar norma masyarakat.</w:t>
      </w:r>
    </w:p>
    <w:p w:rsidR="00E42EA0" w:rsidRPr="00E42EA0" w:rsidRDefault="00E42EA0" w:rsidP="00E42EA0">
      <w:pPr>
        <w:pStyle w:val="ListParagraph"/>
        <w:spacing w:line="360" w:lineRule="auto"/>
        <w:ind w:left="0"/>
        <w:jc w:val="both"/>
        <w:rPr>
          <w:rFonts w:ascii="Times New Roman" w:hAnsi="Times New Roman" w:cs="Times New Roman"/>
          <w:b/>
          <w:sz w:val="24"/>
        </w:rPr>
      </w:pPr>
      <w:r w:rsidRPr="00E42EA0">
        <w:rPr>
          <w:rFonts w:ascii="Times New Roman" w:hAnsi="Times New Roman" w:cs="Times New Roman"/>
          <w:b/>
          <w:sz w:val="24"/>
        </w:rPr>
        <w:t>Dari paparan tiga pakar diatas, teori kenakalan remaja dapat disintesiskan menjadi:</w:t>
      </w:r>
    </w:p>
    <w:p w:rsidR="00E42EA0" w:rsidRDefault="00E42EA0" w:rsidP="00E42EA0">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Kenakalan remaja adalah perbuatan atau tingkah laku anak yang melawan atau melanggar norma di masyarakat.</w:t>
      </w:r>
    </w:p>
    <w:p w:rsidR="00E42EA0" w:rsidRPr="00E42EA0" w:rsidRDefault="00E42EA0" w:rsidP="00E42EA0">
      <w:pPr>
        <w:pStyle w:val="ListParagraph"/>
        <w:spacing w:line="360" w:lineRule="auto"/>
        <w:ind w:left="0"/>
        <w:jc w:val="both"/>
        <w:rPr>
          <w:rFonts w:ascii="Times New Roman" w:hAnsi="Times New Roman" w:cs="Times New Roman"/>
          <w:sz w:val="24"/>
        </w:rPr>
      </w:pPr>
    </w:p>
    <w:p w:rsidR="00E42EA0" w:rsidRDefault="00742C5E" w:rsidP="00E42EA0">
      <w:pPr>
        <w:pStyle w:val="ListParagraph"/>
        <w:numPr>
          <w:ilvl w:val="0"/>
          <w:numId w:val="1"/>
        </w:numPr>
        <w:spacing w:line="360" w:lineRule="auto"/>
        <w:ind w:left="284" w:hanging="284"/>
        <w:jc w:val="both"/>
        <w:rPr>
          <w:rFonts w:ascii="Times New Roman" w:hAnsi="Times New Roman" w:cs="Times New Roman"/>
          <w:sz w:val="24"/>
        </w:rPr>
      </w:pPr>
      <w:r>
        <w:rPr>
          <w:rFonts w:ascii="Times New Roman" w:hAnsi="Times New Roman" w:cs="Times New Roman"/>
          <w:sz w:val="24"/>
        </w:rPr>
        <w:t>“Media sosial (Michael Cross 2003) adalah sebuah istilah yang menggambarkan bermacam – macam teknologi yang digunakan untuk mengikat orang – orang ke dalam suatu kolaborasi, saling bertukar informasi, dan berinteraksi melalui isi pesan yang berbasis web. Dikarenakan internet selalu mengalami perkembangan, maka berbagai macam teknologi dan fitur yang tersedia bagi pengguna pun selalu mengalami perubahan. Hal ini menjadikan media sosial lebih hypernym dibandingkan sebuah referensi khusus terhadap berbagai penggunaan atau rancangan.</w:t>
      </w:r>
    </w:p>
    <w:p w:rsidR="00ED3301" w:rsidRDefault="00ED3301" w:rsidP="00ED3301">
      <w:pPr>
        <w:spacing w:line="360" w:lineRule="auto"/>
        <w:jc w:val="both"/>
        <w:rPr>
          <w:rFonts w:ascii="Times New Roman" w:hAnsi="Times New Roman" w:cs="Times New Roman"/>
          <w:sz w:val="24"/>
        </w:rPr>
      </w:pPr>
    </w:p>
    <w:p w:rsidR="00ED3301" w:rsidRPr="00ED3301" w:rsidRDefault="00ED3301" w:rsidP="00ED3301">
      <w:pPr>
        <w:spacing w:line="360" w:lineRule="auto"/>
        <w:jc w:val="both"/>
        <w:rPr>
          <w:rFonts w:ascii="Times New Roman" w:hAnsi="Times New Roman" w:cs="Times New Roman"/>
          <w:sz w:val="24"/>
        </w:rPr>
      </w:pPr>
    </w:p>
    <w:p w:rsidR="00742C5E" w:rsidRPr="00742C5E" w:rsidRDefault="00742C5E" w:rsidP="00742C5E">
      <w:pPr>
        <w:pStyle w:val="ListParagraph"/>
        <w:spacing w:line="360" w:lineRule="auto"/>
        <w:ind w:left="0"/>
        <w:jc w:val="both"/>
        <w:rPr>
          <w:rFonts w:ascii="Times New Roman" w:hAnsi="Times New Roman" w:cs="Times New Roman"/>
          <w:b/>
          <w:sz w:val="24"/>
        </w:rPr>
      </w:pPr>
      <w:r w:rsidRPr="00742C5E">
        <w:rPr>
          <w:rFonts w:ascii="Times New Roman" w:hAnsi="Times New Roman" w:cs="Times New Roman"/>
          <w:b/>
          <w:sz w:val="24"/>
        </w:rPr>
        <w:lastRenderedPageBreak/>
        <w:t xml:space="preserve">Dari pernyataan </w:t>
      </w:r>
      <w:r w:rsidR="00ED3301">
        <w:rPr>
          <w:rFonts w:ascii="Times New Roman" w:hAnsi="Times New Roman" w:cs="Times New Roman"/>
          <w:b/>
          <w:sz w:val="24"/>
        </w:rPr>
        <w:t xml:space="preserve">diatas </w:t>
      </w:r>
      <w:r w:rsidRPr="00742C5E">
        <w:rPr>
          <w:rFonts w:ascii="Times New Roman" w:hAnsi="Times New Roman" w:cs="Times New Roman"/>
          <w:b/>
          <w:sz w:val="24"/>
        </w:rPr>
        <w:t>setelah disintesiskan menjadi:</w:t>
      </w:r>
    </w:p>
    <w:p w:rsidR="00742C5E" w:rsidRDefault="00ED3301" w:rsidP="00742C5E">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Media sosial adalah sebuah istilah yang dimana bermacam – macam teknologi digunakan oleh setiap orang untuk saling bertukar informasi dan bisa lebih mudah untuk berinterkasi dengan orang lain.</w:t>
      </w:r>
    </w:p>
    <w:p w:rsidR="00ED3301" w:rsidRDefault="00ED3301" w:rsidP="00742C5E">
      <w:pPr>
        <w:pStyle w:val="ListParagraph"/>
        <w:spacing w:line="360" w:lineRule="auto"/>
        <w:ind w:left="0"/>
        <w:jc w:val="both"/>
        <w:rPr>
          <w:rFonts w:ascii="Times New Roman" w:hAnsi="Times New Roman" w:cs="Times New Roman"/>
          <w:sz w:val="24"/>
        </w:rPr>
      </w:pPr>
    </w:p>
    <w:p w:rsidR="00ED3301" w:rsidRDefault="00ED3301" w:rsidP="00ED3301">
      <w:pPr>
        <w:pStyle w:val="ListParagraph"/>
        <w:numPr>
          <w:ilvl w:val="0"/>
          <w:numId w:val="1"/>
        </w:numPr>
        <w:spacing w:line="360" w:lineRule="auto"/>
        <w:ind w:left="284" w:hanging="284"/>
        <w:jc w:val="both"/>
        <w:rPr>
          <w:rFonts w:ascii="Times New Roman" w:hAnsi="Times New Roman" w:cs="Times New Roman"/>
          <w:sz w:val="24"/>
        </w:rPr>
      </w:pPr>
      <w:r>
        <w:rPr>
          <w:rFonts w:ascii="Times New Roman" w:hAnsi="Times New Roman" w:cs="Times New Roman"/>
          <w:sz w:val="24"/>
        </w:rPr>
        <w:t>Kemiskinan (Syaifuddin) membagi cara berpikir yang memandang kemiskinan sebagai gejala absolut dan sebagai gejala relatif. Cara berpikir (model) mengenai kemiskinan sebagai gejala absolut memandang kemiskinan sebagai kondisi serba berkekurangan materi, hanya memiliki sedikit atau bahkan tidak memiliki sarana untuk mendukung kehidupan sendiri. Cara pandang relativistikini terdiri atas dua cara pandang, yakni cara pandang (model) kebudayaan, dan cara padang (model) struktural.</w:t>
      </w:r>
    </w:p>
    <w:p w:rsidR="00ED3301" w:rsidRDefault="00ED3301" w:rsidP="00ED3301">
      <w:pPr>
        <w:pStyle w:val="ListParagraph"/>
        <w:spacing w:line="360" w:lineRule="auto"/>
        <w:ind w:left="0"/>
        <w:jc w:val="both"/>
        <w:rPr>
          <w:rFonts w:ascii="Times New Roman" w:hAnsi="Times New Roman" w:cs="Times New Roman"/>
          <w:b/>
          <w:sz w:val="24"/>
        </w:rPr>
      </w:pPr>
      <w:r w:rsidRPr="00ED3301">
        <w:rPr>
          <w:rFonts w:ascii="Times New Roman" w:hAnsi="Times New Roman" w:cs="Times New Roman"/>
          <w:b/>
          <w:sz w:val="24"/>
        </w:rPr>
        <w:t>Dari pernyataan diatas setelah disintesiskan menjadi:</w:t>
      </w:r>
    </w:p>
    <w:p w:rsidR="00ED3301" w:rsidRPr="00ED3301" w:rsidRDefault="00ED3301" w:rsidP="00ED3301">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Kemiskinan </w:t>
      </w:r>
      <w:r w:rsidR="00080E54">
        <w:rPr>
          <w:rFonts w:ascii="Times New Roman" w:hAnsi="Times New Roman" w:cs="Times New Roman"/>
          <w:sz w:val="24"/>
        </w:rPr>
        <w:t>adalah kondisi serba kekurangan materi, ganya memiliki sedikit atau bahkan tidak memiliki sarana untuk kehidupan sendiri.</w:t>
      </w:r>
      <w:bookmarkStart w:id="0" w:name="_GoBack"/>
      <w:bookmarkEnd w:id="0"/>
    </w:p>
    <w:p w:rsidR="00ED3301" w:rsidRDefault="00ED3301" w:rsidP="00ED3301">
      <w:pPr>
        <w:pStyle w:val="ListParagraph"/>
        <w:spacing w:line="360" w:lineRule="auto"/>
        <w:ind w:left="284"/>
        <w:jc w:val="both"/>
        <w:rPr>
          <w:rFonts w:ascii="Times New Roman" w:hAnsi="Times New Roman" w:cs="Times New Roman"/>
          <w:sz w:val="24"/>
        </w:rPr>
      </w:pPr>
    </w:p>
    <w:p w:rsidR="00ED3301" w:rsidRPr="00530F20" w:rsidRDefault="00ED3301" w:rsidP="00ED3301">
      <w:pPr>
        <w:pStyle w:val="ListParagraph"/>
        <w:spacing w:line="360" w:lineRule="auto"/>
        <w:ind w:left="284"/>
        <w:jc w:val="both"/>
        <w:rPr>
          <w:rFonts w:ascii="Times New Roman" w:hAnsi="Times New Roman" w:cs="Times New Roman"/>
          <w:sz w:val="24"/>
        </w:rPr>
      </w:pPr>
    </w:p>
    <w:p w:rsidR="00530F20" w:rsidRPr="00494C98" w:rsidRDefault="00530F20" w:rsidP="00530F20">
      <w:pPr>
        <w:pStyle w:val="ListParagraph"/>
        <w:spacing w:line="276" w:lineRule="auto"/>
        <w:rPr>
          <w:rFonts w:ascii="Times New Roman" w:hAnsi="Times New Roman" w:cs="Times New Roman"/>
          <w:b/>
          <w:sz w:val="24"/>
        </w:rPr>
      </w:pPr>
    </w:p>
    <w:sectPr w:rsidR="00530F20" w:rsidRPr="00494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68AA"/>
    <w:multiLevelType w:val="hybridMultilevel"/>
    <w:tmpl w:val="F9CA7540"/>
    <w:lvl w:ilvl="0" w:tplc="82E073F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DDF5290"/>
    <w:multiLevelType w:val="hybridMultilevel"/>
    <w:tmpl w:val="A63006B6"/>
    <w:lvl w:ilvl="0" w:tplc="61B61D98">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19"/>
    <w:rsid w:val="00080E54"/>
    <w:rsid w:val="00494C98"/>
    <w:rsid w:val="00530F20"/>
    <w:rsid w:val="00742C5E"/>
    <w:rsid w:val="00A45B26"/>
    <w:rsid w:val="00C44F19"/>
    <w:rsid w:val="00E42EA0"/>
    <w:rsid w:val="00ED33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B7CF"/>
  <w15:chartTrackingRefBased/>
  <w15:docId w15:val="{1394554F-EB88-4AB5-B432-68E95325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dcterms:created xsi:type="dcterms:W3CDTF">2020-12-28T03:35:00Z</dcterms:created>
  <dcterms:modified xsi:type="dcterms:W3CDTF">2020-12-28T07:08:00Z</dcterms:modified>
</cp:coreProperties>
</file>