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63" w:rsidRPr="00816E84" w:rsidRDefault="00286B4A" w:rsidP="00816E84">
      <w:pPr>
        <w:spacing w:after="0" w:line="360" w:lineRule="auto"/>
        <w:jc w:val="both"/>
        <w:rPr>
          <w:rFonts w:asciiTheme="majorBidi" w:hAnsiTheme="majorBidi" w:cstheme="majorBidi"/>
          <w:sz w:val="24"/>
          <w:szCs w:val="24"/>
        </w:rPr>
      </w:pPr>
      <w:bookmarkStart w:id="0" w:name="_GoBack"/>
      <w:bookmarkEnd w:id="0"/>
      <w:r w:rsidRPr="00816E84">
        <w:rPr>
          <w:rFonts w:asciiTheme="majorBidi" w:hAnsiTheme="majorBidi" w:cstheme="majorBidi"/>
          <w:sz w:val="24"/>
          <w:szCs w:val="24"/>
        </w:rPr>
        <w:t>NAMA : AZIZA AULIA RAHMA</w:t>
      </w:r>
    </w:p>
    <w:p w:rsidR="00286B4A" w:rsidRPr="00816E84" w:rsidRDefault="00286B4A" w:rsidP="00816E84">
      <w:pPr>
        <w:spacing w:after="0" w:line="360" w:lineRule="auto"/>
        <w:jc w:val="both"/>
        <w:rPr>
          <w:rFonts w:asciiTheme="majorBidi" w:hAnsiTheme="majorBidi" w:cstheme="majorBidi"/>
          <w:sz w:val="24"/>
          <w:szCs w:val="24"/>
        </w:rPr>
      </w:pPr>
      <w:r w:rsidRPr="00816E84">
        <w:rPr>
          <w:rFonts w:asciiTheme="majorBidi" w:hAnsiTheme="majorBidi" w:cstheme="majorBidi"/>
          <w:sz w:val="24"/>
          <w:szCs w:val="24"/>
        </w:rPr>
        <w:t>NPM : 2012011021</w:t>
      </w:r>
    </w:p>
    <w:p w:rsidR="00286B4A" w:rsidRPr="00816E84" w:rsidRDefault="00286B4A" w:rsidP="00816E84">
      <w:pPr>
        <w:spacing w:after="0" w:line="360" w:lineRule="auto"/>
        <w:jc w:val="both"/>
        <w:rPr>
          <w:rFonts w:asciiTheme="majorBidi" w:hAnsiTheme="majorBidi" w:cstheme="majorBidi"/>
          <w:sz w:val="24"/>
          <w:szCs w:val="24"/>
        </w:rPr>
      </w:pPr>
      <w:r w:rsidRPr="00816E84">
        <w:rPr>
          <w:rFonts w:asciiTheme="majorBidi" w:hAnsiTheme="majorBidi" w:cstheme="majorBidi"/>
          <w:sz w:val="24"/>
          <w:szCs w:val="24"/>
        </w:rPr>
        <w:t>MATKUL : PENDIDIKAN BAHASA INDONESIA</w:t>
      </w:r>
    </w:p>
    <w:p w:rsidR="00286B4A" w:rsidRPr="00816E84" w:rsidRDefault="00286B4A" w:rsidP="00816E84">
      <w:pPr>
        <w:spacing w:after="0" w:line="360" w:lineRule="auto"/>
        <w:jc w:val="both"/>
        <w:rPr>
          <w:rFonts w:asciiTheme="majorBidi" w:hAnsiTheme="majorBidi" w:cstheme="majorBidi"/>
          <w:sz w:val="24"/>
          <w:szCs w:val="24"/>
        </w:rPr>
      </w:pPr>
      <w:r w:rsidRPr="00816E84">
        <w:rPr>
          <w:rFonts w:asciiTheme="majorBidi" w:hAnsiTheme="majorBidi" w:cstheme="majorBidi"/>
          <w:sz w:val="24"/>
          <w:szCs w:val="24"/>
        </w:rPr>
        <w:t>DOSEN : ATIK KARTIKA, SPd., M.Pd.</w:t>
      </w:r>
    </w:p>
    <w:p w:rsidR="00286B4A" w:rsidRPr="00816E84" w:rsidRDefault="00286B4A" w:rsidP="00816E84">
      <w:pPr>
        <w:spacing w:after="0" w:line="360" w:lineRule="auto"/>
        <w:jc w:val="both"/>
        <w:rPr>
          <w:rFonts w:asciiTheme="majorBidi" w:hAnsiTheme="majorBidi" w:cstheme="majorBidi"/>
          <w:sz w:val="24"/>
          <w:szCs w:val="24"/>
        </w:rPr>
      </w:pPr>
      <w:r w:rsidRPr="00816E84">
        <w:rPr>
          <w:rFonts w:asciiTheme="majorBidi" w:hAnsiTheme="majorBidi" w:cstheme="majorBidi"/>
          <w:sz w:val="24"/>
          <w:szCs w:val="24"/>
        </w:rPr>
        <w:t>TUGAS RESPONSI</w:t>
      </w:r>
    </w:p>
    <w:p w:rsidR="00286B4A" w:rsidRPr="00816E84" w:rsidRDefault="00286B4A" w:rsidP="00816E84">
      <w:pPr>
        <w:jc w:val="both"/>
        <w:rPr>
          <w:rFonts w:asciiTheme="majorBidi" w:hAnsiTheme="majorBidi" w:cstheme="majorBidi"/>
          <w:sz w:val="24"/>
          <w:szCs w:val="24"/>
        </w:rPr>
      </w:pPr>
    </w:p>
    <w:p w:rsidR="00286B4A" w:rsidRDefault="00286B4A" w:rsidP="00816E84">
      <w:pPr>
        <w:pStyle w:val="ListParagraph"/>
        <w:numPr>
          <w:ilvl w:val="0"/>
          <w:numId w:val="1"/>
        </w:numPr>
        <w:jc w:val="both"/>
        <w:rPr>
          <w:rFonts w:asciiTheme="majorBidi" w:hAnsiTheme="majorBidi" w:cstheme="majorBidi"/>
          <w:sz w:val="24"/>
          <w:szCs w:val="24"/>
        </w:rPr>
      </w:pPr>
      <w:r w:rsidRPr="00816E84">
        <w:rPr>
          <w:rFonts w:asciiTheme="majorBidi" w:hAnsiTheme="majorBidi" w:cstheme="majorBidi"/>
          <w:sz w:val="24"/>
          <w:szCs w:val="24"/>
        </w:rPr>
        <w:t>Negara Indonesia menerapkan sistem pemerintahan demokrasi yaitu pemerintahan dari rakyat, oleh rakyat dan untuk rakyat. Rakyat bebas untuk menyampaikan pendapatnya secara langsung maupun melalui sosial media. Pada era reformasi sekarang membuka jalan bagi setiap daerah untuk memajukan daerahnya sendiri. Wujud dari demokrasi dalam pemerintahan adalah adanya asas desentralisasi dan otonomi daerah.</w:t>
      </w:r>
    </w:p>
    <w:p w:rsidR="00816E84" w:rsidRPr="00816E84" w:rsidRDefault="00816E84" w:rsidP="00816E84">
      <w:pPr>
        <w:pStyle w:val="ListParagraph"/>
        <w:jc w:val="both"/>
        <w:rPr>
          <w:rFonts w:asciiTheme="majorBidi" w:hAnsiTheme="majorBidi" w:cstheme="majorBidi"/>
          <w:sz w:val="24"/>
          <w:szCs w:val="24"/>
        </w:rPr>
      </w:pPr>
    </w:p>
    <w:p w:rsidR="00286B4A" w:rsidRPr="00816E84" w:rsidRDefault="00286B4A" w:rsidP="00816E84">
      <w:pPr>
        <w:pStyle w:val="ListParagraph"/>
        <w:jc w:val="both"/>
        <w:rPr>
          <w:rFonts w:asciiTheme="majorBidi" w:hAnsiTheme="majorBidi" w:cstheme="majorBidi"/>
          <w:sz w:val="24"/>
          <w:szCs w:val="24"/>
        </w:rPr>
      </w:pPr>
      <w:r w:rsidRPr="00816E84">
        <w:rPr>
          <w:rFonts w:asciiTheme="majorBidi" w:hAnsiTheme="majorBidi" w:cstheme="majorBidi"/>
          <w:sz w:val="24"/>
          <w:szCs w:val="24"/>
        </w:rPr>
        <w:t>Penyintesisan kalimat tersebut :</w:t>
      </w:r>
    </w:p>
    <w:p w:rsidR="00816E84" w:rsidRDefault="00816E84" w:rsidP="00816E84">
      <w:pPr>
        <w:pStyle w:val="ListParagraph"/>
        <w:jc w:val="both"/>
        <w:rPr>
          <w:rFonts w:asciiTheme="majorBidi" w:hAnsiTheme="majorBidi" w:cstheme="majorBidi"/>
          <w:sz w:val="24"/>
          <w:szCs w:val="24"/>
        </w:rPr>
      </w:pPr>
    </w:p>
    <w:p w:rsidR="00286B4A" w:rsidRPr="00816E84" w:rsidRDefault="00286B4A" w:rsidP="00816E84">
      <w:pPr>
        <w:pStyle w:val="ListParagraph"/>
        <w:jc w:val="both"/>
        <w:rPr>
          <w:rFonts w:asciiTheme="majorBidi" w:hAnsiTheme="majorBidi" w:cstheme="majorBidi"/>
          <w:sz w:val="24"/>
          <w:szCs w:val="24"/>
        </w:rPr>
      </w:pPr>
      <w:r w:rsidRPr="00816E84">
        <w:rPr>
          <w:rFonts w:asciiTheme="majorBidi" w:hAnsiTheme="majorBidi" w:cstheme="majorBidi"/>
          <w:sz w:val="24"/>
          <w:szCs w:val="24"/>
        </w:rPr>
        <w:t>Negara Indonesia menerapkan sistem pemerintahan demokrasi yaitu</w:t>
      </w:r>
      <w:r w:rsidRPr="00816E84">
        <w:rPr>
          <w:rFonts w:asciiTheme="majorBidi" w:hAnsiTheme="majorBidi" w:cstheme="majorBidi"/>
          <w:sz w:val="24"/>
          <w:szCs w:val="24"/>
        </w:rPr>
        <w:t xml:space="preserve"> r</w:t>
      </w:r>
      <w:r w:rsidRPr="00816E84">
        <w:rPr>
          <w:rFonts w:asciiTheme="majorBidi" w:hAnsiTheme="majorBidi" w:cstheme="majorBidi"/>
          <w:sz w:val="24"/>
          <w:szCs w:val="24"/>
        </w:rPr>
        <w:t>akyat bebas untuk menyampaikan pendapatnya secara langsung maupun melalui sosial media</w:t>
      </w:r>
      <w:r w:rsidRPr="00816E84">
        <w:rPr>
          <w:rFonts w:asciiTheme="majorBidi" w:hAnsiTheme="majorBidi" w:cstheme="majorBidi"/>
          <w:sz w:val="24"/>
          <w:szCs w:val="24"/>
        </w:rPr>
        <w:t>. Perwujudan dari sistem pemerintahan demokrasi tersebut adalah adanya asas desentralisasi dan otonomi daerah.</w:t>
      </w:r>
    </w:p>
    <w:p w:rsidR="00286B4A" w:rsidRPr="00816E84" w:rsidRDefault="00286B4A" w:rsidP="00816E84">
      <w:pPr>
        <w:pStyle w:val="ListParagraph"/>
        <w:jc w:val="both"/>
        <w:rPr>
          <w:rFonts w:asciiTheme="majorBidi" w:hAnsiTheme="majorBidi" w:cstheme="majorBidi"/>
          <w:sz w:val="24"/>
          <w:szCs w:val="24"/>
        </w:rPr>
      </w:pPr>
    </w:p>
    <w:p w:rsidR="00286B4A" w:rsidRPr="00816E84" w:rsidRDefault="00286B4A" w:rsidP="00816E84">
      <w:pPr>
        <w:pStyle w:val="ListParagraph"/>
        <w:numPr>
          <w:ilvl w:val="0"/>
          <w:numId w:val="1"/>
        </w:numPr>
        <w:jc w:val="both"/>
        <w:rPr>
          <w:rFonts w:asciiTheme="majorBidi" w:hAnsiTheme="majorBidi" w:cstheme="majorBidi"/>
          <w:sz w:val="24"/>
          <w:szCs w:val="24"/>
        </w:rPr>
      </w:pPr>
      <w:r w:rsidRPr="00816E84">
        <w:rPr>
          <w:rFonts w:asciiTheme="majorBidi" w:hAnsiTheme="majorBidi" w:cstheme="majorBidi"/>
          <w:sz w:val="24"/>
          <w:szCs w:val="24"/>
        </w:rPr>
        <w:t>Desa adalah suatu hasil dari perwujudan antara kegiatan sekelompok manusia dengan lingkungannya. Hasil dari perpaduan itu ialah suatu wujud atau penampakan di muka bumi yang ditimbulkan oleh unsur-unsur fisiografi, sosial ekonomis, politis dan kultural yang saling berinteraksi antar unsur tersebut dan juga dalam hubungannya dengan daerah lain. Desa dibentuk atas prakarsa masyarakat dengan memperhatikan asal usul desa dan kondisi sosial budaya masyarakat setempat. Pembentukan desa harus memenuhi persyaratan, diantaranya jumlah penduduk, luas wilayah, bagian wilayah kerja perangkat, dan sarana serta prasarana pemerintahan. Pembentukan desa dapat berupa penggabungan beberapa desa, atau bagian desa yang bersandingan, atau pemekaran dari suatu desa menjadi dua desa atau lebih, atau pembentukan desa di luar desa yang telah ada.</w:t>
      </w:r>
    </w:p>
    <w:p w:rsidR="00816E84" w:rsidRDefault="00816E84" w:rsidP="00816E84">
      <w:pPr>
        <w:pStyle w:val="ListParagraph"/>
        <w:jc w:val="both"/>
        <w:rPr>
          <w:rFonts w:asciiTheme="majorBidi" w:hAnsiTheme="majorBidi" w:cstheme="majorBidi"/>
          <w:sz w:val="24"/>
          <w:szCs w:val="24"/>
        </w:rPr>
      </w:pPr>
    </w:p>
    <w:p w:rsidR="00286B4A" w:rsidRPr="00816E84" w:rsidRDefault="00286B4A" w:rsidP="00816E84">
      <w:pPr>
        <w:pStyle w:val="ListParagraph"/>
        <w:jc w:val="both"/>
        <w:rPr>
          <w:rFonts w:asciiTheme="majorBidi" w:hAnsiTheme="majorBidi" w:cstheme="majorBidi"/>
          <w:sz w:val="24"/>
          <w:szCs w:val="24"/>
        </w:rPr>
      </w:pPr>
      <w:r w:rsidRPr="00816E84">
        <w:rPr>
          <w:rFonts w:asciiTheme="majorBidi" w:hAnsiTheme="majorBidi" w:cstheme="majorBidi"/>
          <w:sz w:val="24"/>
          <w:szCs w:val="24"/>
        </w:rPr>
        <w:t>Penyintesisan kalimat tersebut :</w:t>
      </w:r>
    </w:p>
    <w:p w:rsidR="00816E84" w:rsidRDefault="00816E84" w:rsidP="00816E84">
      <w:pPr>
        <w:pStyle w:val="ListParagraph"/>
        <w:jc w:val="both"/>
        <w:rPr>
          <w:rFonts w:asciiTheme="majorBidi" w:hAnsiTheme="majorBidi" w:cstheme="majorBidi"/>
          <w:sz w:val="24"/>
          <w:szCs w:val="24"/>
        </w:rPr>
      </w:pPr>
    </w:p>
    <w:p w:rsidR="00286B4A" w:rsidRPr="00816E84" w:rsidRDefault="00286B4A" w:rsidP="00816E84">
      <w:pPr>
        <w:pStyle w:val="ListParagraph"/>
        <w:jc w:val="both"/>
        <w:rPr>
          <w:rFonts w:asciiTheme="majorBidi" w:hAnsiTheme="majorBidi" w:cstheme="majorBidi"/>
          <w:sz w:val="24"/>
          <w:szCs w:val="24"/>
        </w:rPr>
      </w:pPr>
      <w:r w:rsidRPr="00816E84">
        <w:rPr>
          <w:rFonts w:asciiTheme="majorBidi" w:hAnsiTheme="majorBidi" w:cstheme="majorBidi"/>
          <w:sz w:val="24"/>
          <w:szCs w:val="24"/>
        </w:rPr>
        <w:t>Desa adalah suatu hasil dari perwujudan antara kegiatan sekelompok manusia dengan lingkungannya.</w:t>
      </w:r>
      <w:r w:rsidRPr="00816E84">
        <w:rPr>
          <w:rFonts w:asciiTheme="majorBidi" w:hAnsiTheme="majorBidi" w:cstheme="majorBidi"/>
          <w:sz w:val="24"/>
          <w:szCs w:val="24"/>
        </w:rPr>
        <w:t xml:space="preserve"> </w:t>
      </w:r>
      <w:r w:rsidRPr="00816E84">
        <w:rPr>
          <w:rFonts w:asciiTheme="majorBidi" w:hAnsiTheme="majorBidi" w:cstheme="majorBidi"/>
          <w:sz w:val="24"/>
          <w:szCs w:val="24"/>
        </w:rPr>
        <w:t>Desa dibentuk atas prakarsa masyarakat</w:t>
      </w:r>
      <w:r w:rsidRPr="00816E84">
        <w:rPr>
          <w:rFonts w:asciiTheme="majorBidi" w:hAnsiTheme="majorBidi" w:cstheme="majorBidi"/>
          <w:sz w:val="24"/>
          <w:szCs w:val="24"/>
        </w:rPr>
        <w:t xml:space="preserve"> dan telah memenuhi persyaratan yang ada.</w:t>
      </w:r>
      <w:r w:rsidR="00773DAA" w:rsidRPr="00816E84">
        <w:rPr>
          <w:rFonts w:asciiTheme="majorBidi" w:hAnsiTheme="majorBidi" w:cstheme="majorBidi"/>
          <w:sz w:val="24"/>
          <w:szCs w:val="24"/>
        </w:rPr>
        <w:t xml:space="preserve"> </w:t>
      </w:r>
      <w:r w:rsidR="00773DAA" w:rsidRPr="00816E84">
        <w:rPr>
          <w:rFonts w:asciiTheme="majorBidi" w:hAnsiTheme="majorBidi" w:cstheme="majorBidi"/>
          <w:sz w:val="24"/>
          <w:szCs w:val="24"/>
        </w:rPr>
        <w:t>Pembentukan desa dapat berupa penggabungan beberapa desa, atau bagian desa yang bersandingan, atau pemekaran dari suatu desa menjadi dua desa atau lebih, atau pembentukan desa di luar desa yang telah ada.</w:t>
      </w:r>
    </w:p>
    <w:p w:rsidR="00773DAA" w:rsidRPr="00816E84" w:rsidRDefault="00773DAA" w:rsidP="00816E84">
      <w:pPr>
        <w:pStyle w:val="ListParagraph"/>
        <w:jc w:val="both"/>
        <w:rPr>
          <w:rFonts w:asciiTheme="majorBidi" w:hAnsiTheme="majorBidi" w:cstheme="majorBidi"/>
          <w:sz w:val="24"/>
          <w:szCs w:val="24"/>
        </w:rPr>
      </w:pPr>
    </w:p>
    <w:p w:rsidR="00773DAA" w:rsidRPr="00816E84" w:rsidRDefault="00773DAA" w:rsidP="00816E84">
      <w:pPr>
        <w:pStyle w:val="ListParagraph"/>
        <w:numPr>
          <w:ilvl w:val="0"/>
          <w:numId w:val="1"/>
        </w:numPr>
        <w:jc w:val="both"/>
        <w:rPr>
          <w:rFonts w:asciiTheme="majorBidi" w:hAnsiTheme="majorBidi" w:cstheme="majorBidi"/>
          <w:sz w:val="24"/>
          <w:szCs w:val="24"/>
        </w:rPr>
      </w:pPr>
      <w:r w:rsidRPr="00816E84">
        <w:rPr>
          <w:rFonts w:asciiTheme="majorBidi" w:hAnsiTheme="majorBidi" w:cstheme="majorBidi"/>
          <w:sz w:val="24"/>
          <w:szCs w:val="24"/>
        </w:rPr>
        <w:lastRenderedPageBreak/>
        <w:t>Dalam lingkungan pemerintah desa, kepala desa dan seluruh perangkat desa sebagai pelaksana tugas pemerintah di desa diharapkan dapat melaksanakan tugas pemerintah desa dengan baik demi terciptanya kesejahteraan dan pembangunan rakyat di desa. Kinerja aparatur pemerintah desa merupakan satu ukuran yang menyatakan seberapa jauh target (kuantitas, kualitas dan waktu) yang telah dicapai oleh manajemen, yang mana target tersebut sudah ditentukan terlebih dahulu. Sesuai dengan Undang-Undang Nomor 6 Tahun 2014 tentang Desa, Pemerintah Desa adalah penyelenggara urusan pemerintahan oleh Pemerintah Desa dalam mengatur dan mengurus kepentingan masyarakat setempat berdasarkan asal-usul dan adat istiadat setempat yang diakui dan dihormati dalam sistem Pemerintahan Negara Kesatuan Republik Indonesia.</w:t>
      </w:r>
    </w:p>
    <w:p w:rsidR="00816E84" w:rsidRDefault="00816E84" w:rsidP="00816E84">
      <w:pPr>
        <w:pStyle w:val="ListParagraph"/>
        <w:jc w:val="both"/>
        <w:rPr>
          <w:rFonts w:asciiTheme="majorBidi" w:hAnsiTheme="majorBidi" w:cstheme="majorBidi"/>
          <w:sz w:val="24"/>
          <w:szCs w:val="24"/>
        </w:rPr>
      </w:pPr>
    </w:p>
    <w:p w:rsidR="00773DAA" w:rsidRPr="00816E84" w:rsidRDefault="00773DAA" w:rsidP="00816E84">
      <w:pPr>
        <w:pStyle w:val="ListParagraph"/>
        <w:jc w:val="both"/>
        <w:rPr>
          <w:rFonts w:asciiTheme="majorBidi" w:hAnsiTheme="majorBidi" w:cstheme="majorBidi"/>
          <w:sz w:val="24"/>
          <w:szCs w:val="24"/>
        </w:rPr>
      </w:pPr>
      <w:r w:rsidRPr="00816E84">
        <w:rPr>
          <w:rFonts w:asciiTheme="majorBidi" w:hAnsiTheme="majorBidi" w:cstheme="majorBidi"/>
          <w:sz w:val="24"/>
          <w:szCs w:val="24"/>
        </w:rPr>
        <w:t>Penyintesisan kalimat tersebut :</w:t>
      </w:r>
    </w:p>
    <w:p w:rsidR="00816E84" w:rsidRDefault="00816E84" w:rsidP="00816E84">
      <w:pPr>
        <w:pStyle w:val="ListParagraph"/>
        <w:jc w:val="both"/>
        <w:rPr>
          <w:rFonts w:asciiTheme="majorBidi" w:hAnsiTheme="majorBidi" w:cstheme="majorBidi"/>
          <w:sz w:val="24"/>
          <w:szCs w:val="24"/>
        </w:rPr>
      </w:pPr>
    </w:p>
    <w:p w:rsidR="00773DAA" w:rsidRPr="00816E84" w:rsidRDefault="00773DAA" w:rsidP="00816E84">
      <w:pPr>
        <w:pStyle w:val="ListParagraph"/>
        <w:jc w:val="both"/>
        <w:rPr>
          <w:rFonts w:asciiTheme="majorBidi" w:hAnsiTheme="majorBidi" w:cstheme="majorBidi"/>
          <w:sz w:val="24"/>
          <w:szCs w:val="24"/>
        </w:rPr>
      </w:pPr>
      <w:r w:rsidRPr="00816E84">
        <w:rPr>
          <w:rFonts w:asciiTheme="majorBidi" w:hAnsiTheme="majorBidi" w:cstheme="majorBidi"/>
          <w:sz w:val="24"/>
          <w:szCs w:val="24"/>
        </w:rPr>
        <w:t>S</w:t>
      </w:r>
      <w:r w:rsidRPr="00816E84">
        <w:rPr>
          <w:rFonts w:asciiTheme="majorBidi" w:hAnsiTheme="majorBidi" w:cstheme="majorBidi"/>
          <w:sz w:val="24"/>
          <w:szCs w:val="24"/>
        </w:rPr>
        <w:t>eluruh perangkat desa</w:t>
      </w:r>
      <w:r w:rsidRPr="00816E84">
        <w:rPr>
          <w:rFonts w:asciiTheme="majorBidi" w:hAnsiTheme="majorBidi" w:cstheme="majorBidi"/>
          <w:sz w:val="24"/>
          <w:szCs w:val="24"/>
        </w:rPr>
        <w:t xml:space="preserve"> </w:t>
      </w:r>
      <w:r w:rsidRPr="00816E84">
        <w:rPr>
          <w:rFonts w:asciiTheme="majorBidi" w:hAnsiTheme="majorBidi" w:cstheme="majorBidi"/>
          <w:sz w:val="24"/>
          <w:szCs w:val="24"/>
        </w:rPr>
        <w:t>diharapkan dapat melaksanakan tugas pemerintah desa dengan baik demi terciptanya kesejahteraan dan pembangunan rakyat di desa.</w:t>
      </w:r>
      <w:r w:rsidRPr="00816E84">
        <w:rPr>
          <w:rFonts w:asciiTheme="majorBidi" w:hAnsiTheme="majorBidi" w:cstheme="majorBidi"/>
          <w:sz w:val="24"/>
          <w:szCs w:val="24"/>
        </w:rPr>
        <w:t xml:space="preserve"> </w:t>
      </w:r>
      <w:r w:rsidRPr="00816E84">
        <w:rPr>
          <w:rFonts w:asciiTheme="majorBidi" w:hAnsiTheme="majorBidi" w:cstheme="majorBidi"/>
          <w:sz w:val="24"/>
          <w:szCs w:val="24"/>
        </w:rPr>
        <w:t>Kinerja aparatur pemerintah desa merupakan satu ukuran yang menyatakan seberapa jauh target</w:t>
      </w:r>
      <w:r w:rsidRPr="00816E84">
        <w:rPr>
          <w:rFonts w:asciiTheme="majorBidi" w:hAnsiTheme="majorBidi" w:cstheme="majorBidi"/>
          <w:sz w:val="24"/>
          <w:szCs w:val="24"/>
        </w:rPr>
        <w:t xml:space="preserve"> yang </w:t>
      </w:r>
      <w:r w:rsidRPr="00816E84">
        <w:rPr>
          <w:rFonts w:asciiTheme="majorBidi" w:hAnsiTheme="majorBidi" w:cstheme="majorBidi"/>
          <w:sz w:val="24"/>
          <w:szCs w:val="24"/>
        </w:rPr>
        <w:t>sudah ditentukan terlebih dahulu</w:t>
      </w:r>
      <w:r w:rsidRPr="00816E84">
        <w:rPr>
          <w:rFonts w:asciiTheme="majorBidi" w:hAnsiTheme="majorBidi" w:cstheme="majorBidi"/>
          <w:sz w:val="24"/>
          <w:szCs w:val="24"/>
        </w:rPr>
        <w:t xml:space="preserve"> telah dicapai. Sebagaimana telah diatur dalam Undang-Undang Nomor 6 Tahun 2014 tentang desa.</w:t>
      </w:r>
    </w:p>
    <w:p w:rsidR="00286B4A" w:rsidRDefault="00286B4A" w:rsidP="00286B4A">
      <w:pPr>
        <w:pStyle w:val="ListParagraph"/>
      </w:pPr>
    </w:p>
    <w:sectPr w:rsidR="00286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66C4"/>
    <w:multiLevelType w:val="hybridMultilevel"/>
    <w:tmpl w:val="1F24F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4A"/>
    <w:rsid w:val="00286B4A"/>
    <w:rsid w:val="002E6463"/>
    <w:rsid w:val="00773DAA"/>
    <w:rsid w:val="00816E8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B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2020-12-28T03:12:00Z</dcterms:created>
  <dcterms:modified xsi:type="dcterms:W3CDTF">2020-12-28T03:38:00Z</dcterms:modified>
</cp:coreProperties>
</file>