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3BA30" w14:textId="648C38FC" w:rsidR="003E5DCA" w:rsidRPr="0087244B" w:rsidRDefault="00494AA8">
      <w:pPr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>Nama</w:t>
      </w:r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  <w:t>: Arini Wulandari</w:t>
      </w:r>
    </w:p>
    <w:p w14:paraId="7272FDC6" w14:textId="28FA97FC" w:rsidR="00494AA8" w:rsidRPr="0087244B" w:rsidRDefault="00494A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  <w:t>: 2012011242</w:t>
      </w:r>
    </w:p>
    <w:p w14:paraId="30A572B1" w14:textId="11520E6E" w:rsidR="00494AA8" w:rsidRPr="0087244B" w:rsidRDefault="00494AA8">
      <w:pPr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  <w:t>: Pendidikan Bahasa Indonesia</w:t>
      </w:r>
    </w:p>
    <w:p w14:paraId="1400472A" w14:textId="68EA27ED" w:rsidR="00494AA8" w:rsidRPr="0087244B" w:rsidRDefault="00494A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ab/>
      </w:r>
      <w:r w:rsidRPr="0087244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44B">
        <w:rPr>
          <w:rFonts w:ascii="Times New Roman" w:hAnsi="Times New Roman" w:cs="Times New Roman"/>
          <w:sz w:val="24"/>
          <w:szCs w:val="24"/>
        </w:rPr>
        <w:t>Kartika,S.Pd.</w:t>
      </w:r>
      <w:proofErr w:type="gramEnd"/>
      <w:r w:rsidRPr="0087244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.</w:t>
      </w:r>
    </w:p>
    <w:p w14:paraId="7A0AA721" w14:textId="05BA9CBF" w:rsidR="00494AA8" w:rsidRPr="0087244B" w:rsidRDefault="00494AA8">
      <w:pPr>
        <w:rPr>
          <w:rFonts w:ascii="Times New Roman" w:hAnsi="Times New Roman" w:cs="Times New Roman"/>
          <w:sz w:val="24"/>
          <w:szCs w:val="24"/>
        </w:rPr>
      </w:pPr>
    </w:p>
    <w:p w14:paraId="63E39B48" w14:textId="1C1A84A7" w:rsidR="00494AA8" w:rsidRPr="00494AA8" w:rsidRDefault="00494AA8" w:rsidP="00494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7244B">
        <w:rPr>
          <w:rFonts w:ascii="Times New Roman" w:hAnsi="Times New Roman" w:cs="Times New Roman"/>
          <w:b/>
          <w:bCs/>
          <w:sz w:val="24"/>
          <w:szCs w:val="24"/>
        </w:rPr>
        <w:t>A.LATAR</w:t>
      </w:r>
      <w:proofErr w:type="gramEnd"/>
      <w:r w:rsidRPr="0087244B">
        <w:rPr>
          <w:rFonts w:ascii="Times New Roman" w:hAnsi="Times New Roman" w:cs="Times New Roman"/>
          <w:b/>
          <w:bCs/>
          <w:sz w:val="24"/>
          <w:szCs w:val="24"/>
        </w:rPr>
        <w:t xml:space="preserve"> BELAKANG</w:t>
      </w:r>
    </w:p>
    <w:p w14:paraId="476713CC" w14:textId="26768CF0" w:rsidR="00494AA8" w:rsidRPr="0087244B" w:rsidRDefault="00494AA8" w:rsidP="00B34C99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.</w:t>
      </w:r>
      <w:r w:rsidR="00B34C99" w:rsidRPr="0087244B">
        <w:rPr>
          <w:rFonts w:ascii="Times New Roman" w:hAnsi="Times New Roman" w:cs="Times New Roman"/>
          <w:sz w:val="24"/>
          <w:szCs w:val="24"/>
        </w:rPr>
        <w:t xml:space="preserve"> Karena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</w:rPr>
        <w:t xml:space="preserve"> </w:t>
      </w:r>
      <w:r w:rsidR="00B34C99" w:rsidRPr="0087244B">
        <w:rPr>
          <w:rFonts w:ascii="Times New Roman" w:hAnsi="Times New Roman" w:cs="Times New Roman"/>
          <w:sz w:val="24"/>
          <w:szCs w:val="24"/>
        </w:rPr>
        <w:t>d</w:t>
      </w:r>
      <w:r w:rsidR="00B34C99" w:rsidRPr="0087244B">
        <w:rPr>
          <w:rFonts w:ascii="Times New Roman" w:hAnsi="Times New Roman" w:cs="Times New Roman"/>
          <w:sz w:val="24"/>
          <w:szCs w:val="24"/>
        </w:rPr>
        <w:t>etail</w:t>
      </w:r>
      <w:r w:rsidR="00B34C99" w:rsidRPr="0087244B">
        <w:rPr>
          <w:rFonts w:ascii="Times New Roman" w:hAnsi="Times New Roman" w:cs="Times New Roman"/>
          <w:sz w:val="24"/>
          <w:szCs w:val="24"/>
        </w:rPr>
        <w:t>.</w:t>
      </w:r>
    </w:p>
    <w:p w14:paraId="63C2ECF9" w14:textId="0D0FB545" w:rsidR="00494AA8" w:rsidRPr="0087244B" w:rsidRDefault="00494AA8" w:rsidP="00494AA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salah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jalan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suratan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dialami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hampir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dimuka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bumi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walaupun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diantaranya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terikat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sampai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ajal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menjemput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agama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resmi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Indonesia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memandang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sesuatu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sakral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harus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dihormati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harus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dijaga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kelanggengannya</w:t>
      </w:r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.Menurut</w:t>
      </w:r>
      <w:proofErr w:type="spellEnd"/>
      <w:proofErr w:type="gram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Undang-Undang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Perkawinan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Nomor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1974,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Perkawinan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ikatan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lahir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batin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seorang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pria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seorang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wanita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suami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istri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membentuk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keluarga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rumah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tangga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yang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bahagia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kekal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Ketuhanan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Maha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Esa</w:t>
      </w:r>
      <w:proofErr w:type="spellEnd"/>
      <w:r w:rsidR="00B34C99"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A9D1D6" w14:textId="5DEC3484" w:rsidR="00B34C99" w:rsidRPr="0087244B" w:rsidRDefault="00B34C99" w:rsidP="00494AA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Agama Islam juga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mengatur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lengkap.Menurut</w:t>
      </w:r>
      <w:proofErr w:type="spellEnd"/>
      <w:proofErr w:type="gram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Agama Islam,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pernikahan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akad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kuat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mentaati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perintah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Allah dan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melaksanakannya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ibadah</w:t>
      </w:r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pria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wanita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dimaksudkan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upaya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memelihara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kehormatan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7244B">
        <w:rPr>
          <w:rFonts w:ascii="Times New Roman" w:hAnsi="Times New Roman" w:cs="Times New Roman"/>
          <w:i/>
          <w:iCs/>
          <w:sz w:val="24"/>
          <w:szCs w:val="24"/>
        </w:rPr>
        <w:t>hifzh</w:t>
      </w:r>
      <w:proofErr w:type="spellEnd"/>
      <w:r w:rsidRPr="0087244B">
        <w:rPr>
          <w:rFonts w:ascii="Times New Roman" w:hAnsi="Times New Roman" w:cs="Times New Roman"/>
          <w:i/>
          <w:iCs/>
          <w:sz w:val="24"/>
          <w:szCs w:val="24"/>
        </w:rPr>
        <w:t xml:space="preserve"> al ‘</w:t>
      </w:r>
      <w:proofErr w:type="spellStart"/>
      <w:r w:rsidRPr="0087244B">
        <w:rPr>
          <w:rFonts w:ascii="Times New Roman" w:hAnsi="Times New Roman" w:cs="Times New Roman"/>
          <w:i/>
          <w:iCs/>
          <w:sz w:val="24"/>
          <w:szCs w:val="24"/>
        </w:rPr>
        <w:t>irdh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agar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terjerumus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perbuatan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terlarang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memelihara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kelangsungan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kehidupan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keturunan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7244B">
        <w:rPr>
          <w:rFonts w:ascii="Times New Roman" w:hAnsi="Times New Roman" w:cs="Times New Roman"/>
          <w:i/>
          <w:iCs/>
          <w:sz w:val="24"/>
          <w:szCs w:val="24"/>
        </w:rPr>
        <w:t>hifzh</w:t>
      </w:r>
      <w:proofErr w:type="spellEnd"/>
      <w:r w:rsidRPr="0087244B">
        <w:rPr>
          <w:rFonts w:ascii="Times New Roman" w:hAnsi="Times New Roman" w:cs="Times New Roman"/>
          <w:i/>
          <w:iCs/>
          <w:sz w:val="24"/>
          <w:szCs w:val="24"/>
        </w:rPr>
        <w:t xml:space="preserve"> an </w:t>
      </w:r>
      <w:proofErr w:type="spellStart"/>
      <w:r w:rsidRPr="0087244B">
        <w:rPr>
          <w:rFonts w:ascii="Times New Roman" w:hAnsi="Times New Roman" w:cs="Times New Roman"/>
          <w:i/>
          <w:iCs/>
          <w:sz w:val="24"/>
          <w:szCs w:val="24"/>
        </w:rPr>
        <w:t>nasl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sehat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mendirikan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kehidupan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rumah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tangga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dipenuhi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kasih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sayang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isteri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saling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membantu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keduanya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kemashlahatan</w:t>
      </w:r>
      <w:proofErr w:type="spellEnd"/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244B">
        <w:rPr>
          <w:rFonts w:ascii="Times New Roman" w:hAnsi="Times New Roman" w:cs="Times New Roman"/>
          <w:sz w:val="24"/>
          <w:szCs w:val="24"/>
          <w:shd w:val="clear" w:color="auto" w:fill="FFFFFF"/>
        </w:rPr>
        <w:t>Bersama.</w:t>
      </w:r>
    </w:p>
    <w:p w14:paraId="49A78BDC" w14:textId="38E6043D" w:rsidR="00B34C99" w:rsidRPr="0087244B" w:rsidRDefault="00B34C99" w:rsidP="00B34C99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28B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(1) UUD 1945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>”.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agama dan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negara,serta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Indonesia.Dalam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Islam,perkawinan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mempelai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keluarganya,hadirnya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nikah,saksi-saksi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penghulu.Sedangkan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negara,perkawinan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agama dan t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erdaftar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="00B873C4" w:rsidRPr="0087244B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B873C4" w:rsidRPr="0087244B">
        <w:rPr>
          <w:rFonts w:ascii="Times New Roman" w:hAnsi="Times New Roman" w:cs="Times New Roman"/>
          <w:sz w:val="24"/>
          <w:szCs w:val="24"/>
        </w:rPr>
        <w:t xml:space="preserve"> Agama (KUA).</w:t>
      </w:r>
    </w:p>
    <w:p w14:paraId="7BECA905" w14:textId="74B76B4F" w:rsidR="00AF2B80" w:rsidRPr="0087244B" w:rsidRDefault="00AF2B80" w:rsidP="00AF2B80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No 1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monogami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.Hal</w:t>
      </w:r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E988C6" w14:textId="29F10987" w:rsidR="00AF2B80" w:rsidRPr="0087244B" w:rsidRDefault="00AF2B80" w:rsidP="00AF2B80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1. Pada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asasnya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</w:rPr>
        <w:t>istri.Sedang</w:t>
      </w:r>
      <w:proofErr w:type="spellEnd"/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8472F" w14:textId="1086CA1E" w:rsidR="00AF2B80" w:rsidRPr="0087244B" w:rsidRDefault="00AF2B80" w:rsidP="00AF2B80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beristri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</w:p>
    <w:p w14:paraId="1E04AB01" w14:textId="2A4DB96B" w:rsidR="00AF2B80" w:rsidRPr="0087244B" w:rsidRDefault="00AF2B80" w:rsidP="00AF2B80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(1) dan (2)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dibolehkan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</w:rPr>
        <w:t>pasangan,tetapi</w:t>
      </w:r>
      <w:proofErr w:type="spellEnd"/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poligami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.</w:t>
      </w:r>
    </w:p>
    <w:p w14:paraId="02CF0B33" w14:textId="6E66D551" w:rsidR="00AF2B80" w:rsidRPr="0087244B" w:rsidRDefault="00AF2B80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</w:rPr>
        <w:t>Namun,dalam</w:t>
      </w:r>
      <w:proofErr w:type="spellEnd"/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perkawinan,tidak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No.1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diatas.</w:t>
      </w:r>
      <w:r w:rsidR="000B1308" w:rsidRPr="00872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memalsukan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identitasnya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jejaka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II dan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sepengetahuan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istrinya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menilah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II. Setelah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II dan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KUA 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proofErr w:type="gram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mempuyai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KUA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0B1308" w:rsidRPr="0087244B">
        <w:rPr>
          <w:rFonts w:ascii="Times New Roman" w:hAnsi="Times New Roman" w:cs="Times New Roman"/>
          <w:sz w:val="24"/>
          <w:szCs w:val="24"/>
        </w:rPr>
        <w:t>Klaten</w:t>
      </w:r>
      <w:proofErr w:type="spellEnd"/>
      <w:r w:rsidR="000B1308" w:rsidRPr="0087244B">
        <w:rPr>
          <w:rFonts w:ascii="Times New Roman" w:hAnsi="Times New Roman" w:cs="Times New Roman"/>
          <w:sz w:val="24"/>
          <w:szCs w:val="24"/>
        </w:rPr>
        <w:t>.</w:t>
      </w:r>
    </w:p>
    <w:p w14:paraId="7A12823A" w14:textId="2C37BB69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>T</w:t>
      </w:r>
      <w:r w:rsidRPr="0087244B">
        <w:rPr>
          <w:rFonts w:ascii="Times New Roman" w:hAnsi="Times New Roman" w:cs="Times New Roman"/>
          <w:sz w:val="24"/>
          <w:szCs w:val="24"/>
        </w:rPr>
        <w:t xml:space="preserve">elah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2</w:t>
      </w:r>
      <w:r w:rsidRPr="0087244B">
        <w:rPr>
          <w:rFonts w:ascii="Times New Roman" w:hAnsi="Times New Roman" w:cs="Times New Roman"/>
          <w:sz w:val="24"/>
          <w:szCs w:val="24"/>
        </w:rPr>
        <w:t>2</w:t>
      </w:r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No. 1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:“</w:t>
      </w:r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”</w:t>
      </w:r>
    </w:p>
    <w:p w14:paraId="711D6EF4" w14:textId="42FDF104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</w:rPr>
        <w:t>diatas,maka</w:t>
      </w:r>
      <w:proofErr w:type="spellEnd"/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dilangsungkan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I dan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Termohon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kesakraklan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.</w:t>
      </w:r>
    </w:p>
    <w:p w14:paraId="14E6F50E" w14:textId="46F99A5B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Alasan-alasan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membatalkan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No. 1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1974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26 dan 27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217D90" w14:textId="74B6C569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dilangsungkan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dihadapan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Pencatat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CFCE" w14:textId="77777777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nikah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3BC36" w14:textId="528FE0FA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dilangsungkan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oleh 2 (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) orang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C3461" w14:textId="618F53D4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dilangsungkan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60BCA" w14:textId="6A0A52D2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5. Ketika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dilangsungkan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sangka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.</w:t>
      </w:r>
    </w:p>
    <w:p w14:paraId="29183AC7" w14:textId="232FB9D2" w:rsidR="000B1308" w:rsidRPr="0087244B" w:rsidRDefault="000B1308" w:rsidP="000B1308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dilangsungkan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sangka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bersalah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sangka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mempergunakan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gugur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.</w:t>
      </w:r>
    </w:p>
    <w:p w14:paraId="369298FE" w14:textId="13B71DAB" w:rsidR="0087244B" w:rsidRPr="0087244B" w:rsidRDefault="0087244B" w:rsidP="0087244B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Adapun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probematika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berbgai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kaji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tipu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muslihat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memalsukan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lastRenderedPageBreak/>
        <w:t>identitas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24 UU No. 1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1974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041E12" w14:textId="77777777" w:rsidR="0087244B" w:rsidRPr="0087244B" w:rsidRDefault="0087244B" w:rsidP="0087244B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7244B">
        <w:rPr>
          <w:rFonts w:ascii="Times New Roman" w:hAnsi="Times New Roman" w:cs="Times New Roman"/>
          <w:sz w:val="24"/>
          <w:szCs w:val="24"/>
        </w:rPr>
        <w:t>2)dan</w:t>
      </w:r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481705D" w14:textId="0B447347" w:rsidR="0087244B" w:rsidRPr="0087244B" w:rsidRDefault="0087244B" w:rsidP="0087244B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sahnya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.</w:t>
      </w:r>
    </w:p>
    <w:p w14:paraId="78F869D4" w14:textId="546984A4" w:rsidR="0087244B" w:rsidRPr="0087244B" w:rsidRDefault="0087244B" w:rsidP="0087244B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r w:rsidRPr="0087244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44B">
        <w:rPr>
          <w:rFonts w:ascii="Times New Roman" w:hAnsi="Times New Roman" w:cs="Times New Roman"/>
          <w:b/>
          <w:bCs/>
          <w:sz w:val="24"/>
          <w:szCs w:val="24"/>
        </w:rPr>
        <w:t>“ TINJAUAN</w:t>
      </w:r>
      <w:proofErr w:type="gramEnd"/>
      <w:r w:rsidRPr="0087244B">
        <w:rPr>
          <w:rFonts w:ascii="Times New Roman" w:hAnsi="Times New Roman" w:cs="Times New Roman"/>
          <w:b/>
          <w:bCs/>
          <w:sz w:val="24"/>
          <w:szCs w:val="24"/>
        </w:rPr>
        <w:t xml:space="preserve"> YURIDIS TENTANG PEMBATALAN PERKAWINAN KARENA PENIPUAN PIHAK LAKI-LAKI</w:t>
      </w:r>
      <w:r w:rsidRPr="008724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87244B">
        <w:rPr>
          <w:rFonts w:ascii="Times New Roman" w:hAnsi="Times New Roman" w:cs="Times New Roman"/>
          <w:sz w:val="24"/>
          <w:szCs w:val="24"/>
        </w:rPr>
        <w:t>Klaten</w:t>
      </w:r>
      <w:proofErr w:type="spellEnd"/>
      <w:r w:rsidRPr="0087244B">
        <w:rPr>
          <w:rFonts w:ascii="Times New Roman" w:hAnsi="Times New Roman" w:cs="Times New Roman"/>
          <w:sz w:val="24"/>
          <w:szCs w:val="24"/>
        </w:rPr>
        <w:t>).</w:t>
      </w:r>
    </w:p>
    <w:p w14:paraId="6B3D70CC" w14:textId="0DDF9B29" w:rsidR="00B873C4" w:rsidRPr="0087244B" w:rsidRDefault="00AF2B80" w:rsidP="00AF2B80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4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74C737" w14:textId="77777777" w:rsidR="00B873C4" w:rsidRPr="0087244B" w:rsidRDefault="00B873C4" w:rsidP="00B34C99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3C4" w:rsidRPr="0087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A8"/>
    <w:rsid w:val="000B1308"/>
    <w:rsid w:val="003E5DCA"/>
    <w:rsid w:val="00494AA8"/>
    <w:rsid w:val="0087244B"/>
    <w:rsid w:val="00AF2B80"/>
    <w:rsid w:val="00B34C99"/>
    <w:rsid w:val="00B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4555"/>
  <w15:chartTrackingRefBased/>
  <w15:docId w15:val="{93EE30B2-2530-4F77-9ABA-A827CF02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4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4A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4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arini wulandari</dc:creator>
  <cp:keywords/>
  <dc:description/>
  <cp:lastModifiedBy>arini wulandari</cp:lastModifiedBy>
  <cp:revision>1</cp:revision>
  <dcterms:created xsi:type="dcterms:W3CDTF">2020-12-21T02:51:00Z</dcterms:created>
  <dcterms:modified xsi:type="dcterms:W3CDTF">2020-12-21T03:59:00Z</dcterms:modified>
</cp:coreProperties>
</file>