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B437" w14:textId="77777777" w:rsidR="00D652D5" w:rsidRPr="00706D23" w:rsidRDefault="00D652D5" w:rsidP="00D652D5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706D23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706D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06D23">
        <w:rPr>
          <w:rFonts w:ascii="Times New Roman" w:hAnsi="Times New Roman" w:cs="Times New Roman"/>
          <w:sz w:val="24"/>
          <w:szCs w:val="24"/>
          <w:lang w:val="id-ID"/>
        </w:rPr>
        <w:tab/>
        <w:t>:ALYA PUTI WITA PRASAYU</w:t>
      </w:r>
    </w:p>
    <w:p w14:paraId="7D2F4C50" w14:textId="77777777" w:rsidR="00D652D5" w:rsidRPr="00706D23" w:rsidRDefault="00D652D5" w:rsidP="00D652D5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706D23">
        <w:rPr>
          <w:rFonts w:ascii="Times New Roman" w:hAnsi="Times New Roman" w:cs="Times New Roman"/>
          <w:sz w:val="24"/>
          <w:szCs w:val="24"/>
          <w:lang w:val="id-ID"/>
        </w:rPr>
        <w:t>KELAS</w:t>
      </w:r>
      <w:r w:rsidRPr="00706D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06D23">
        <w:rPr>
          <w:rFonts w:ascii="Times New Roman" w:hAnsi="Times New Roman" w:cs="Times New Roman"/>
          <w:sz w:val="24"/>
          <w:szCs w:val="24"/>
          <w:lang w:val="id-ID"/>
        </w:rPr>
        <w:tab/>
        <w:t>:1G</w:t>
      </w:r>
    </w:p>
    <w:p w14:paraId="1A8F8AF5" w14:textId="77777777" w:rsidR="00D652D5" w:rsidRDefault="00D652D5" w:rsidP="00D652D5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706D23">
        <w:rPr>
          <w:rFonts w:ascii="Times New Roman" w:hAnsi="Times New Roman" w:cs="Times New Roman"/>
          <w:sz w:val="24"/>
          <w:szCs w:val="24"/>
          <w:lang w:val="id-ID"/>
        </w:rPr>
        <w:t>MATKUL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06D23">
        <w:rPr>
          <w:rFonts w:ascii="Times New Roman" w:hAnsi="Times New Roman" w:cs="Times New Roman"/>
          <w:sz w:val="24"/>
          <w:szCs w:val="24"/>
          <w:lang w:val="id-ID"/>
        </w:rPr>
        <w:tab/>
        <w:t>:PANCASILA</w:t>
      </w:r>
    </w:p>
    <w:p w14:paraId="1CDAC3C9" w14:textId="6040A8B9" w:rsidR="00D652D5" w:rsidRDefault="00D652D5" w:rsidP="00D652D5">
      <w:pPr>
        <w:rPr>
          <w:b/>
          <w:bCs/>
        </w:rPr>
      </w:pPr>
    </w:p>
    <w:p w14:paraId="7DD102E7" w14:textId="5A201BE3" w:rsidR="00D652D5" w:rsidRPr="00D652D5" w:rsidRDefault="00D652D5" w:rsidP="00D652D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652D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– “Pancasila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Implikasinya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IPTEK”</w:t>
      </w:r>
    </w:p>
    <w:p w14:paraId="56694816" w14:textId="77777777" w:rsidR="00D652D5" w:rsidRPr="00D652D5" w:rsidRDefault="00D652D5" w:rsidP="00D652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52D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IPTEK yang sangat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Pancasila,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moral dan mental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, Pancasila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r w:rsidRPr="00D652D5">
        <w:rPr>
          <w:rFonts w:ascii="Times New Roman" w:hAnsi="Times New Roman" w:cs="Times New Roman"/>
          <w:i/>
          <w:iCs/>
          <w:sz w:val="24"/>
          <w:szCs w:val="24"/>
        </w:rPr>
        <w:t>filter</w:t>
      </w:r>
      <w:r w:rsidRPr="00D652D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etis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>.</w:t>
      </w:r>
    </w:p>
    <w:p w14:paraId="1FFF4AB0" w14:textId="77777777" w:rsidR="00D652D5" w:rsidRPr="00D652D5" w:rsidRDefault="00D652D5" w:rsidP="00D652D5">
      <w:pPr>
        <w:rPr>
          <w:rFonts w:ascii="Times New Roman" w:hAnsi="Times New Roman" w:cs="Times New Roman"/>
          <w:sz w:val="24"/>
          <w:szCs w:val="24"/>
        </w:rPr>
      </w:pPr>
      <w:r w:rsidRPr="00D652D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. Pancasila juga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batas moral agar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>.</w:t>
      </w:r>
    </w:p>
    <w:p w14:paraId="1FE0FB7C" w14:textId="77777777" w:rsidR="00D652D5" w:rsidRPr="00D652D5" w:rsidRDefault="00D652D5" w:rsidP="00D652D5">
      <w:pPr>
        <w:rPr>
          <w:rFonts w:ascii="Times New Roman" w:hAnsi="Times New Roman" w:cs="Times New Roman"/>
          <w:sz w:val="24"/>
          <w:szCs w:val="24"/>
        </w:rPr>
      </w:pPr>
      <w:r w:rsidRPr="00D652D5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IPTEK. Sila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batas spiritual dan moral agar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. Sila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kesombongan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. Sila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. Sila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. Sila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rakyat.</w:t>
      </w:r>
    </w:p>
    <w:p w14:paraId="151C8AB5" w14:textId="77777777" w:rsidR="00D652D5" w:rsidRPr="00D652D5" w:rsidRDefault="00D652D5" w:rsidP="00D652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52D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Pancasila,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IPTEK yang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, moral, dan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nasionalisme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Pancasila, IPTEK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652D5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D652D5">
        <w:rPr>
          <w:rFonts w:ascii="Times New Roman" w:hAnsi="Times New Roman" w:cs="Times New Roman"/>
          <w:sz w:val="24"/>
          <w:szCs w:val="24"/>
        </w:rPr>
        <w:t>.</w:t>
      </w:r>
    </w:p>
    <w:p w14:paraId="1F912151" w14:textId="2D4B79A4" w:rsidR="00007012" w:rsidRPr="00D652D5" w:rsidRDefault="00007012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007012" w:rsidRPr="00D65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D5"/>
    <w:rsid w:val="00007012"/>
    <w:rsid w:val="00311872"/>
    <w:rsid w:val="006104C5"/>
    <w:rsid w:val="006F6062"/>
    <w:rsid w:val="00D652D5"/>
    <w:rsid w:val="00D74519"/>
    <w:rsid w:val="00E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A286"/>
  <w15:chartTrackingRefBased/>
  <w15:docId w15:val="{AB36B3AE-8B51-4AF9-A5BB-47452B46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11872"/>
    <w:pPr>
      <w:keepNext/>
      <w:keepLines/>
      <w:spacing w:after="129" w:line="265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1187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2025-12-01T12:36:00Z</dcterms:created>
  <dcterms:modified xsi:type="dcterms:W3CDTF">2025-12-01T12:38:00Z</dcterms:modified>
</cp:coreProperties>
</file>