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96" w:rsidRDefault="00FC133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gramStart"/>
      <w:r>
        <w:rPr>
          <w:rFonts w:ascii="Times New Roman" w:hAnsi="Times New Roman" w:cs="Times New Roman"/>
          <w:sz w:val="24"/>
          <w:szCs w:val="24"/>
        </w:rPr>
        <w:t>:Zakia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Aulia</w:t>
      </w:r>
      <w:proofErr w:type="spellEnd"/>
    </w:p>
    <w:p w:rsidR="00FC133A" w:rsidRDefault="00FC13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proofErr w:type="gramStart"/>
      <w:r>
        <w:rPr>
          <w:rFonts w:ascii="Times New Roman" w:hAnsi="Times New Roman" w:cs="Times New Roman"/>
          <w:sz w:val="24"/>
          <w:szCs w:val="24"/>
        </w:rPr>
        <w:t>:2513053176</w:t>
      </w:r>
      <w:proofErr w:type="gramEnd"/>
    </w:p>
    <w:p w:rsidR="00FC133A" w:rsidRDefault="00FC13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proofErr w:type="gramStart"/>
      <w:r>
        <w:rPr>
          <w:rFonts w:ascii="Times New Roman" w:hAnsi="Times New Roman" w:cs="Times New Roman"/>
          <w:sz w:val="24"/>
          <w:szCs w:val="24"/>
        </w:rPr>
        <w:t>:1G</w:t>
      </w:r>
      <w:proofErr w:type="gramEnd"/>
    </w:p>
    <w:p w:rsidR="00FC133A" w:rsidRDefault="00FC133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soal-2</w:t>
      </w:r>
    </w:p>
    <w:p w:rsidR="00FC133A" w:rsidRDefault="00FC133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sila,kebijakan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ilmu,etika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IPTEK di era global).</w:t>
      </w:r>
    </w:p>
    <w:p w:rsidR="00FC133A" w:rsidRDefault="00512B9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Panc</w:t>
      </w:r>
      <w:r w:rsidR="00FC133A">
        <w:rPr>
          <w:rFonts w:ascii="Times New Roman" w:hAnsi="Times New Roman" w:cs="Times New Roman"/>
          <w:sz w:val="24"/>
          <w:szCs w:val="24"/>
        </w:rPr>
        <w:t>asila</w:t>
      </w:r>
      <w:proofErr w:type="spellEnd"/>
      <w:r w:rsidR="00FC1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33A">
        <w:rPr>
          <w:rFonts w:ascii="Times New Roman" w:hAnsi="Times New Roman" w:cs="Times New Roman"/>
          <w:sz w:val="24"/>
          <w:szCs w:val="24"/>
        </w:rPr>
        <w:t>it</w:t>
      </w:r>
      <w:r w:rsidR="00316CA3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31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CA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16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CA3">
        <w:rPr>
          <w:rFonts w:ascii="Times New Roman" w:hAnsi="Times New Roman" w:cs="Times New Roman"/>
          <w:sz w:val="24"/>
          <w:szCs w:val="24"/>
        </w:rPr>
        <w:t>menjad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paradigm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ilmu,dengan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arah,etika,pedoman,dan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pengetahuan.Dalam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ini,pancasila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mementingkan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ilmu,tetapi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2B9A" w:rsidRDefault="00512B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esa</w:t>
      </w:r>
      <w:proofErr w:type="spellEnd"/>
    </w:p>
    <w:p w:rsidR="00512B9A" w:rsidRDefault="00512B9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12B9A" w:rsidRDefault="00B34EB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gramStart"/>
      <w:r>
        <w:rPr>
          <w:rFonts w:ascii="Times New Roman" w:hAnsi="Times New Roman" w:cs="Times New Roman"/>
          <w:sz w:val="24"/>
          <w:szCs w:val="24"/>
        </w:rPr>
        <w:t>,dan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merusak,menipu,atau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lain.</w:t>
      </w:r>
    </w:p>
    <w:p w:rsidR="00B34EB4" w:rsidRDefault="00B34EB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etikanya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34EB4" w:rsidRDefault="00B34EB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kejujuran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memalsukan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plagiarisme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4EB4" w:rsidRPr="00B34EB4" w:rsidRDefault="00B34EB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</w:t>
      </w:r>
      <w:r w:rsidRPr="00B34EB4">
        <w:rPr>
          <w:rFonts w:ascii="Times New Roman" w:hAnsi="Times New Roman" w:cs="Times New Roman"/>
          <w:sz w:val="24"/>
          <w:szCs w:val="24"/>
        </w:rPr>
        <w:t>,</w:t>
      </w:r>
      <w:r w:rsidRPr="00B34EB4">
        <w:rPr>
          <w:rFonts w:ascii="Times New Roman" w:hAnsi="Times New Roman" w:cs="Times New Roman"/>
        </w:rPr>
        <w:t xml:space="preserve"> </w:t>
      </w:r>
      <w:r w:rsidRPr="00B34EB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B34EB4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B3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B34EB4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B34EB4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B34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EB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B34EB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B34EB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B3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B3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B3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B3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34EB4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B34E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3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34EB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4EB4" w:rsidRDefault="00B34E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beradab</w:t>
      </w:r>
      <w:proofErr w:type="spellEnd"/>
    </w:p>
    <w:p w:rsidR="00B34EB4" w:rsidRDefault="00B34EB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34EB4" w:rsidRDefault="00B34EB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merendahkan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teknologi-teknologi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Kebijakan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ilmu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etika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34EB4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ramah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membahayakan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lain.</w:t>
      </w:r>
      <w:r w:rsidRPr="00B34EB4">
        <w:rPr>
          <w:rFonts w:ascii="Times New Roman" w:eastAsia="Times New Roman" w:hAnsi="Times New Roman" w:cs="Times New Roman"/>
          <w:sz w:val="24"/>
          <w:szCs w:val="24"/>
        </w:rPr>
        <w:t>Menolak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merusak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penyebaran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ujaran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kebencian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manipulasi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persaingan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global:</w:t>
      </w:r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34EB4">
        <w:rPr>
          <w:rFonts w:ascii="Times New Roman" w:eastAsia="Times New Roman" w:hAnsi="Times New Roman" w:cs="Times New Roman"/>
          <w:sz w:val="24"/>
          <w:szCs w:val="24"/>
        </w:rPr>
        <w:lastRenderedPageBreak/>
        <w:t>Kemajuan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IPTEK Indonesia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HAM,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digital,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34EB4" w:rsidRPr="00B34EB4" w:rsidRDefault="00B34EB4" w:rsidP="004F6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EB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std="t" o:hr="t" fillcolor="#a0a0a0" stroked="f"/>
        </w:pict>
      </w:r>
    </w:p>
    <w:p w:rsidR="00B34EB4" w:rsidRPr="00B34EB4" w:rsidRDefault="00B34EB4" w:rsidP="004F6F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B34EB4">
        <w:rPr>
          <w:rFonts w:ascii="Times New Roman" w:eastAsia="Times New Roman" w:hAnsi="Times New Roman" w:cs="Times New Roman"/>
          <w:bCs/>
          <w:sz w:val="27"/>
          <w:szCs w:val="27"/>
        </w:rPr>
        <w:t xml:space="preserve">3. </w:t>
      </w:r>
      <w:proofErr w:type="spellStart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>Sila</w:t>
      </w:r>
      <w:proofErr w:type="spellEnd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>Persatuan</w:t>
      </w:r>
      <w:proofErr w:type="spellEnd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 xml:space="preserve"> Indonesia</w:t>
      </w:r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Peran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sebagai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paradigma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ilmu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34EB4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memperkuat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persatuan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memecah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belah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masyarakat.Menghindari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penyalahgunaan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mengarah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perpecahan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Kebijakan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ilmu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etika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34EB4">
        <w:rPr>
          <w:rFonts w:ascii="Times New Roman" w:eastAsia="Times New Roman" w:hAnsi="Times New Roman" w:cs="Times New Roman"/>
          <w:sz w:val="24"/>
          <w:szCs w:val="24"/>
        </w:rPr>
        <w:t>Pemanfaatan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edukasi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persatuan.Menolak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hoaks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memecah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belah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persaingan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global:</w:t>
      </w:r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Indonesia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IPTEK yang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memperkuat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nasionalisme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ketahanan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34EB4" w:rsidRPr="00B34EB4" w:rsidRDefault="00B34EB4" w:rsidP="004F6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EB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std="t" o:hr="t" fillcolor="#a0a0a0" stroked="f"/>
        </w:pict>
      </w:r>
    </w:p>
    <w:p w:rsidR="00B34EB4" w:rsidRPr="00B34EB4" w:rsidRDefault="00B34EB4" w:rsidP="004F6F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4EB4">
        <w:rPr>
          <w:rFonts w:ascii="Times New Roman" w:eastAsia="Times New Roman" w:hAnsi="Times New Roman" w:cs="Times New Roman"/>
          <w:bCs/>
          <w:sz w:val="27"/>
          <w:szCs w:val="27"/>
        </w:rPr>
        <w:t xml:space="preserve">4.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Sila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Kerakyatan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Dipimpin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oleh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Hikmat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Kebijaksanaan</w:t>
      </w:r>
      <w:proofErr w:type="spellEnd"/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Peran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sebagai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paradigma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ilmu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34EB4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transparan.Kebijakan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IPTEK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bijaksana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demokratis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Kebijakan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ilmu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etika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34EB4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membuka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(e-government, e-learning).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Ilmuwan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bersikap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terbuka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kritik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pendapat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Di era global:</w:t>
      </w:r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34EB4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rakyat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korporasi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34EB4" w:rsidRPr="00B34EB4" w:rsidRDefault="00B34EB4" w:rsidP="004F6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EB4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std="t" o:hr="t" fillcolor="#a0a0a0" stroked="f"/>
        </w:pict>
      </w:r>
    </w:p>
    <w:p w:rsidR="00B34EB4" w:rsidRPr="00B34EB4" w:rsidRDefault="00B34EB4" w:rsidP="004F6F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4EB4">
        <w:rPr>
          <w:rFonts w:ascii="Times New Roman" w:eastAsia="Times New Roman" w:hAnsi="Times New Roman" w:cs="Times New Roman"/>
          <w:bCs/>
          <w:sz w:val="27"/>
          <w:szCs w:val="27"/>
        </w:rPr>
        <w:t xml:space="preserve">5. </w:t>
      </w:r>
      <w:proofErr w:type="spellStart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>Sila</w:t>
      </w:r>
      <w:proofErr w:type="spellEnd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>Keadilan</w:t>
      </w:r>
      <w:proofErr w:type="spellEnd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>Sosial</w:t>
      </w:r>
      <w:proofErr w:type="spellEnd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>bagi</w:t>
      </w:r>
      <w:proofErr w:type="spellEnd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>Seluruh</w:t>
      </w:r>
      <w:proofErr w:type="spellEnd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 xml:space="preserve"> Rakyat Indonesia</w:t>
      </w:r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Peran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sebagai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paradigma</w:t>
      </w:r>
      <w:proofErr w:type="spellEnd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bCs/>
          <w:sz w:val="24"/>
          <w:szCs w:val="24"/>
        </w:rPr>
        <w:t>ilmu</w:t>
      </w:r>
      <w:proofErr w:type="spellEnd"/>
      <w:r w:rsidRPr="00B34EB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34EB4">
        <w:rPr>
          <w:rFonts w:ascii="Times New Roman" w:eastAsia="Times New Roman" w:hAnsi="Times New Roman" w:cs="Times New Roman"/>
          <w:sz w:val="24"/>
          <w:szCs w:val="24"/>
        </w:rPr>
        <w:lastRenderedPageBreak/>
        <w:t>Kemajuan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IPTEK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dirasakan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merata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masyarakat.Tidak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kesenjangan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kota-desa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>, kaya-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miskin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>Kebijakan</w:t>
      </w:r>
      <w:proofErr w:type="spellEnd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>ilmu</w:t>
      </w:r>
      <w:proofErr w:type="spellEnd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>etika</w:t>
      </w:r>
      <w:proofErr w:type="spellEnd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34EB4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rakyat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UMKM.Mendorong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riset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berpihak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34EB4" w:rsidRPr="00B34EB4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>persaingan</w:t>
      </w:r>
      <w:proofErr w:type="spellEnd"/>
      <w:r w:rsidRPr="004F6FAA">
        <w:rPr>
          <w:rFonts w:ascii="Times New Roman" w:eastAsia="Times New Roman" w:hAnsi="Times New Roman" w:cs="Times New Roman"/>
          <w:bCs/>
          <w:sz w:val="24"/>
          <w:szCs w:val="24"/>
        </w:rPr>
        <w:t xml:space="preserve"> global:</w:t>
      </w:r>
    </w:p>
    <w:p w:rsidR="004F6FAA" w:rsidRDefault="00B34EB4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34EB4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memperkuat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kemandirian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bergantung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EB4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B34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FAA">
        <w:rPr>
          <w:rFonts w:ascii="Times New Roman" w:eastAsia="Times New Roman" w:hAnsi="Times New Roman" w:cs="Times New Roman"/>
          <w:sz w:val="24"/>
          <w:szCs w:val="24"/>
        </w:rPr>
        <w:t xml:space="preserve">Negara </w:t>
      </w:r>
      <w:proofErr w:type="spellStart"/>
      <w:r w:rsidR="004F6FAA">
        <w:rPr>
          <w:rFonts w:ascii="Times New Roman" w:eastAsia="Times New Roman" w:hAnsi="Times New Roman" w:cs="Times New Roman"/>
          <w:sz w:val="24"/>
          <w:szCs w:val="24"/>
        </w:rPr>
        <w:t>asing</w:t>
      </w:r>
      <w:proofErr w:type="spellEnd"/>
      <w:r w:rsidR="004F6FA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F6FAA" w:rsidRPr="004F6FAA" w:rsidRDefault="004F6FAA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FAA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F6FA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F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FA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F6FAA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4F6FAA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4F6F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FA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4F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FAA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4F6F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FA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F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FAA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4F6F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FAA">
        <w:rPr>
          <w:rFonts w:ascii="Times New Roman" w:hAnsi="Times New Roman" w:cs="Times New Roman"/>
          <w:sz w:val="24"/>
          <w:szCs w:val="24"/>
        </w:rPr>
        <w:t>Pancasilais</w:t>
      </w:r>
      <w:proofErr w:type="spellEnd"/>
      <w:r w:rsidRPr="004F6FA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F6FAA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4F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FAA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4F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FA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F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FAA">
        <w:rPr>
          <w:rFonts w:ascii="Times New Roman" w:hAnsi="Times New Roman" w:cs="Times New Roman"/>
          <w:sz w:val="24"/>
          <w:szCs w:val="24"/>
        </w:rPr>
        <w:t>mendatang</w:t>
      </w:r>
      <w:proofErr w:type="spellEnd"/>
    </w:p>
    <w:p w:rsidR="004F6FAA" w:rsidRPr="004F6FAA" w:rsidRDefault="004F6FAA" w:rsidP="004F6FAA">
      <w:pPr>
        <w:pStyle w:val="Heading3"/>
        <w:rPr>
          <w:sz w:val="24"/>
          <w:szCs w:val="24"/>
        </w:rPr>
      </w:pPr>
      <w:r w:rsidRPr="004F6FAA">
        <w:rPr>
          <w:rStyle w:val="Strong"/>
          <w:bCs/>
          <w:sz w:val="24"/>
          <w:szCs w:val="24"/>
        </w:rPr>
        <w:t xml:space="preserve">1. </w:t>
      </w:r>
      <w:proofErr w:type="spellStart"/>
      <w:r w:rsidRPr="004F6FAA">
        <w:rPr>
          <w:rStyle w:val="Strong"/>
          <w:bCs/>
          <w:sz w:val="24"/>
          <w:szCs w:val="24"/>
        </w:rPr>
        <w:t>Pemimpin</w:t>
      </w:r>
      <w:proofErr w:type="spellEnd"/>
      <w:r w:rsidRPr="004F6FAA">
        <w:rPr>
          <w:rStyle w:val="Strong"/>
          <w:bCs/>
          <w:sz w:val="24"/>
          <w:szCs w:val="24"/>
        </w:rPr>
        <w:t xml:space="preserve"> yang </w:t>
      </w:r>
      <w:proofErr w:type="spellStart"/>
      <w:r w:rsidRPr="004F6FAA">
        <w:rPr>
          <w:rStyle w:val="Strong"/>
          <w:bCs/>
          <w:sz w:val="24"/>
          <w:szCs w:val="24"/>
        </w:rPr>
        <w:t>Pan</w:t>
      </w:r>
      <w:r>
        <w:rPr>
          <w:rStyle w:val="Strong"/>
          <w:bCs/>
          <w:sz w:val="24"/>
          <w:szCs w:val="24"/>
        </w:rPr>
        <w:t>casila</w:t>
      </w:r>
      <w:proofErr w:type="spellEnd"/>
    </w:p>
    <w:p w:rsidR="004F6FAA" w:rsidRDefault="004F6FAA" w:rsidP="004F6FAA">
      <w:pPr>
        <w:pStyle w:val="NormalWeb"/>
      </w:pPr>
      <w:proofErr w:type="spellStart"/>
      <w:proofErr w:type="gramStart"/>
      <w:r>
        <w:t>Mengutamakan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rakyat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partai</w:t>
      </w:r>
      <w:proofErr w:type="spellEnd"/>
      <w:r>
        <w:t>.</w:t>
      </w:r>
      <w:proofErr w:type="gramEnd"/>
    </w:p>
    <w:p w:rsidR="004F6FAA" w:rsidRDefault="004F6FAA" w:rsidP="004F6FAA">
      <w:pPr>
        <w:pStyle w:val="NormalWeb"/>
      </w:pPr>
      <w:proofErr w:type="spellStart"/>
      <w:proofErr w:type="gramStart"/>
      <w:r>
        <w:t>Bijak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menyebarkan</w:t>
      </w:r>
      <w:proofErr w:type="spellEnd"/>
      <w:r>
        <w:t xml:space="preserve"> </w:t>
      </w:r>
      <w:proofErr w:type="spellStart"/>
      <w:r>
        <w:t>hoaks</w:t>
      </w:r>
      <w:proofErr w:type="spellEnd"/>
      <w:r>
        <w:t xml:space="preserve">, </w:t>
      </w:r>
      <w:proofErr w:type="spellStart"/>
      <w:r>
        <w:t>fitnah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ujaran</w:t>
      </w:r>
      <w:proofErr w:type="spellEnd"/>
      <w:r>
        <w:t xml:space="preserve"> </w:t>
      </w:r>
      <w:proofErr w:type="spellStart"/>
      <w:r>
        <w:t>kebencian</w:t>
      </w:r>
      <w:proofErr w:type="spellEnd"/>
      <w:r>
        <w:t>.</w:t>
      </w:r>
      <w:proofErr w:type="gramEnd"/>
    </w:p>
    <w:p w:rsidR="004F6FAA" w:rsidRDefault="004F6FAA" w:rsidP="004F6FAA">
      <w:pPr>
        <w:pStyle w:val="NormalWeb"/>
      </w:pPr>
      <w:proofErr w:type="spellStart"/>
      <w:proofErr w:type="gramStart"/>
      <w:r>
        <w:t>Transparan</w:t>
      </w:r>
      <w:proofErr w:type="spellEnd"/>
      <w:r>
        <w:t xml:space="preserve">, </w:t>
      </w:r>
      <w:proofErr w:type="spellStart"/>
      <w:r>
        <w:t>jujur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persatuan</w:t>
      </w:r>
      <w:proofErr w:type="spellEnd"/>
      <w:r>
        <w:t>.</w:t>
      </w:r>
      <w:proofErr w:type="gramEnd"/>
    </w:p>
    <w:p w:rsidR="004F6FAA" w:rsidRDefault="004F6FAA" w:rsidP="004F6FAA">
      <w:pPr>
        <w:pStyle w:val="NormalWeb"/>
      </w:pPr>
      <w:proofErr w:type="spellStart"/>
      <w:proofErr w:type="gramStart"/>
      <w:r>
        <w:t>Mampu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IPTEK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(e-government, </w:t>
      </w:r>
      <w:proofErr w:type="spellStart"/>
      <w:r>
        <w:t>digitalisasi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>).</w:t>
      </w:r>
      <w:proofErr w:type="gramEnd"/>
    </w:p>
    <w:p w:rsidR="004F6FAA" w:rsidRDefault="004F6FAA" w:rsidP="004F6FAA">
      <w:pPr>
        <w:pStyle w:val="NormalWeb"/>
      </w:pPr>
      <w:proofErr w:type="spellStart"/>
      <w:r w:rsidRPr="004F6FAA">
        <w:rPr>
          <w:rStyle w:val="Strong"/>
          <w:b w:val="0"/>
        </w:rPr>
        <w:t>Harapan</w:t>
      </w:r>
      <w:proofErr w:type="spellEnd"/>
      <w:proofErr w:type="gramStart"/>
      <w:r w:rsidRPr="004F6FAA">
        <w:rPr>
          <w:rStyle w:val="Strong"/>
          <w:b w:val="0"/>
        </w:rPr>
        <w:t>:</w:t>
      </w:r>
      <w:proofErr w:type="gramEnd"/>
      <w:r w:rsidRPr="004F6FAA">
        <w:rPr>
          <w:b/>
        </w:rPr>
        <w:br/>
      </w:r>
      <w:proofErr w:type="spellStart"/>
      <w:r>
        <w:t>Pemimpin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teladan</w:t>
      </w:r>
      <w:proofErr w:type="spellEnd"/>
      <w:r>
        <w:t xml:space="preserve"> moral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, </w:t>
      </w:r>
      <w:proofErr w:type="spellStart"/>
      <w:r>
        <w:t>memadukan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Pancasila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>.</w:t>
      </w:r>
    </w:p>
    <w:p w:rsidR="004F6FAA" w:rsidRDefault="004F6FAA" w:rsidP="004F6FAA">
      <w:r>
        <w:pict>
          <v:rect id="_x0000_i1028" style="width:0;height:1.5pt" o:hralign="center" o:hrstd="t" o:hr="t" fillcolor="#a0a0a0" stroked="f"/>
        </w:pict>
      </w:r>
    </w:p>
    <w:p w:rsidR="004F6FAA" w:rsidRPr="004F6FAA" w:rsidRDefault="004F6FAA" w:rsidP="004F6FAA">
      <w:pPr>
        <w:pStyle w:val="NormalWeb"/>
      </w:pPr>
      <w:r w:rsidRPr="004F6FAA">
        <w:t xml:space="preserve">2. </w:t>
      </w:r>
      <w:proofErr w:type="spellStart"/>
      <w:r w:rsidRPr="004F6FAA">
        <w:t>Warga</w:t>
      </w:r>
      <w:proofErr w:type="spellEnd"/>
      <w:r w:rsidRPr="004F6FAA">
        <w:t xml:space="preserve"> </w:t>
      </w:r>
      <w:proofErr w:type="spellStart"/>
      <w:r w:rsidRPr="004F6FAA">
        <w:t>negara</w:t>
      </w:r>
      <w:proofErr w:type="spellEnd"/>
      <w:r w:rsidRPr="004F6FAA">
        <w:t xml:space="preserve"> yang </w:t>
      </w:r>
      <w:proofErr w:type="spellStart"/>
      <w:r w:rsidRPr="004F6FAA">
        <w:t>Pancasilais</w:t>
      </w:r>
      <w:proofErr w:type="spellEnd"/>
    </w:p>
    <w:p w:rsidR="004F6FAA" w:rsidRDefault="004F6FAA" w:rsidP="004F6FAA">
      <w:pPr>
        <w:pStyle w:val="NormalWeb"/>
      </w:pPr>
      <w:proofErr w:type="spellStart"/>
      <w:proofErr w:type="gramStart"/>
      <w:r>
        <w:t>Cerdas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(</w:t>
      </w:r>
      <w:proofErr w:type="spellStart"/>
      <w:r>
        <w:t>melek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digital).</w:t>
      </w:r>
      <w:bookmarkStart w:id="0" w:name="_GoBack"/>
      <w:bookmarkEnd w:id="0"/>
      <w:proofErr w:type="gramEnd"/>
    </w:p>
    <w:p w:rsidR="004F6FAA" w:rsidRDefault="004F6FAA" w:rsidP="004F6FAA">
      <w:pPr>
        <w:pStyle w:val="NormalWeb"/>
      </w:pPr>
      <w:proofErr w:type="spellStart"/>
      <w:proofErr w:type="gramStart"/>
      <w:r>
        <w:t>Menggunakan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provokasi</w:t>
      </w:r>
      <w:proofErr w:type="spellEnd"/>
      <w:r>
        <w:t>.</w:t>
      </w:r>
      <w:proofErr w:type="gramEnd"/>
    </w:p>
    <w:p w:rsidR="004F6FAA" w:rsidRDefault="004F6FAA" w:rsidP="004F6FAA">
      <w:pPr>
        <w:pStyle w:val="NormalWeb"/>
      </w:pPr>
      <w:proofErr w:type="spellStart"/>
      <w:proofErr w:type="gramStart"/>
      <w:r>
        <w:t>Mendukung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, </w:t>
      </w:r>
      <w:proofErr w:type="spellStart"/>
      <w:r>
        <w:t>mencintai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persatuan</w:t>
      </w:r>
      <w:proofErr w:type="spellEnd"/>
      <w:r>
        <w:t>.</w:t>
      </w:r>
      <w:proofErr w:type="gramEnd"/>
    </w:p>
    <w:p w:rsidR="004F6FAA" w:rsidRDefault="004F6FAA" w:rsidP="004F6FAA">
      <w:pPr>
        <w:pStyle w:val="NormalWeb"/>
      </w:pPr>
      <w:proofErr w:type="spellStart"/>
      <w:r w:rsidRPr="004F6FAA">
        <w:rPr>
          <w:rStyle w:val="Strong"/>
          <w:b w:val="0"/>
        </w:rPr>
        <w:t>Harapan</w:t>
      </w:r>
      <w:proofErr w:type="spellEnd"/>
      <w:proofErr w:type="gramStart"/>
      <w:r w:rsidRPr="004F6FAA">
        <w:rPr>
          <w:rStyle w:val="Strong"/>
          <w:b w:val="0"/>
        </w:rPr>
        <w:t>:</w:t>
      </w:r>
      <w:proofErr w:type="gramEnd"/>
      <w:r w:rsidRPr="004F6FAA">
        <w:rPr>
          <w:b/>
        </w:rPr>
        <w:br/>
      </w:r>
      <w:proofErr w:type="spellStart"/>
      <w:r>
        <w:t>Masyarakat</w:t>
      </w:r>
      <w:proofErr w:type="spellEnd"/>
      <w:r>
        <w:t xml:space="preserve"> Indonesia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digital yang </w:t>
      </w:r>
      <w:proofErr w:type="spellStart"/>
      <w:r>
        <w:t>beretika</w:t>
      </w:r>
      <w:proofErr w:type="spellEnd"/>
      <w:r>
        <w:t xml:space="preserve">, </w:t>
      </w:r>
      <w:proofErr w:type="spellStart"/>
      <w:r>
        <w:t>peduli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stabilitas</w:t>
      </w:r>
      <w:proofErr w:type="spellEnd"/>
      <w:r>
        <w:t xml:space="preserve"> </w:t>
      </w:r>
      <w:proofErr w:type="spellStart"/>
      <w:r>
        <w:t>bangsa</w:t>
      </w:r>
      <w:proofErr w:type="spellEnd"/>
      <w:r>
        <w:t>.</w:t>
      </w:r>
    </w:p>
    <w:p w:rsidR="004F6FAA" w:rsidRDefault="004F6FAA" w:rsidP="004F6FAA">
      <w:r>
        <w:lastRenderedPageBreak/>
        <w:pict>
          <v:rect id="_x0000_i1029" style="width:0;height:1.5pt" o:hralign="center" o:hrstd="t" o:hr="t" fillcolor="#a0a0a0" stroked="f"/>
        </w:pict>
      </w:r>
    </w:p>
    <w:p w:rsidR="004F6FAA" w:rsidRPr="004F6FAA" w:rsidRDefault="004F6FAA" w:rsidP="004F6FAA">
      <w:pPr>
        <w:pStyle w:val="Heading3"/>
        <w:rPr>
          <w:sz w:val="24"/>
          <w:szCs w:val="24"/>
        </w:rPr>
      </w:pPr>
      <w:r w:rsidRPr="004F6FAA">
        <w:rPr>
          <w:rStyle w:val="Strong"/>
          <w:bCs/>
          <w:sz w:val="24"/>
          <w:szCs w:val="24"/>
        </w:rPr>
        <w:t xml:space="preserve">3. </w:t>
      </w:r>
      <w:proofErr w:type="spellStart"/>
      <w:r w:rsidRPr="004F6FAA">
        <w:rPr>
          <w:rStyle w:val="Strong"/>
          <w:bCs/>
          <w:sz w:val="24"/>
          <w:szCs w:val="24"/>
        </w:rPr>
        <w:t>Ilmuwan</w:t>
      </w:r>
      <w:proofErr w:type="spellEnd"/>
      <w:r w:rsidRPr="004F6FAA">
        <w:rPr>
          <w:rStyle w:val="Strong"/>
          <w:bCs/>
          <w:sz w:val="24"/>
          <w:szCs w:val="24"/>
        </w:rPr>
        <w:t xml:space="preserve"> yang </w:t>
      </w:r>
      <w:proofErr w:type="spellStart"/>
      <w:r w:rsidRPr="004F6FAA">
        <w:rPr>
          <w:rStyle w:val="Strong"/>
          <w:bCs/>
          <w:sz w:val="24"/>
          <w:szCs w:val="24"/>
        </w:rPr>
        <w:t>Pancasilais</w:t>
      </w:r>
      <w:proofErr w:type="spellEnd"/>
    </w:p>
    <w:p w:rsidR="004F6FAA" w:rsidRDefault="004F6FAA" w:rsidP="004F6FAA">
      <w:pPr>
        <w:pStyle w:val="NormalWeb"/>
      </w:pPr>
      <w:proofErr w:type="spellStart"/>
      <w:proofErr w:type="gramStart"/>
      <w:r>
        <w:t>Mengembangkan</w:t>
      </w:r>
      <w:proofErr w:type="spellEnd"/>
      <w:r>
        <w:t xml:space="preserve"> IPTEK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moral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kemanusiaan</w:t>
      </w:r>
      <w:proofErr w:type="spellEnd"/>
      <w:r>
        <w:t>.</w:t>
      </w:r>
      <w:proofErr w:type="gramEnd"/>
    </w:p>
    <w:p w:rsidR="004F6FAA" w:rsidRDefault="004F6FAA" w:rsidP="004F6FAA">
      <w:pPr>
        <w:pStyle w:val="NormalWeb"/>
      </w:pPr>
      <w:proofErr w:type="spellStart"/>
      <w:proofErr w:type="gramStart"/>
      <w:r>
        <w:t>Tidak</w:t>
      </w:r>
      <w:proofErr w:type="spellEnd"/>
      <w:r>
        <w:t xml:space="preserve"> </w:t>
      </w:r>
      <w:proofErr w:type="spellStart"/>
      <w:r>
        <w:t>menyalahgunakan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  <w:proofErr w:type="gramEnd"/>
    </w:p>
    <w:p w:rsidR="004F6FAA" w:rsidRDefault="004F6FAA" w:rsidP="004F6FAA">
      <w:pPr>
        <w:pStyle w:val="NormalWeb"/>
      </w:pPr>
      <w:proofErr w:type="spellStart"/>
      <w:proofErr w:type="gramStart"/>
      <w:r>
        <w:t>Riset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inovasinya</w:t>
      </w:r>
      <w:proofErr w:type="spellEnd"/>
      <w:r>
        <w:t xml:space="preserve"> </w:t>
      </w:r>
      <w:proofErr w:type="spellStart"/>
      <w:r>
        <w:t>diarahkan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>.</w:t>
      </w:r>
      <w:proofErr w:type="gramEnd"/>
    </w:p>
    <w:p w:rsidR="004F6FAA" w:rsidRDefault="004F6FAA" w:rsidP="004F6FAA">
      <w:pPr>
        <w:pStyle w:val="NormalWeb"/>
      </w:pPr>
      <w:proofErr w:type="spellStart"/>
      <w:proofErr w:type="gramStart"/>
      <w:r>
        <w:t>Menjaga</w:t>
      </w:r>
      <w:proofErr w:type="spellEnd"/>
      <w:r>
        <w:t xml:space="preserve"> </w:t>
      </w:r>
      <w:proofErr w:type="spellStart"/>
      <w:r>
        <w:t>integritas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  <w:proofErr w:type="gramEnd"/>
    </w:p>
    <w:p w:rsidR="004F6FAA" w:rsidRDefault="004F6FAA" w:rsidP="004F6FAA">
      <w:pPr>
        <w:pStyle w:val="NormalWeb"/>
      </w:pPr>
      <w:proofErr w:type="spellStart"/>
      <w:r w:rsidRPr="004F6FAA">
        <w:rPr>
          <w:rStyle w:val="Strong"/>
          <w:b w:val="0"/>
        </w:rPr>
        <w:t>Harapan</w:t>
      </w:r>
      <w:proofErr w:type="spellEnd"/>
      <w:proofErr w:type="gramStart"/>
      <w:r w:rsidRPr="004F6FAA">
        <w:rPr>
          <w:rStyle w:val="Strong"/>
          <w:b w:val="0"/>
        </w:rPr>
        <w:t>:</w:t>
      </w:r>
      <w:proofErr w:type="gramEnd"/>
      <w:r>
        <w:br/>
      </w:r>
      <w:proofErr w:type="spellStart"/>
      <w:r>
        <w:t>Ilmuwan</w:t>
      </w:r>
      <w:proofErr w:type="spellEnd"/>
      <w:r>
        <w:t xml:space="preserve"> Indonesia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global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berlandaskan</w:t>
      </w:r>
      <w:proofErr w:type="spellEnd"/>
      <w:r>
        <w:t xml:space="preserve"> </w:t>
      </w:r>
      <w:proofErr w:type="spellStart"/>
      <w:r>
        <w:t>Pancasila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, </w:t>
      </w:r>
      <w:proofErr w:type="spellStart"/>
      <w:r>
        <w:t>kemajuan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>.</w:t>
      </w:r>
    </w:p>
    <w:p w:rsidR="004F6FAA" w:rsidRPr="00B34EB4" w:rsidRDefault="004F6FAA" w:rsidP="004F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EB4" w:rsidRDefault="00B34EB4">
      <w:pPr>
        <w:rPr>
          <w:rFonts w:ascii="Times New Roman" w:hAnsi="Times New Roman" w:cs="Times New Roman"/>
          <w:sz w:val="24"/>
          <w:szCs w:val="24"/>
        </w:rPr>
      </w:pPr>
    </w:p>
    <w:p w:rsidR="00B34EB4" w:rsidRDefault="00B34EB4">
      <w:pPr>
        <w:rPr>
          <w:rFonts w:ascii="Times New Roman" w:hAnsi="Times New Roman" w:cs="Times New Roman"/>
          <w:sz w:val="24"/>
          <w:szCs w:val="24"/>
        </w:rPr>
      </w:pPr>
    </w:p>
    <w:p w:rsidR="00512B9A" w:rsidRPr="00FC133A" w:rsidRDefault="00512B9A">
      <w:pPr>
        <w:rPr>
          <w:rFonts w:ascii="Times New Roman" w:hAnsi="Times New Roman" w:cs="Times New Roman"/>
          <w:sz w:val="24"/>
          <w:szCs w:val="24"/>
        </w:rPr>
      </w:pPr>
    </w:p>
    <w:sectPr w:rsidR="00512B9A" w:rsidRPr="00FC13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EB6"/>
    <w:multiLevelType w:val="multilevel"/>
    <w:tmpl w:val="FB64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2572F"/>
    <w:multiLevelType w:val="multilevel"/>
    <w:tmpl w:val="E25E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626B8"/>
    <w:multiLevelType w:val="multilevel"/>
    <w:tmpl w:val="2642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E766D"/>
    <w:multiLevelType w:val="multilevel"/>
    <w:tmpl w:val="F93E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63D3B"/>
    <w:multiLevelType w:val="multilevel"/>
    <w:tmpl w:val="A12E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90206"/>
    <w:multiLevelType w:val="multilevel"/>
    <w:tmpl w:val="9078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D666BF"/>
    <w:multiLevelType w:val="multilevel"/>
    <w:tmpl w:val="E21C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102E89"/>
    <w:multiLevelType w:val="multilevel"/>
    <w:tmpl w:val="EE7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FE572A"/>
    <w:multiLevelType w:val="multilevel"/>
    <w:tmpl w:val="38B0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8427FD"/>
    <w:multiLevelType w:val="multilevel"/>
    <w:tmpl w:val="85B6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097359"/>
    <w:multiLevelType w:val="multilevel"/>
    <w:tmpl w:val="E84C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ED33A3"/>
    <w:multiLevelType w:val="multilevel"/>
    <w:tmpl w:val="70AC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6F42FB"/>
    <w:multiLevelType w:val="multilevel"/>
    <w:tmpl w:val="901E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7D203C"/>
    <w:multiLevelType w:val="multilevel"/>
    <w:tmpl w:val="B370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4"/>
  </w:num>
  <w:num w:numId="9">
    <w:abstractNumId w:val="12"/>
  </w:num>
  <w:num w:numId="10">
    <w:abstractNumId w:val="0"/>
  </w:num>
  <w:num w:numId="11">
    <w:abstractNumId w:val="3"/>
  </w:num>
  <w:num w:numId="12">
    <w:abstractNumId w:val="6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3A"/>
    <w:rsid w:val="002E7D96"/>
    <w:rsid w:val="00316CA3"/>
    <w:rsid w:val="004F6FAA"/>
    <w:rsid w:val="00512B9A"/>
    <w:rsid w:val="00B34EB4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F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34E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4EB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3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4EB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F6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F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34E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4EB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3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4EB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F6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</dc:creator>
  <cp:lastModifiedBy>dragon</cp:lastModifiedBy>
  <cp:revision>1</cp:revision>
  <dcterms:created xsi:type="dcterms:W3CDTF">2025-12-07T02:57:00Z</dcterms:created>
  <dcterms:modified xsi:type="dcterms:W3CDTF">2025-12-07T04:01:00Z</dcterms:modified>
</cp:coreProperties>
</file>