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A27E7" w14:textId="4683C78F" w:rsidR="00076385" w:rsidRPr="002B3739" w:rsidRDefault="000F3C3D" w:rsidP="000763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4914274"/>
      <w:bookmarkEnd w:id="0"/>
      <w:r w:rsidRPr="002B3739">
        <w:rPr>
          <w:rFonts w:ascii="Times New Roman" w:hAnsi="Times New Roman" w:cs="Times New Roman"/>
          <w:b/>
          <w:bCs/>
          <w:sz w:val="24"/>
          <w:szCs w:val="24"/>
        </w:rPr>
        <w:t xml:space="preserve">ANALIS JURNAL “URGENSI </w:t>
      </w:r>
      <w:r w:rsidR="00C450CD" w:rsidRPr="002B3739">
        <w:rPr>
          <w:rFonts w:ascii="Times New Roman" w:hAnsi="Times New Roman" w:cs="Times New Roman"/>
          <w:b/>
          <w:bCs/>
          <w:sz w:val="24"/>
          <w:szCs w:val="24"/>
        </w:rPr>
        <w:t xml:space="preserve">PENEGASAN PANCASILA SEBAGAI DASAR NILAI PENGEMBANGAN </w:t>
      </w:r>
      <w:r w:rsidR="0037677B" w:rsidRPr="002B3739">
        <w:rPr>
          <w:rFonts w:ascii="Times New Roman" w:hAnsi="Times New Roman" w:cs="Times New Roman"/>
          <w:b/>
          <w:bCs/>
          <w:sz w:val="24"/>
          <w:szCs w:val="24"/>
        </w:rPr>
        <w:t>IPTEK”</w:t>
      </w:r>
    </w:p>
    <w:p w14:paraId="2FE8F12F" w14:textId="77777777" w:rsidR="00EC5880" w:rsidRPr="002B3739" w:rsidRDefault="00EC5880" w:rsidP="000763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D97FD" w14:textId="77777777" w:rsidR="00A43545" w:rsidRPr="002B3739" w:rsidRDefault="00A43545" w:rsidP="00A435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739">
        <w:rPr>
          <w:rFonts w:ascii="Times New Roman" w:hAnsi="Times New Roman" w:cs="Times New Roman"/>
          <w:sz w:val="24"/>
          <w:szCs w:val="24"/>
        </w:rPr>
        <w:t>Mata Kuliah: Pancasila</w:t>
      </w:r>
    </w:p>
    <w:p w14:paraId="4A7CD00D" w14:textId="77777777" w:rsidR="00A43545" w:rsidRPr="002B3739" w:rsidRDefault="00A43545" w:rsidP="00A43545">
      <w:pPr>
        <w:jc w:val="center"/>
        <w:rPr>
          <w:rFonts w:ascii="Times New Roman" w:hAnsi="Times New Roman" w:cs="Times New Roman"/>
          <w:sz w:val="24"/>
          <w:szCs w:val="24"/>
        </w:rPr>
      </w:pPr>
      <w:r w:rsidRPr="002B3739">
        <w:rPr>
          <w:rFonts w:ascii="Times New Roman" w:hAnsi="Times New Roman" w:cs="Times New Roman"/>
          <w:sz w:val="24"/>
          <w:szCs w:val="24"/>
        </w:rPr>
        <w:t>Program Studi: S1 PGSD</w:t>
      </w:r>
    </w:p>
    <w:p w14:paraId="31466867" w14:textId="77777777" w:rsidR="00A43545" w:rsidRPr="002B3739" w:rsidRDefault="00A43545" w:rsidP="00A43545">
      <w:pPr>
        <w:jc w:val="center"/>
        <w:rPr>
          <w:rFonts w:ascii="Times New Roman" w:hAnsi="Times New Roman" w:cs="Times New Roman"/>
          <w:sz w:val="24"/>
          <w:szCs w:val="24"/>
        </w:rPr>
      </w:pPr>
      <w:r w:rsidRPr="002B3739">
        <w:rPr>
          <w:rFonts w:ascii="Times New Roman" w:hAnsi="Times New Roman" w:cs="Times New Roman"/>
          <w:sz w:val="24"/>
          <w:szCs w:val="24"/>
        </w:rPr>
        <w:t>Semester/Kelas: 1/G</w:t>
      </w:r>
    </w:p>
    <w:p w14:paraId="751FFD8C" w14:textId="77777777" w:rsidR="00A43545" w:rsidRPr="002B3739" w:rsidRDefault="00A43545" w:rsidP="00A4354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: Roy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Kembar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Habibi, </w:t>
      </w:r>
      <w:proofErr w:type="spellStart"/>
      <w:proofErr w:type="gramStart"/>
      <w:r w:rsidRPr="002B3739">
        <w:rPr>
          <w:rFonts w:ascii="Times New Roman" w:hAnsi="Times New Roman" w:cs="Times New Roman"/>
          <w:sz w:val="24"/>
          <w:szCs w:val="24"/>
        </w:rPr>
        <w:t>M.Pd</w:t>
      </w:r>
      <w:proofErr w:type="spellEnd"/>
      <w:proofErr w:type="gramEnd"/>
    </w:p>
    <w:p w14:paraId="4A9E407E" w14:textId="77777777" w:rsidR="00EC5880" w:rsidRPr="002B3739" w:rsidRDefault="00EC5880" w:rsidP="00A435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A88ACF" w14:textId="0CD6A338" w:rsidR="00EC5880" w:rsidRPr="002B3739" w:rsidRDefault="00BA5EFE" w:rsidP="00A43545">
      <w:pPr>
        <w:jc w:val="center"/>
        <w:rPr>
          <w:rFonts w:ascii="Times New Roman" w:hAnsi="Times New Roman" w:cs="Times New Roman"/>
          <w:sz w:val="24"/>
          <w:szCs w:val="24"/>
        </w:rPr>
      </w:pPr>
      <w:r w:rsidRPr="002B37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404023" wp14:editId="38E9394F">
            <wp:extent cx="3810000" cy="3600632"/>
            <wp:effectExtent l="0" t="0" r="0" b="0"/>
            <wp:docPr id="2066397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397656" name="Picture 20663976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4742" cy="361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94A7F" w14:textId="692525D6" w:rsidR="0037677B" w:rsidRPr="002B3739" w:rsidRDefault="0037677B" w:rsidP="000763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9048CC" w14:textId="77777777" w:rsidR="00EC5880" w:rsidRPr="002B3739" w:rsidRDefault="00EC5880" w:rsidP="000763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C5779F" w14:textId="77777777" w:rsidR="002D0490" w:rsidRPr="002B3739" w:rsidRDefault="002D0490" w:rsidP="000763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CB72FE" w14:textId="4AF119A8" w:rsidR="002D0490" w:rsidRPr="002B3739" w:rsidRDefault="00D61CA9" w:rsidP="00076385">
      <w:pPr>
        <w:jc w:val="center"/>
        <w:rPr>
          <w:rFonts w:ascii="Times New Roman" w:hAnsi="Times New Roman" w:cs="Times New Roman"/>
          <w:sz w:val="24"/>
          <w:szCs w:val="24"/>
          <w:lang w:val="ms-ID"/>
        </w:rPr>
      </w:pPr>
      <w:r w:rsidRPr="002B3739">
        <w:rPr>
          <w:rFonts w:ascii="Times New Roman" w:hAnsi="Times New Roman" w:cs="Times New Roman"/>
          <w:sz w:val="24"/>
          <w:szCs w:val="24"/>
        </w:rPr>
        <w:t>N</w:t>
      </w:r>
      <w:r w:rsidR="007674D6" w:rsidRPr="002B3739">
        <w:rPr>
          <w:rFonts w:ascii="Times New Roman" w:hAnsi="Times New Roman" w:cs="Times New Roman"/>
          <w:sz w:val="24"/>
          <w:szCs w:val="24"/>
        </w:rPr>
        <w:t>ama:</w:t>
      </w:r>
      <w:r w:rsidR="0015549D" w:rsidRPr="002B3739">
        <w:rPr>
          <w:rFonts w:ascii="Times New Roman" w:hAnsi="Times New Roman" w:cs="Times New Roman"/>
          <w:sz w:val="24"/>
          <w:szCs w:val="24"/>
        </w:rPr>
        <w:t xml:space="preserve"> </w:t>
      </w:r>
      <w:r w:rsidR="002B3739">
        <w:rPr>
          <w:rFonts w:ascii="Times New Roman" w:hAnsi="Times New Roman" w:cs="Times New Roman"/>
          <w:sz w:val="24"/>
          <w:szCs w:val="24"/>
          <w:lang w:val="ms-ID"/>
        </w:rPr>
        <w:t>HISYAM SYAFIQ KIANDA</w:t>
      </w:r>
    </w:p>
    <w:p w14:paraId="5B7BC1D9" w14:textId="2611E1F2" w:rsidR="0015549D" w:rsidRPr="002B3739" w:rsidRDefault="0015549D" w:rsidP="00076385">
      <w:pPr>
        <w:jc w:val="center"/>
        <w:rPr>
          <w:rFonts w:ascii="Times New Roman" w:hAnsi="Times New Roman" w:cs="Times New Roman"/>
          <w:sz w:val="24"/>
          <w:szCs w:val="24"/>
          <w:lang w:val="ms-ID"/>
        </w:rPr>
      </w:pPr>
      <w:r w:rsidRPr="002B3739">
        <w:rPr>
          <w:rFonts w:ascii="Times New Roman" w:hAnsi="Times New Roman" w:cs="Times New Roman"/>
          <w:sz w:val="24"/>
          <w:szCs w:val="24"/>
        </w:rPr>
        <w:t>NPM: 2513</w:t>
      </w:r>
      <w:r w:rsidR="002B3739">
        <w:rPr>
          <w:rFonts w:ascii="Times New Roman" w:hAnsi="Times New Roman" w:cs="Times New Roman"/>
          <w:sz w:val="24"/>
          <w:szCs w:val="24"/>
          <w:lang w:val="ms-ID"/>
        </w:rPr>
        <w:t>053284</w:t>
      </w:r>
    </w:p>
    <w:p w14:paraId="232E7F52" w14:textId="77777777" w:rsidR="0015549D" w:rsidRPr="002B3739" w:rsidRDefault="0015549D" w:rsidP="000763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646FAD" w14:textId="590CBD4C" w:rsidR="0015549D" w:rsidRPr="002B3739" w:rsidRDefault="0057448B" w:rsidP="000763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739">
        <w:rPr>
          <w:rFonts w:ascii="Times New Roman" w:hAnsi="Times New Roman" w:cs="Times New Roman"/>
          <w:b/>
          <w:bCs/>
          <w:sz w:val="24"/>
          <w:szCs w:val="24"/>
        </w:rPr>
        <w:t>PROGRAM STUDI PENDIDIKAN GURU SEKOLAH DASAR</w:t>
      </w:r>
    </w:p>
    <w:p w14:paraId="13448F97" w14:textId="6387A45E" w:rsidR="00E01D07" w:rsidRPr="002B3739" w:rsidRDefault="00E01D07" w:rsidP="000763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739">
        <w:rPr>
          <w:rFonts w:ascii="Times New Roman" w:hAnsi="Times New Roman" w:cs="Times New Roman"/>
          <w:b/>
          <w:bCs/>
          <w:sz w:val="24"/>
          <w:szCs w:val="24"/>
        </w:rPr>
        <w:t xml:space="preserve">FAKULTAS </w:t>
      </w:r>
      <w:r w:rsidR="00EC5880" w:rsidRPr="002B3739">
        <w:rPr>
          <w:rFonts w:ascii="Times New Roman" w:hAnsi="Times New Roman" w:cs="Times New Roman"/>
          <w:b/>
          <w:bCs/>
          <w:sz w:val="24"/>
          <w:szCs w:val="24"/>
        </w:rPr>
        <w:t xml:space="preserve">KEGURUAN DAN ILMU </w:t>
      </w:r>
      <w:r w:rsidRPr="002B3739">
        <w:rPr>
          <w:rFonts w:ascii="Times New Roman" w:hAnsi="Times New Roman" w:cs="Times New Roman"/>
          <w:b/>
          <w:bCs/>
          <w:sz w:val="24"/>
          <w:szCs w:val="24"/>
        </w:rPr>
        <w:t xml:space="preserve">PENDIDIKAN </w:t>
      </w:r>
    </w:p>
    <w:p w14:paraId="1D28431F" w14:textId="6E4A1B25" w:rsidR="00EC5880" w:rsidRPr="002B3739" w:rsidRDefault="00EC5880" w:rsidP="000763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739">
        <w:rPr>
          <w:rFonts w:ascii="Times New Roman" w:hAnsi="Times New Roman" w:cs="Times New Roman"/>
          <w:b/>
          <w:bCs/>
          <w:sz w:val="24"/>
          <w:szCs w:val="24"/>
        </w:rPr>
        <w:t xml:space="preserve">UNIVERSITAS LAMPUNG </w:t>
      </w:r>
    </w:p>
    <w:p w14:paraId="7911D762" w14:textId="77777777" w:rsidR="00971E52" w:rsidRPr="002B3739" w:rsidRDefault="00EC5880" w:rsidP="00971E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739">
        <w:rPr>
          <w:rFonts w:ascii="Times New Roman" w:hAnsi="Times New Roman" w:cs="Times New Roman"/>
          <w:b/>
          <w:bCs/>
          <w:sz w:val="24"/>
          <w:szCs w:val="24"/>
        </w:rPr>
        <w:t>2025/2026</w:t>
      </w:r>
    </w:p>
    <w:p w14:paraId="1EE28B0A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</w:p>
    <w:p w14:paraId="4D61BF61" w14:textId="73FCC6B6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739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: </w:t>
      </w:r>
      <w:r w:rsidRPr="002B3739">
        <w:rPr>
          <w:rFonts w:ascii="Times New Roman" w:hAnsi="Times New Roman" w:cs="Times New Roman"/>
          <w:b/>
          <w:bCs/>
          <w:sz w:val="24"/>
          <w:szCs w:val="24"/>
        </w:rPr>
        <w:t>“URGENSI PENEGASAN PANCASILA SEBAGAI DASAR NILAI PENGEMBANGAN IPTEK”</w:t>
      </w:r>
    </w:p>
    <w:p w14:paraId="39F7BD03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Setyorini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AEE95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Vol. IV No. 02, November 2018 </w:t>
      </w:r>
    </w:p>
    <w:p w14:paraId="2E2DD175" w14:textId="20A5BD62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di Indonesia.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historis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sosiologis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politis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betapa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5F2063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</w:p>
    <w:p w14:paraId="2EC94561" w14:textId="77777777" w:rsidR="002B3739" w:rsidRPr="002B3739" w:rsidRDefault="002B3739" w:rsidP="002B37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3739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proofErr w:type="spellStart"/>
      <w:r w:rsidRPr="002B3739">
        <w:rPr>
          <w:rFonts w:ascii="Times New Roman" w:hAnsi="Times New Roman" w:cs="Times New Roman"/>
          <w:b/>
          <w:bCs/>
          <w:sz w:val="24"/>
          <w:szCs w:val="24"/>
        </w:rPr>
        <w:t>Kekuatan</w:t>
      </w:r>
      <w:proofErr w:type="spellEnd"/>
      <w:r w:rsidRPr="002B3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7765D6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r w:rsidRPr="002B373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ACD82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di masa digital dan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dilema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moral. </w:t>
      </w:r>
    </w:p>
    <w:p w14:paraId="54FADD5A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r w:rsidRPr="002B373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Filosofis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A9977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historis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UUD 1945,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pendiri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argumen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filosofis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AE46EB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r w:rsidRPr="002B373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Nilai Pancasila </w:t>
      </w:r>
    </w:p>
    <w:p w14:paraId="34E3734C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instrumental, dan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mengaitkan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IPTEK,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Pancasila dan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CB00DB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r w:rsidRPr="002B373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Multidimensional </w:t>
      </w:r>
    </w:p>
    <w:p w14:paraId="6F1D176A" w14:textId="1BF7796C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739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historis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sosiologis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politis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F9E232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</w:p>
    <w:p w14:paraId="4A18201D" w14:textId="77777777" w:rsidR="002B3739" w:rsidRPr="002B3739" w:rsidRDefault="002B3739" w:rsidP="002B37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3739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proofErr w:type="spellStart"/>
      <w:r w:rsidRPr="002B3739">
        <w:rPr>
          <w:rFonts w:ascii="Times New Roman" w:hAnsi="Times New Roman" w:cs="Times New Roman"/>
          <w:b/>
          <w:bCs/>
          <w:sz w:val="24"/>
          <w:szCs w:val="24"/>
        </w:rPr>
        <w:t>Kelemahan</w:t>
      </w:r>
      <w:proofErr w:type="spellEnd"/>
      <w:r w:rsidRPr="002B3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94D3E0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r w:rsidRPr="002B3739">
        <w:rPr>
          <w:rFonts w:ascii="Times New Roman" w:hAnsi="Times New Roman" w:cs="Times New Roman"/>
          <w:sz w:val="24"/>
          <w:szCs w:val="24"/>
        </w:rPr>
        <w:t xml:space="preserve">1. Minim Data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0FBF6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739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aktual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IPTEK di Indonesia.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PLTN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Muria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bom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atom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1DAD58" w14:textId="77777777" w:rsid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</w:p>
    <w:p w14:paraId="13AF28DB" w14:textId="77777777" w:rsid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</w:p>
    <w:p w14:paraId="071EE011" w14:textId="088FE775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2B3739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Mengkritisi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69B88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kapitalisme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ketidakmerataan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dominasi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penjaga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IPTEK. </w:t>
      </w:r>
    </w:p>
    <w:p w14:paraId="35098274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r w:rsidRPr="002B3739">
        <w:rPr>
          <w:rFonts w:ascii="Times New Roman" w:hAnsi="Times New Roman" w:cs="Times New Roman"/>
          <w:sz w:val="24"/>
          <w:szCs w:val="24"/>
        </w:rPr>
        <w:t xml:space="preserve">3. Gaya Bahasa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E7202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r w:rsidRPr="002B3739">
        <w:rPr>
          <w:rFonts w:ascii="Times New Roman" w:hAnsi="Times New Roman" w:cs="Times New Roman"/>
          <w:sz w:val="24"/>
          <w:szCs w:val="24"/>
        </w:rPr>
        <w:t xml:space="preserve">Banyak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kata “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>”, dan “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realistis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C896B6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r w:rsidRPr="002B373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Cara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A91BE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IPTEK yang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Pancasila,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moral. Hal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urgensi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diungkapkan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diiringi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aplikatif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42D0DD" w14:textId="77777777" w:rsid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</w:p>
    <w:p w14:paraId="04FE0710" w14:textId="43602A47" w:rsidR="002B3739" w:rsidRPr="002B3739" w:rsidRDefault="002B3739" w:rsidP="002B37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3739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proofErr w:type="spellStart"/>
      <w:r w:rsidRPr="002B3739">
        <w:rPr>
          <w:rFonts w:ascii="Times New Roman" w:hAnsi="Times New Roman" w:cs="Times New Roman"/>
          <w:b/>
          <w:bCs/>
          <w:sz w:val="24"/>
          <w:szCs w:val="24"/>
        </w:rPr>
        <w:t>Peluang</w:t>
      </w:r>
      <w:proofErr w:type="spellEnd"/>
      <w:r w:rsidRPr="002B3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 w:rsidRPr="002B3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61A856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r w:rsidRPr="002B373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IPTEK. </w:t>
      </w:r>
    </w:p>
    <w:p w14:paraId="5D83B592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r w:rsidRPr="002B373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D98313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r w:rsidRPr="002B373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interdisipliner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rekayasa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862BFE" w14:textId="2C8E61EE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</w:p>
    <w:p w14:paraId="5D52A309" w14:textId="77777777" w:rsidR="002B3739" w:rsidRPr="002B3739" w:rsidRDefault="002B3739" w:rsidP="002B37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3739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proofErr w:type="spellStart"/>
      <w:r w:rsidRPr="002B3739">
        <w:rPr>
          <w:rFonts w:ascii="Times New Roman" w:hAnsi="Times New Roman" w:cs="Times New Roman"/>
          <w:b/>
          <w:bCs/>
          <w:sz w:val="24"/>
          <w:szCs w:val="24"/>
        </w:rPr>
        <w:t>Ancaman</w:t>
      </w:r>
      <w:proofErr w:type="spellEnd"/>
      <w:r w:rsidRPr="002B3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2B3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b/>
          <w:bCs/>
          <w:sz w:val="24"/>
          <w:szCs w:val="24"/>
        </w:rPr>
        <w:t>Argumen</w:t>
      </w:r>
      <w:proofErr w:type="spellEnd"/>
      <w:r w:rsidRPr="002B3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458276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r w:rsidRPr="002B373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dihindari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AABBCF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r w:rsidRPr="002B373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Dominasi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F3F752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r w:rsidRPr="002B373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640032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r w:rsidRPr="002B373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A735AC" w14:textId="77777777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</w:p>
    <w:p w14:paraId="66F6652B" w14:textId="6785B615" w:rsidR="002B3739" w:rsidRPr="002B3739" w:rsidRDefault="002B3739" w:rsidP="002B37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IPTEK.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filosofis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3739">
        <w:rPr>
          <w:rFonts w:ascii="Times New Roman" w:hAnsi="Times New Roman" w:cs="Times New Roman"/>
          <w:sz w:val="24"/>
          <w:szCs w:val="24"/>
        </w:rPr>
        <w:t>realistis</w:t>
      </w:r>
      <w:proofErr w:type="spellEnd"/>
      <w:r w:rsidRPr="002B37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E7D497" w14:textId="6ED50CA6" w:rsidR="000659E0" w:rsidRPr="002B3739" w:rsidRDefault="000659E0" w:rsidP="002B3739">
      <w:pPr>
        <w:rPr>
          <w:rFonts w:ascii="Times New Roman" w:hAnsi="Times New Roman" w:cs="Times New Roman"/>
          <w:sz w:val="24"/>
          <w:szCs w:val="24"/>
        </w:rPr>
      </w:pPr>
    </w:p>
    <w:sectPr w:rsidR="000659E0" w:rsidRPr="002B3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56270"/>
    <w:multiLevelType w:val="multilevel"/>
    <w:tmpl w:val="610A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461F88"/>
    <w:multiLevelType w:val="multilevel"/>
    <w:tmpl w:val="DA50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83EC8"/>
    <w:multiLevelType w:val="multilevel"/>
    <w:tmpl w:val="7D80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34FAF"/>
    <w:multiLevelType w:val="multilevel"/>
    <w:tmpl w:val="63EE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D21CCE"/>
    <w:multiLevelType w:val="multilevel"/>
    <w:tmpl w:val="90A4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C4"/>
    <w:rsid w:val="000659E0"/>
    <w:rsid w:val="00076385"/>
    <w:rsid w:val="000F3C3D"/>
    <w:rsid w:val="0015549D"/>
    <w:rsid w:val="001B1C44"/>
    <w:rsid w:val="0022448D"/>
    <w:rsid w:val="002B3739"/>
    <w:rsid w:val="002D0490"/>
    <w:rsid w:val="0037677B"/>
    <w:rsid w:val="004B7D85"/>
    <w:rsid w:val="00537C45"/>
    <w:rsid w:val="0054769F"/>
    <w:rsid w:val="0057448B"/>
    <w:rsid w:val="007674D6"/>
    <w:rsid w:val="00971E52"/>
    <w:rsid w:val="009978C4"/>
    <w:rsid w:val="00A43545"/>
    <w:rsid w:val="00A72AA9"/>
    <w:rsid w:val="00BA5EFE"/>
    <w:rsid w:val="00C01C6E"/>
    <w:rsid w:val="00C450CD"/>
    <w:rsid w:val="00D61CA9"/>
    <w:rsid w:val="00E01D07"/>
    <w:rsid w:val="00E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2B71"/>
  <w15:chartTrackingRefBased/>
  <w15:docId w15:val="{DA40A741-02EE-4008-8575-DE198586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8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8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8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8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8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8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8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8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8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hisyam syafiq kianda</cp:lastModifiedBy>
  <cp:revision>3</cp:revision>
  <dcterms:created xsi:type="dcterms:W3CDTF">2025-12-07T13:40:00Z</dcterms:created>
  <dcterms:modified xsi:type="dcterms:W3CDTF">2025-12-07T13:43:00Z</dcterms:modified>
</cp:coreProperties>
</file>