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31BF4" w14:textId="1FADBC26" w:rsidR="001F69D2" w:rsidRDefault="001F69D2">
      <w:pPr>
        <w:rPr>
          <w:rFonts w:ascii="Times New Roman" w:hAnsi="Times New Roman" w:cs="Times New Roman"/>
          <w:b/>
          <w:bCs/>
        </w:rPr>
      </w:pPr>
      <w:r>
        <w:rPr>
          <w:rFonts w:ascii="Times New Roman" w:hAnsi="Times New Roman" w:cs="Times New Roman"/>
          <w:b/>
          <w:bCs/>
        </w:rPr>
        <w:t>NAMA</w:t>
      </w:r>
      <w:r>
        <w:rPr>
          <w:rFonts w:ascii="Times New Roman" w:hAnsi="Times New Roman" w:cs="Times New Roman"/>
          <w:b/>
          <w:bCs/>
        </w:rPr>
        <w:tab/>
        <w:t>:SYAFINA AULIA , 2513053164</w:t>
      </w:r>
    </w:p>
    <w:p w14:paraId="064406D0" w14:textId="160C8565" w:rsidR="001F69D2" w:rsidRDefault="001F69D2">
      <w:pPr>
        <w:rPr>
          <w:rFonts w:ascii="Times New Roman" w:hAnsi="Times New Roman" w:cs="Times New Roman"/>
          <w:b/>
          <w:bCs/>
        </w:rPr>
      </w:pPr>
      <w:r>
        <w:rPr>
          <w:rFonts w:ascii="Times New Roman" w:hAnsi="Times New Roman" w:cs="Times New Roman"/>
          <w:b/>
          <w:bCs/>
        </w:rPr>
        <w:t>KLS</w:t>
      </w:r>
      <w:r>
        <w:rPr>
          <w:rFonts w:ascii="Times New Roman" w:hAnsi="Times New Roman" w:cs="Times New Roman"/>
          <w:b/>
          <w:bCs/>
        </w:rPr>
        <w:tab/>
      </w:r>
      <w:r>
        <w:rPr>
          <w:rFonts w:ascii="Times New Roman" w:hAnsi="Times New Roman" w:cs="Times New Roman"/>
          <w:b/>
          <w:bCs/>
        </w:rPr>
        <w:tab/>
        <w:t>:1G</w:t>
      </w:r>
    </w:p>
    <w:p w14:paraId="1FF2A446" w14:textId="097F7908" w:rsidR="001F69D2" w:rsidRDefault="001F69D2">
      <w:pPr>
        <w:rPr>
          <w:rFonts w:ascii="Times New Roman" w:hAnsi="Times New Roman" w:cs="Times New Roman"/>
          <w:b/>
          <w:bCs/>
        </w:rPr>
      </w:pPr>
      <w:r>
        <w:rPr>
          <w:rFonts w:ascii="Times New Roman" w:hAnsi="Times New Roman" w:cs="Times New Roman"/>
          <w:b/>
          <w:bCs/>
        </w:rPr>
        <w:t>MATKUL</w:t>
      </w:r>
      <w:r>
        <w:rPr>
          <w:rFonts w:ascii="Times New Roman" w:hAnsi="Times New Roman" w:cs="Times New Roman"/>
          <w:b/>
          <w:bCs/>
        </w:rPr>
        <w:tab/>
        <w:t>:PANCASILA</w:t>
      </w:r>
    </w:p>
    <w:p w14:paraId="50BDF8FB" w14:textId="77777777" w:rsidR="001F69D2" w:rsidRDefault="001F69D2">
      <w:pPr>
        <w:rPr>
          <w:rFonts w:ascii="Times New Roman" w:hAnsi="Times New Roman" w:cs="Times New Roman"/>
          <w:b/>
          <w:bCs/>
        </w:rPr>
      </w:pPr>
    </w:p>
    <w:p w14:paraId="31623B77" w14:textId="6477A0EB" w:rsidR="001F69D2" w:rsidRPr="001F69D2" w:rsidRDefault="001F69D2" w:rsidP="001F69D2">
      <w:pPr>
        <w:spacing w:line="360" w:lineRule="auto"/>
        <w:ind w:firstLine="720"/>
        <w:jc w:val="both"/>
        <w:rPr>
          <w:rFonts w:ascii="Times New Roman" w:hAnsi="Times New Roman" w:cs="Times New Roman"/>
        </w:rPr>
      </w:pPr>
      <w:r w:rsidRPr="001F69D2">
        <w:rPr>
          <w:rFonts w:ascii="Times New Roman" w:hAnsi="Times New Roman" w:cs="Times New Roman"/>
        </w:rPr>
        <w:t>Menurut saya, inti dari artikel ini adalah menegaskan bahwa Pancasila tetap sangat relevan, terutama di era sekarang yang serba digital dan cepat. Perubahan dunia berlangsung sangat pesat akibat revolusi industri 4. 0, di mana teknologi semakin canggih, robot menjadi lebih pintar, dan internet semakin berpengaruh dalam kehidupan kita. Di tengah semua transformasi ini, Pancasila seharusnya tidak hanya diingat, tetapi juga diimplementasikan dalam kehidupan sehari-hari.</w:t>
      </w:r>
    </w:p>
    <w:p w14:paraId="51FB7FF0" w14:textId="21D43164" w:rsidR="001F69D2" w:rsidRPr="001F69D2" w:rsidRDefault="001F69D2" w:rsidP="001F69D2">
      <w:pPr>
        <w:spacing w:line="360" w:lineRule="auto"/>
        <w:ind w:firstLine="720"/>
        <w:jc w:val="both"/>
        <w:rPr>
          <w:rFonts w:ascii="Times New Roman" w:hAnsi="Times New Roman" w:cs="Times New Roman"/>
        </w:rPr>
      </w:pPr>
      <w:r w:rsidRPr="001F69D2">
        <w:rPr>
          <w:rFonts w:ascii="Times New Roman" w:hAnsi="Times New Roman" w:cs="Times New Roman"/>
        </w:rPr>
        <w:t>Penulis artikel tersebut juga memberikan ilustrasi bahwa tantangan saat ini jauh lebih kompleks. Ini bukan hanya mengenai ideologi luar seperti liberalisme atau komunisme, tetapi juga meliputi isu-isu seperti radikalisasi, penyalahgunaan narkoba, ketimpangan sosial, dan bahkan anak-anak yang terlalu mudah mengakses informasi dari internet. Semua ini berpotensi menggeser nilai-nilai Pancasila jika tidak dijaga dengan baik.</w:t>
      </w:r>
    </w:p>
    <w:p w14:paraId="073D3FE4" w14:textId="5182851F" w:rsidR="001F69D2" w:rsidRPr="001F69D2" w:rsidRDefault="001F69D2" w:rsidP="001F69D2">
      <w:pPr>
        <w:spacing w:line="360" w:lineRule="auto"/>
        <w:ind w:firstLine="720"/>
        <w:jc w:val="both"/>
        <w:rPr>
          <w:rFonts w:ascii="Times New Roman" w:hAnsi="Times New Roman" w:cs="Times New Roman"/>
        </w:rPr>
      </w:pPr>
      <w:r w:rsidRPr="001F69D2">
        <w:rPr>
          <w:rFonts w:ascii="Times New Roman" w:hAnsi="Times New Roman" w:cs="Times New Roman"/>
        </w:rPr>
        <w:t>Artikel ini juga mengungkapkan bahwa kualitas sumber daya manusia di Indonesia perlu ditingkatkan. Tidak hanya perlu mahir dalam teknologi, tetapi juga harus memiliki karakter yang selaras dengan nilai-nilai Pancasila. Pasalnya, teknologi tanpa landasan kemanusiaan dapat menyebabkan kehidupan menjadi tidak seimbang.</w:t>
      </w:r>
    </w:p>
    <w:p w14:paraId="57FD1B63" w14:textId="1739DCB1" w:rsidR="001F69D2" w:rsidRPr="001F69D2" w:rsidRDefault="001F69D2" w:rsidP="001F69D2">
      <w:pPr>
        <w:spacing w:line="360" w:lineRule="auto"/>
        <w:ind w:firstLine="720"/>
        <w:jc w:val="both"/>
        <w:rPr>
          <w:rFonts w:ascii="Times New Roman" w:hAnsi="Times New Roman" w:cs="Times New Roman"/>
        </w:rPr>
      </w:pPr>
      <w:r w:rsidRPr="001F69D2">
        <w:rPr>
          <w:rFonts w:ascii="Times New Roman" w:hAnsi="Times New Roman" w:cs="Times New Roman"/>
        </w:rPr>
        <w:t>Di bagian solusi, artikel ini banyak membahas mengenai pendidikan Pancasila yang perlu diperbarui agar sesuai dengan generasi masa kini. Metode pengajaran yang monoton tidak lagi efektif; sebaliknya, pendekatan yang kreatif—seperti melalui permainan, animasi, atau media digital lainnya—dapat mendorong anak-anak untuk belajar.</w:t>
      </w:r>
    </w:p>
    <w:p w14:paraId="59663CE0" w14:textId="24107E0E" w:rsidR="001F69D2" w:rsidRPr="001F69D2" w:rsidRDefault="001F69D2" w:rsidP="001F69D2">
      <w:pPr>
        <w:spacing w:line="360" w:lineRule="auto"/>
        <w:ind w:firstLine="720"/>
        <w:jc w:val="both"/>
        <w:rPr>
          <w:rFonts w:ascii="Times New Roman" w:hAnsi="Times New Roman" w:cs="Times New Roman"/>
        </w:rPr>
      </w:pPr>
      <w:r w:rsidRPr="001F69D2">
        <w:rPr>
          <w:rFonts w:ascii="Times New Roman" w:hAnsi="Times New Roman" w:cs="Times New Roman"/>
        </w:rPr>
        <w:t>Sebagai kesimpulan, saya berpandangan bahwa artikel ini ingin mengingatkan bahwa Pancasila bukanlah sesuatu yang usang. Justru seharusnya menjadi pedoman agar Indonesia tidak tertinggal dalam perubahan global, sambil tetap menjaga identitasnya. Pancasila berfungsi sebagai "rem" sekaligus "kompas" agar kita tetap berada di jalur yang benar.</w:t>
      </w:r>
    </w:p>
    <w:sectPr w:rsidR="001F69D2" w:rsidRPr="001F69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9D2"/>
    <w:rsid w:val="00180F21"/>
    <w:rsid w:val="001F69D2"/>
    <w:rsid w:val="004C2BDF"/>
    <w:rsid w:val="00503818"/>
    <w:rsid w:val="00A855EC"/>
    <w:rsid w:val="00AD01E1"/>
    <w:rsid w:val="00DF0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08B2A"/>
  <w15:chartTrackingRefBased/>
  <w15:docId w15:val="{9F507D6A-3965-48A4-81B2-CB932F906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id-ID"/>
    </w:rPr>
  </w:style>
  <w:style w:type="paragraph" w:styleId="Heading1">
    <w:name w:val="heading 1"/>
    <w:basedOn w:val="Normal"/>
    <w:next w:val="Normal"/>
    <w:link w:val="Heading1Char"/>
    <w:uiPriority w:val="9"/>
    <w:qFormat/>
    <w:rsid w:val="001F69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F69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F69D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F69D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F69D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F69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69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69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69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69D2"/>
    <w:rPr>
      <w:rFonts w:asciiTheme="majorHAnsi" w:eastAsiaTheme="majorEastAsia" w:hAnsiTheme="majorHAnsi" w:cstheme="majorBidi"/>
      <w:noProof/>
      <w:color w:val="2F5496" w:themeColor="accent1" w:themeShade="BF"/>
      <w:sz w:val="40"/>
      <w:szCs w:val="40"/>
      <w:lang w:val="id-ID"/>
    </w:rPr>
  </w:style>
  <w:style w:type="character" w:customStyle="1" w:styleId="Heading2Char">
    <w:name w:val="Heading 2 Char"/>
    <w:basedOn w:val="DefaultParagraphFont"/>
    <w:link w:val="Heading2"/>
    <w:uiPriority w:val="9"/>
    <w:semiHidden/>
    <w:rsid w:val="001F69D2"/>
    <w:rPr>
      <w:rFonts w:asciiTheme="majorHAnsi" w:eastAsiaTheme="majorEastAsia" w:hAnsiTheme="majorHAnsi" w:cstheme="majorBidi"/>
      <w:noProof/>
      <w:color w:val="2F5496" w:themeColor="accent1" w:themeShade="BF"/>
      <w:sz w:val="32"/>
      <w:szCs w:val="32"/>
      <w:lang w:val="id-ID"/>
    </w:rPr>
  </w:style>
  <w:style w:type="character" w:customStyle="1" w:styleId="Heading3Char">
    <w:name w:val="Heading 3 Char"/>
    <w:basedOn w:val="DefaultParagraphFont"/>
    <w:link w:val="Heading3"/>
    <w:uiPriority w:val="9"/>
    <w:semiHidden/>
    <w:rsid w:val="001F69D2"/>
    <w:rPr>
      <w:rFonts w:eastAsiaTheme="majorEastAsia" w:cstheme="majorBidi"/>
      <w:noProof/>
      <w:color w:val="2F5496" w:themeColor="accent1" w:themeShade="BF"/>
      <w:sz w:val="28"/>
      <w:szCs w:val="28"/>
      <w:lang w:val="id-ID"/>
    </w:rPr>
  </w:style>
  <w:style w:type="character" w:customStyle="1" w:styleId="Heading4Char">
    <w:name w:val="Heading 4 Char"/>
    <w:basedOn w:val="DefaultParagraphFont"/>
    <w:link w:val="Heading4"/>
    <w:uiPriority w:val="9"/>
    <w:semiHidden/>
    <w:rsid w:val="001F69D2"/>
    <w:rPr>
      <w:rFonts w:eastAsiaTheme="majorEastAsia" w:cstheme="majorBidi"/>
      <w:i/>
      <w:iCs/>
      <w:noProof/>
      <w:color w:val="2F5496" w:themeColor="accent1" w:themeShade="BF"/>
      <w:lang w:val="id-ID"/>
    </w:rPr>
  </w:style>
  <w:style w:type="character" w:customStyle="1" w:styleId="Heading5Char">
    <w:name w:val="Heading 5 Char"/>
    <w:basedOn w:val="DefaultParagraphFont"/>
    <w:link w:val="Heading5"/>
    <w:uiPriority w:val="9"/>
    <w:semiHidden/>
    <w:rsid w:val="001F69D2"/>
    <w:rPr>
      <w:rFonts w:eastAsiaTheme="majorEastAsia" w:cstheme="majorBidi"/>
      <w:noProof/>
      <w:color w:val="2F5496" w:themeColor="accent1" w:themeShade="BF"/>
      <w:lang w:val="id-ID"/>
    </w:rPr>
  </w:style>
  <w:style w:type="character" w:customStyle="1" w:styleId="Heading6Char">
    <w:name w:val="Heading 6 Char"/>
    <w:basedOn w:val="DefaultParagraphFont"/>
    <w:link w:val="Heading6"/>
    <w:uiPriority w:val="9"/>
    <w:semiHidden/>
    <w:rsid w:val="001F69D2"/>
    <w:rPr>
      <w:rFonts w:eastAsiaTheme="majorEastAsia" w:cstheme="majorBidi"/>
      <w:i/>
      <w:iCs/>
      <w:noProof/>
      <w:color w:val="595959" w:themeColor="text1" w:themeTint="A6"/>
      <w:lang w:val="id-ID"/>
    </w:rPr>
  </w:style>
  <w:style w:type="character" w:customStyle="1" w:styleId="Heading7Char">
    <w:name w:val="Heading 7 Char"/>
    <w:basedOn w:val="DefaultParagraphFont"/>
    <w:link w:val="Heading7"/>
    <w:uiPriority w:val="9"/>
    <w:semiHidden/>
    <w:rsid w:val="001F69D2"/>
    <w:rPr>
      <w:rFonts w:eastAsiaTheme="majorEastAsia" w:cstheme="majorBidi"/>
      <w:noProof/>
      <w:color w:val="595959" w:themeColor="text1" w:themeTint="A6"/>
      <w:lang w:val="id-ID"/>
    </w:rPr>
  </w:style>
  <w:style w:type="character" w:customStyle="1" w:styleId="Heading8Char">
    <w:name w:val="Heading 8 Char"/>
    <w:basedOn w:val="DefaultParagraphFont"/>
    <w:link w:val="Heading8"/>
    <w:uiPriority w:val="9"/>
    <w:semiHidden/>
    <w:rsid w:val="001F69D2"/>
    <w:rPr>
      <w:rFonts w:eastAsiaTheme="majorEastAsia" w:cstheme="majorBidi"/>
      <w:i/>
      <w:iCs/>
      <w:noProof/>
      <w:color w:val="272727" w:themeColor="text1" w:themeTint="D8"/>
      <w:lang w:val="id-ID"/>
    </w:rPr>
  </w:style>
  <w:style w:type="character" w:customStyle="1" w:styleId="Heading9Char">
    <w:name w:val="Heading 9 Char"/>
    <w:basedOn w:val="DefaultParagraphFont"/>
    <w:link w:val="Heading9"/>
    <w:uiPriority w:val="9"/>
    <w:semiHidden/>
    <w:rsid w:val="001F69D2"/>
    <w:rPr>
      <w:rFonts w:eastAsiaTheme="majorEastAsia" w:cstheme="majorBidi"/>
      <w:noProof/>
      <w:color w:val="272727" w:themeColor="text1" w:themeTint="D8"/>
      <w:lang w:val="id-ID"/>
    </w:rPr>
  </w:style>
  <w:style w:type="paragraph" w:styleId="Title">
    <w:name w:val="Title"/>
    <w:basedOn w:val="Normal"/>
    <w:next w:val="Normal"/>
    <w:link w:val="TitleChar"/>
    <w:uiPriority w:val="10"/>
    <w:qFormat/>
    <w:rsid w:val="001F69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69D2"/>
    <w:rPr>
      <w:rFonts w:asciiTheme="majorHAnsi" w:eastAsiaTheme="majorEastAsia" w:hAnsiTheme="majorHAnsi" w:cstheme="majorBidi"/>
      <w:noProof/>
      <w:spacing w:val="-10"/>
      <w:kern w:val="28"/>
      <w:sz w:val="56"/>
      <w:szCs w:val="56"/>
      <w:lang w:val="id-ID"/>
    </w:rPr>
  </w:style>
  <w:style w:type="paragraph" w:styleId="Subtitle">
    <w:name w:val="Subtitle"/>
    <w:basedOn w:val="Normal"/>
    <w:next w:val="Normal"/>
    <w:link w:val="SubtitleChar"/>
    <w:uiPriority w:val="11"/>
    <w:qFormat/>
    <w:rsid w:val="001F69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69D2"/>
    <w:rPr>
      <w:rFonts w:eastAsiaTheme="majorEastAsia" w:cstheme="majorBidi"/>
      <w:noProof/>
      <w:color w:val="595959" w:themeColor="text1" w:themeTint="A6"/>
      <w:spacing w:val="15"/>
      <w:sz w:val="28"/>
      <w:szCs w:val="28"/>
      <w:lang w:val="id-ID"/>
    </w:rPr>
  </w:style>
  <w:style w:type="paragraph" w:styleId="Quote">
    <w:name w:val="Quote"/>
    <w:basedOn w:val="Normal"/>
    <w:next w:val="Normal"/>
    <w:link w:val="QuoteChar"/>
    <w:uiPriority w:val="29"/>
    <w:qFormat/>
    <w:rsid w:val="001F69D2"/>
    <w:pPr>
      <w:spacing w:before="160"/>
      <w:jc w:val="center"/>
    </w:pPr>
    <w:rPr>
      <w:i/>
      <w:iCs/>
      <w:color w:val="404040" w:themeColor="text1" w:themeTint="BF"/>
    </w:rPr>
  </w:style>
  <w:style w:type="character" w:customStyle="1" w:styleId="QuoteChar">
    <w:name w:val="Quote Char"/>
    <w:basedOn w:val="DefaultParagraphFont"/>
    <w:link w:val="Quote"/>
    <w:uiPriority w:val="29"/>
    <w:rsid w:val="001F69D2"/>
    <w:rPr>
      <w:i/>
      <w:iCs/>
      <w:noProof/>
      <w:color w:val="404040" w:themeColor="text1" w:themeTint="BF"/>
      <w:lang w:val="id-ID"/>
    </w:rPr>
  </w:style>
  <w:style w:type="paragraph" w:styleId="ListParagraph">
    <w:name w:val="List Paragraph"/>
    <w:basedOn w:val="Normal"/>
    <w:uiPriority w:val="34"/>
    <w:qFormat/>
    <w:rsid w:val="001F69D2"/>
    <w:pPr>
      <w:ind w:left="720"/>
      <w:contextualSpacing/>
    </w:pPr>
  </w:style>
  <w:style w:type="character" w:styleId="IntenseEmphasis">
    <w:name w:val="Intense Emphasis"/>
    <w:basedOn w:val="DefaultParagraphFont"/>
    <w:uiPriority w:val="21"/>
    <w:qFormat/>
    <w:rsid w:val="001F69D2"/>
    <w:rPr>
      <w:i/>
      <w:iCs/>
      <w:color w:val="2F5496" w:themeColor="accent1" w:themeShade="BF"/>
    </w:rPr>
  </w:style>
  <w:style w:type="paragraph" w:styleId="IntenseQuote">
    <w:name w:val="Intense Quote"/>
    <w:basedOn w:val="Normal"/>
    <w:next w:val="Normal"/>
    <w:link w:val="IntenseQuoteChar"/>
    <w:uiPriority w:val="30"/>
    <w:qFormat/>
    <w:rsid w:val="001F69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F69D2"/>
    <w:rPr>
      <w:i/>
      <w:iCs/>
      <w:noProof/>
      <w:color w:val="2F5496" w:themeColor="accent1" w:themeShade="BF"/>
      <w:lang w:val="id-ID"/>
    </w:rPr>
  </w:style>
  <w:style w:type="character" w:styleId="IntenseReference">
    <w:name w:val="Intense Reference"/>
    <w:basedOn w:val="DefaultParagraphFont"/>
    <w:uiPriority w:val="32"/>
    <w:qFormat/>
    <w:rsid w:val="001F69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290</Words>
  <Characters>1657</Characters>
  <Application>Microsoft Office Word</Application>
  <DocSecurity>0</DocSecurity>
  <Lines>13</Lines>
  <Paragraphs>3</Paragraphs>
  <ScaleCrop>false</ScaleCrop>
  <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syafina aulia</dc:creator>
  <cp:keywords/>
  <dc:description/>
  <cp:lastModifiedBy>syafina aulia</cp:lastModifiedBy>
  <cp:revision>1</cp:revision>
  <dcterms:created xsi:type="dcterms:W3CDTF">2025-11-18T04:13:00Z</dcterms:created>
  <dcterms:modified xsi:type="dcterms:W3CDTF">2025-11-18T04:19:00Z</dcterms:modified>
</cp:coreProperties>
</file>