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5" w:rsidRDefault="003C6E6E" w:rsidP="003C6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NAMA: SANTRI ARISKA </w:t>
      </w:r>
    </w:p>
    <w:p w:rsidR="003C6E6E" w:rsidRDefault="003C6E6E" w:rsidP="003C6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3C6E6E" w:rsidRDefault="003C6E6E" w:rsidP="003C6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DISKUSI 1 ATAU MATERI 1 </w:t>
      </w:r>
    </w:p>
    <w:p w:rsidR="003C6E6E" w:rsidRDefault="003C6E6E" w:rsidP="003C6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KULIAH PANCASILA </w:t>
      </w:r>
    </w:p>
    <w:p w:rsidR="003C6E6E" w:rsidRDefault="003C6E6E" w:rsidP="003C6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PENGAMPU: ROY KEMBAR HABIBIE, M. Pd</w:t>
      </w:r>
    </w:p>
    <w:p w:rsidR="003C6E6E" w:rsidRDefault="003C6E6E" w:rsidP="003C6E6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513FCB" w:rsidRDefault="003C6E6E" w:rsidP="003C6E6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niscaya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3D97">
        <w:rPr>
          <w:rFonts w:ascii="Times New Roman" w:hAnsi="Times New Roman" w:cs="Times New Roman"/>
          <w:sz w:val="24"/>
          <w:szCs w:val="24"/>
        </w:rPr>
        <w:t>Pancasia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mengakomodir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3D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97">
        <w:rPr>
          <w:rFonts w:ascii="Times New Roman" w:hAnsi="Times New Roman" w:cs="Times New Roman"/>
          <w:sz w:val="24"/>
          <w:szCs w:val="24"/>
        </w:rPr>
        <w:t>pengembangannya</w:t>
      </w:r>
      <w:proofErr w:type="spellEnd"/>
      <w:r w:rsidR="00643D97">
        <w:rPr>
          <w:rFonts w:ascii="Times New Roman" w:hAnsi="Times New Roman" w:cs="Times New Roman"/>
          <w:sz w:val="24"/>
          <w:szCs w:val="24"/>
        </w:rPr>
        <w:t xml:space="preserve"> aga</w:t>
      </w:r>
      <w:r w:rsidR="00513FCB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human-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FC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CB">
        <w:rPr>
          <w:rFonts w:ascii="Times New Roman" w:hAnsi="Times New Roman" w:cs="Times New Roman"/>
          <w:sz w:val="24"/>
          <w:szCs w:val="24"/>
        </w:rPr>
        <w:t>sekularisme</w:t>
      </w:r>
      <w:proofErr w:type="spellEnd"/>
      <w:r w:rsidR="00513F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FCB" w:rsidRDefault="00513FCB" w:rsidP="003C6E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3D97" w:rsidRDefault="00513FCB" w:rsidP="00513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FCB" w:rsidRDefault="00513FCB" w:rsidP="00513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FCB" w:rsidRDefault="00513FCB" w:rsidP="00513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513FCB" w:rsidRDefault="00513FCB" w:rsidP="00513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mempribumikan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FCB" w:rsidRDefault="00513FCB" w:rsidP="00513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13FCB" w:rsidRDefault="000C5F95" w:rsidP="00513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5F95" w:rsidRDefault="000C5F95" w:rsidP="00513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pragmatis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5F95" w:rsidRDefault="000C5F95" w:rsidP="00513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</w:t>
      </w:r>
    </w:p>
    <w:p w:rsidR="000C5F95" w:rsidRDefault="000C5F95" w:rsidP="000C5F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, moral,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(IPTEK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>.</w:t>
      </w:r>
    </w:p>
    <w:p w:rsidR="000C5F95" w:rsidRDefault="000C5F95" w:rsidP="000C5F95">
      <w:pPr>
        <w:rPr>
          <w:rFonts w:ascii="Times New Roman" w:hAnsi="Times New Roman" w:cs="Times New Roman"/>
          <w:sz w:val="24"/>
          <w:szCs w:val="24"/>
        </w:rPr>
      </w:pPr>
    </w:p>
    <w:p w:rsidR="000C5F95" w:rsidRDefault="000C5F95" w:rsidP="000C5F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C5F95" w:rsidRDefault="000C5F95" w:rsidP="000C5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5F95" w:rsidRDefault="000C5F95" w:rsidP="000C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5F9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proofErr w:type="gramStart"/>
      <w:r w:rsidRPr="000C5F95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virtual,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antarumat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F95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0C5F95">
        <w:rPr>
          <w:rFonts w:ascii="Times New Roman" w:hAnsi="Times New Roman" w:cs="Times New Roman"/>
          <w:sz w:val="24"/>
          <w:szCs w:val="24"/>
        </w:rPr>
        <w:t>.</w:t>
      </w:r>
    </w:p>
    <w:p w:rsidR="000C5F95" w:rsidRDefault="000C5F95" w:rsidP="000C5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</w:p>
    <w:p w:rsidR="000C5F95" w:rsidRDefault="00765380" w:rsidP="000C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5380">
        <w:rPr>
          <w:rFonts w:ascii="Times New Roman" w:hAnsi="Times New Roman" w:cs="Times New Roman"/>
          <w:sz w:val="24"/>
          <w:szCs w:val="24"/>
        </w:rPr>
        <w:t xml:space="preserve">Telemedicine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Halodoc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>.</w:t>
      </w:r>
    </w:p>
    <w:p w:rsidR="00765380" w:rsidRDefault="00765380" w:rsidP="00765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</w:p>
    <w:p w:rsidR="00765380" w:rsidRDefault="00765380" w:rsidP="007653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5380"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Zoom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"Indonesia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>.</w:t>
      </w:r>
    </w:p>
    <w:p w:rsidR="00765380" w:rsidRDefault="00765380" w:rsidP="00765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</w:p>
    <w:p w:rsidR="00765380" w:rsidRDefault="00765380" w:rsidP="007653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e-voting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Kawal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real-time,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>.</w:t>
      </w:r>
    </w:p>
    <w:p w:rsidR="00765380" w:rsidRDefault="00765380" w:rsidP="007653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</w:p>
    <w:p w:rsidR="00765380" w:rsidRDefault="00765380" w:rsidP="007653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5380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GoPay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OVO yang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80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765380">
        <w:rPr>
          <w:rFonts w:ascii="Times New Roman" w:hAnsi="Times New Roman" w:cs="Times New Roman"/>
          <w:sz w:val="24"/>
          <w:szCs w:val="24"/>
        </w:rPr>
        <w:t xml:space="preserve"> digital.</w:t>
      </w:r>
    </w:p>
    <w:p w:rsidR="00765380" w:rsidRPr="00765380" w:rsidRDefault="00765380" w:rsidP="00765380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765380" w:rsidRPr="00765380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D5F"/>
    <w:multiLevelType w:val="hybridMultilevel"/>
    <w:tmpl w:val="E8DC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F11CE"/>
    <w:multiLevelType w:val="hybridMultilevel"/>
    <w:tmpl w:val="CF5CA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911DB"/>
    <w:multiLevelType w:val="hybridMultilevel"/>
    <w:tmpl w:val="3EC6C18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76ED2A57"/>
    <w:multiLevelType w:val="hybridMultilevel"/>
    <w:tmpl w:val="F4E0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C6E6E"/>
    <w:rsid w:val="000C5F95"/>
    <w:rsid w:val="000E4FCE"/>
    <w:rsid w:val="0020068E"/>
    <w:rsid w:val="003C6E6E"/>
    <w:rsid w:val="00513FCB"/>
    <w:rsid w:val="00643D97"/>
    <w:rsid w:val="006832CF"/>
    <w:rsid w:val="006C1B12"/>
    <w:rsid w:val="00765380"/>
    <w:rsid w:val="007B4A55"/>
    <w:rsid w:val="00944DF8"/>
    <w:rsid w:val="00B667BB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2025-11-18T05:23:00Z</dcterms:created>
  <dcterms:modified xsi:type="dcterms:W3CDTF">2025-11-18T06:09:00Z</dcterms:modified>
</cp:coreProperties>
</file>