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F4BA" w14:textId="3AFF31DD" w:rsidR="00780C6F" w:rsidRDefault="00780C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0C6F">
        <w:rPr>
          <w:rFonts w:ascii="Times New Roman" w:hAnsi="Times New Roman" w:cs="Times New Roman"/>
          <w:sz w:val="24"/>
          <w:szCs w:val="24"/>
          <w:lang w:val="en-US"/>
        </w:rPr>
        <w:t>NAMA: M. IQBAL AL HAVID</w:t>
      </w:r>
    </w:p>
    <w:p w14:paraId="2B925100" w14:textId="5D943FAE" w:rsidR="00780C6F" w:rsidRDefault="00780C6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NPM : 2513053182</w:t>
      </w:r>
    </w:p>
    <w:p w14:paraId="2DF5A120" w14:textId="7A7ADB37" w:rsidR="00780C6F" w:rsidRDefault="00780C6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KELAS : 1G</w:t>
      </w:r>
    </w:p>
    <w:p w14:paraId="5C07971D" w14:textId="2060C17D" w:rsidR="00780C6F" w:rsidRDefault="00780C6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MATAKULIAH : PANCASILA</w:t>
      </w:r>
    </w:p>
    <w:p w14:paraId="7BC69996" w14:textId="1E2D9F00" w:rsidR="00780C6F" w:rsidRDefault="002A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TUGAS : </w:t>
      </w:r>
      <w:r w:rsidR="00780C6F">
        <w:rPr>
          <w:rFonts w:ascii="Times New Roman" w:hAnsi="Times New Roman" w:cs="Times New Roman"/>
          <w:sz w:val="24"/>
          <w:szCs w:val="24"/>
          <w:lang w:val="en-US"/>
        </w:rPr>
        <w:t>ANALISIS JURNAL</w:t>
      </w:r>
    </w:p>
    <w:p w14:paraId="38BF03A5" w14:textId="77777777" w:rsidR="00780C6F" w:rsidRDefault="00780C6F" w:rsidP="00780C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7A9BD9" w14:textId="77777777" w:rsidR="00780C6F" w:rsidRDefault="00780C6F" w:rsidP="00780C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CCA90E" w14:textId="2B1B740D" w:rsidR="00780C6F" w:rsidRDefault="00780C6F" w:rsidP="00780C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PENGARUH MATA KULIAH PENGEMBANGAN KEPRIBADIAN PANCASILA DALAM MENYIKAPI ILMU PENGETAHUAN DAN TEKNOLOGI</w:t>
      </w:r>
    </w:p>
    <w:p w14:paraId="47E8F96B" w14:textId="77777777" w:rsidR="00780C6F" w:rsidRDefault="00780C6F" w:rsidP="00780C6F">
      <w:pPr>
        <w:rPr>
          <w:rFonts w:ascii="Times New Roman" w:hAnsi="Times New Roman" w:cs="Times New Roman"/>
          <w:sz w:val="24"/>
          <w:szCs w:val="24"/>
        </w:rPr>
      </w:pPr>
    </w:p>
    <w:p w14:paraId="4C6A1F35" w14:textId="77777777" w:rsidR="00780C6F" w:rsidRPr="00780C6F" w:rsidRDefault="00780C6F" w:rsidP="00780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C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menyikapinya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nilai-nilainya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>.</w:t>
      </w:r>
    </w:p>
    <w:p w14:paraId="1E3C107E" w14:textId="77777777" w:rsidR="00780C6F" w:rsidRPr="00780C6F" w:rsidRDefault="00780C6F" w:rsidP="00780C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Mereka juga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>.</w:t>
      </w:r>
    </w:p>
    <w:p w14:paraId="01517C42" w14:textId="77777777" w:rsidR="00780C6F" w:rsidRPr="00780C6F" w:rsidRDefault="00780C6F" w:rsidP="00780C6F">
      <w:pPr>
        <w:rPr>
          <w:rFonts w:ascii="Times New Roman" w:hAnsi="Times New Roman" w:cs="Times New Roman"/>
          <w:sz w:val="24"/>
          <w:szCs w:val="24"/>
        </w:rPr>
      </w:pPr>
      <w:r w:rsidRPr="00780C6F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menyikapi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IPTEK.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28,2%,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terbawa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C6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780C6F">
        <w:rPr>
          <w:rFonts w:ascii="Times New Roman" w:hAnsi="Times New Roman" w:cs="Times New Roman"/>
          <w:sz w:val="24"/>
          <w:szCs w:val="24"/>
        </w:rPr>
        <w:t>.</w:t>
      </w:r>
    </w:p>
    <w:p w14:paraId="7D5F96DA" w14:textId="77777777" w:rsidR="00780C6F" w:rsidRPr="00780C6F" w:rsidRDefault="00780C6F" w:rsidP="00780C6F">
      <w:pPr>
        <w:rPr>
          <w:rFonts w:ascii="Times New Roman" w:hAnsi="Times New Roman" w:cs="Times New Roman"/>
          <w:sz w:val="24"/>
          <w:szCs w:val="24"/>
        </w:rPr>
      </w:pPr>
    </w:p>
    <w:sectPr w:rsidR="00780C6F" w:rsidRPr="00780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6F"/>
    <w:rsid w:val="000E7FE3"/>
    <w:rsid w:val="002A3C8A"/>
    <w:rsid w:val="004577B4"/>
    <w:rsid w:val="00780C6F"/>
    <w:rsid w:val="0085495B"/>
    <w:rsid w:val="00D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2C47"/>
  <w15:chartTrackingRefBased/>
  <w15:docId w15:val="{6CD55383-EE13-40AA-8C51-0EB3750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bale</dc:creator>
  <cp:keywords/>
  <dc:description/>
  <cp:lastModifiedBy>bal bale</cp:lastModifiedBy>
  <cp:revision>2</cp:revision>
  <dcterms:created xsi:type="dcterms:W3CDTF">2025-11-24T14:22:00Z</dcterms:created>
  <dcterms:modified xsi:type="dcterms:W3CDTF">2025-11-24T14:35:00Z</dcterms:modified>
</cp:coreProperties>
</file>