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Nama:Nela Azkia</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Npm:2513053188</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Kelas:1G</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JURNAL</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Pengaruh Mata Kuliah Pengembangan Kepribadian Pancasila dalam Menyikapi </w:t>
      </w:r>
    </w:p>
    <w:p w:rsidR="00000000" w:rsidDel="00000000" w:rsidP="00000000" w:rsidRDefault="00000000" w:rsidRPr="00000000" w14:paraId="0000000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Ilmu Pengetahuan dan Teknologi</w:t>
      </w:r>
    </w:p>
    <w:p w:rsidR="00000000" w:rsidDel="00000000" w:rsidP="00000000" w:rsidRDefault="00000000" w:rsidRPr="00000000" w14:paraId="00000008">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Perkembangan teknologi pada era globalisasi membuat arus informasi bergerak sangat cepat dan mempengaruhi berbagai bidang kehidupan, termasuk pendidikan dan budaya. Interaksi antarnegara menjadi lebih mudah sehingga nilai-nilai dari luar dengan cepat masuk dan mempengaruhi cara berpikir masyarakat.</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Dalam pendidikan, teknologi mengubah cara belajar dari yang bersifat tradisional menjadi lebih modern. Internet kini menyediakan sumber belajar yang luas dan dapat diakses siapa saja. Namun, kemajuan teknologi juga membawa tantangan karena informasi negatif maupun budaya asing dapat mempengaruhi nilai-nilai masyarakat. Dalam hal ini, Pancasila tetap menjadi pedoman penting bagi bangsa Indonesia. Yang terpengaruh bukan Pancasila, tetapi masyarakat yang belum mampu menyaring dampak teknologi secara bijak. Jika tidak disikapi dengan benar, nilai-nilai luhur Pancasila bisa terkikis oleh budaya luar.</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Karena itu, pemahaman Pancasila perlu terus diperkuat, terutama bagi mahasiswa. Melalui pendidikan Pancasila, generasi muda diharapkan mampu menggunakan teknologi dengan bijak, tetap berpegang pada nilai-nilai bangsa, dan tidak kehilangan jati diri di tengah perkembangan global.</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Mata Kuliah Pendidikan Pancasila merupakan mata kuliah yang bertujuan memberikan pedoman bagi mahasiswa untuk mengkaji, menganalisis, dan menyelesaikan berbagai persoalan pembangunan bangsa dalam perspektif nilai-nilai dasar Pancasila. Dalam perguruan tinggi, Pendidikan Pancasila memiliki tiga dasar utama:</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Dasar Filosofis</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Setelah Indonesia merdeka, dunia berada dalam ketegangan antara ideologi kapitalisme dan komunisme. Kapitalisme menekankan kebebasan individu, sedangkan komunisme mengutamakan kepentingan kolektif. Kedua ideologi tersebut melahirkan sistem politik dan kenegaraan yang berbeda. Para pendiri bangsa berhasil keluar dari tarik-menarik kedua ideologi tersebut dan merumuskan dasar filosofis sendiri, yaitu Pancasila, yang menjadi landasan berdirinya negara Indonesia.</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Dasar Sosiologis</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adalah negara yang sangat beragam dari segi agama, budaya, bahasa, suku, dan adat istiadat. Keragaman ini membutuhkan sebuah ideologi pemersatu, dan Pancasila memenuhi kebutuhan tersebut. Sejarah membuktikan bahwa setiap kali terjadi konflik atau gerakan separatis, nilai-nilai Pancasila selalu menjadi rujukan untuk mengembalikan persatuan. Karena itu, nilai-nilai Pancasila perlu ditanamkan secara terus-menerus melalui pendidikan agar tetap hidup di tengah masyarakat.</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Dasar Yuridis</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Pancasila memiliki kedudukan hukum yang kuat karena tercantum dalam Pembukaan UUD NRI Tahun 1945. Penegasannya juga tercantum dalam Dekrit Presiden 5 Juli 1959 yang menetapkan kembali berlakunya UUD 1945. Oleh karena itu, secara hukum Pancasila bersifat mengikat dan menjadi dasar negara serta norma fundamental dalam penyelenggaraan kehidupan berbangsa dan bernegara.</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Tujuan Pendidikan Pancasila di Perguruan Tinggi</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Memperkuat kedudukan Pancasila Sebagai dasar negara dan ideologi bangsa melalui revitalisasi nilai-nilai dasarnya dalam kehidupan bermasyarakat, berbangsa, dan bernegara.</w:t>
      </w:r>
      <w:r w:rsidDel="00000000" w:rsidR="00000000" w:rsidRPr="00000000">
        <w:rPr>
          <w:rtl w:val="0"/>
        </w:rPr>
      </w:r>
    </w:p>
    <w:p w:rsidR="00000000" w:rsidDel="00000000" w:rsidP="00000000" w:rsidRDefault="00000000" w:rsidRPr="00000000" w14:paraId="0000001F">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Memberikan pemahaman kepada mahasiswa mengenai makna dan nilai-nilai Pancasila, sehingga mahasiswa mampu menerapkannya dalam kehidupan sehari-hari.</w:t>
      </w:r>
      <w:r w:rsidDel="00000000" w:rsidR="00000000" w:rsidRPr="00000000">
        <w:rPr>
          <w:rtl w:val="0"/>
        </w:rPr>
      </w:r>
    </w:p>
    <w:p w:rsidR="00000000" w:rsidDel="00000000" w:rsidP="00000000" w:rsidRDefault="00000000" w:rsidRPr="00000000" w14:paraId="00000020">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Mempersiapkan mahasiswa agar mampu menganalisis dan menyelesaikan berbagai persoalan bangsa menggunakan pola pikir yang berlandaskan Pancasila dan UUD NRI Tahun 1945.</w:t>
      </w:r>
      <w:r w:rsidDel="00000000" w:rsidR="00000000" w:rsidRPr="00000000">
        <w:rPr>
          <w:rtl w:val="0"/>
        </w:rPr>
      </w:r>
    </w:p>
    <w:p w:rsidR="00000000" w:rsidDel="00000000" w:rsidP="00000000" w:rsidRDefault="00000000" w:rsidRPr="00000000" w14:paraId="00000021">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Membentuk sikap mental dan karakter mahasiswa yang menghargai nilai ketuhanan, kemanusiaan, cinta tanah air, kesatuan bangsa, serta mendukung terwujudnya masyarakat yang demokratis, adil, dan bermartabat.</w:t>
      </w: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Kesimpulan</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Perkembangan teknologi pada era globalisasi membawa arus informasi yang cepat dan mempengaruhi berbagai bidang kehidupan, termasuk pendidikan dan budaya. Hal ini menuntut masyarakat, terutama generasi muda, untuk dapat menyaring informasi dengan bijak agar nilai-nilai luhur Pancasila tetap terjaga. Pancasila tetap menjadi pedoman utama bangsa Indonesia dalam menghadapi pengaruh budaya luar dan perubahan zaman.</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Pendidikan Pancasila di perguruan tinggi memiliki peran penting dalam menanamkan nilai-nilai dasar Pancasila melalui tiga dasar utama:filosofis, sebagai alternatif dari ideologi kapitalisme dan komunisme sosiologis, sebagai pemersatu bangsa yang beragam dan yuridis, sebagai norma hukum yang mengikat dalam UUD 1945.</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Tujuan Pendidikan Pancasila adalah memperkuat kedudukan Pancasila sebagai ideologi dan dasar negara, memberikan pemahaman tentang nilai-nilai Pancasila, mempersiapkan mahasiswa untuk menganalisis dan menyelesaikan persoalan bangsa secara bijaksana, serta membentuk karakter dan sikap mahasiswa yang menghargai ketuhanan, kemanusiaan, persatuan, demokrasi, dan keadilan sosial. Dengan demikian, Pendidikan Pancasila menjadi sarana strategis untuk menjaga jati diri bangsa dan menghadapi tantangan global di era modern.</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H874/J3rc8Piqyh71UEx/Obtsw==">CgMxLjA4AHIhMVNzUkxhNm9zUXFJWnhPOHA2MDI0VGJtWndNVi1EazZF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