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C5" w:rsidRPr="007E5815" w:rsidRDefault="007E581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E5815">
        <w:rPr>
          <w:rFonts w:ascii="Times New Roman" w:hAnsi="Times New Roman" w:cs="Times New Roman"/>
          <w:b/>
          <w:sz w:val="24"/>
          <w:szCs w:val="24"/>
          <w:lang w:val="en-US"/>
        </w:rPr>
        <w:t>Analisis</w:t>
      </w:r>
      <w:proofErr w:type="spellEnd"/>
      <w:r w:rsidRPr="007E58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video </w:t>
      </w:r>
      <w:proofErr w:type="spellStart"/>
      <w:r w:rsidRPr="007E5815">
        <w:rPr>
          <w:rFonts w:ascii="Times New Roman" w:hAnsi="Times New Roman" w:cs="Times New Roman"/>
          <w:b/>
          <w:sz w:val="24"/>
          <w:szCs w:val="24"/>
          <w:lang w:val="en-US"/>
        </w:rPr>
        <w:t>pancasila</w:t>
      </w:r>
      <w:proofErr w:type="spellEnd"/>
    </w:p>
    <w:p w:rsidR="007E5815" w:rsidRDefault="007E581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Arista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Setianingrum</w:t>
      </w:r>
      <w:proofErr w:type="spellEnd"/>
    </w:p>
    <w:p w:rsidR="007E5815" w:rsidRDefault="007E581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2513053170</w:t>
      </w:r>
    </w:p>
    <w:p w:rsidR="007E5815" w:rsidRDefault="007E581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1G</w:t>
      </w:r>
    </w:p>
    <w:p w:rsidR="007E5815" w:rsidRDefault="007E58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5815" w:rsidRDefault="007E581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menyikapi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meman</w:t>
      </w:r>
      <w:r>
        <w:rPr>
          <w:rFonts w:ascii="Times New Roman" w:hAnsi="Times New Roman" w:cs="Times New Roman"/>
          <w:sz w:val="24"/>
          <w:szCs w:val="24"/>
          <w:lang w:val="en-US"/>
        </w:rPr>
        <w:t>faatkan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berdampak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mau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mengimbangi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kemajuan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mengontrol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pemanfaatannya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makan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berdampak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. Salah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24429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mengamalkan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mendatang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24429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cepat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batasan-batasan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4429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024429">
        <w:rPr>
          <w:rFonts w:ascii="Times New Roman" w:hAnsi="Times New Roman" w:cs="Times New Roman"/>
          <w:sz w:val="24"/>
          <w:szCs w:val="24"/>
          <w:lang w:val="en-US"/>
        </w:rPr>
        <w:t xml:space="preserve"> IPTEK.</w:t>
      </w:r>
    </w:p>
    <w:p w:rsidR="00024429" w:rsidRDefault="0002442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Sila-sila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IPTEK.</w:t>
      </w:r>
    </w:p>
    <w:p w:rsidR="00024429" w:rsidRDefault="00024429" w:rsidP="00024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ditemui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diciptakan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dibuktikan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Terkadang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bersikap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rasional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irasional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tergantung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5255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="000C52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5255" w:rsidRDefault="000C5255" w:rsidP="00024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Beradab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dasar-dasar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moralitas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beradab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beradab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C5255" w:rsidRDefault="000C5255" w:rsidP="00024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Indonesia.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nasionalisme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patriotisme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Indonesia.</w:t>
      </w:r>
    </w:p>
    <w:p w:rsidR="000C5255" w:rsidRDefault="000C5255" w:rsidP="00024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Kerakyatan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Hikmat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Kebijaksanaan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Permusyawaratan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Perwakilan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Mendasi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demokratis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ilmuan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memeiliki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kebebasan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0456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="007604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0456" w:rsidRPr="00024429" w:rsidRDefault="00760456" w:rsidP="000244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Rakyat Indonesia.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Mengkomplementasi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sekitarnya,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tuhannya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760456" w:rsidRPr="00024429" w:rsidSect="007E5815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04D46"/>
    <w:multiLevelType w:val="hybridMultilevel"/>
    <w:tmpl w:val="C1A67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15"/>
    <w:rsid w:val="00024429"/>
    <w:rsid w:val="000C5255"/>
    <w:rsid w:val="0067151E"/>
    <w:rsid w:val="00760456"/>
    <w:rsid w:val="007E5815"/>
    <w:rsid w:val="00C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4118E-97E5-4540-BA50-BA4C4E7C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2025-11-21T13:55:00Z</dcterms:created>
  <dcterms:modified xsi:type="dcterms:W3CDTF">2025-11-21T14:33:00Z</dcterms:modified>
</cp:coreProperties>
</file>