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AB22" w14:textId="3D8D1BB9" w:rsidR="00571763" w:rsidRDefault="00571763">
      <w:r>
        <w:t xml:space="preserve">MENGANALISIS VIDEO </w:t>
      </w:r>
      <w:r w:rsidR="00C8460E">
        <w:t xml:space="preserve"> </w:t>
      </w:r>
    </w:p>
    <w:p w14:paraId="39733684" w14:textId="1A533FE8" w:rsidR="00571763" w:rsidRDefault="00571763">
      <w:r>
        <w:t xml:space="preserve">Nama: Nisrina Alya Ramadina </w:t>
      </w:r>
    </w:p>
    <w:p w14:paraId="3678EF22" w14:textId="6DB46826" w:rsidR="00571763" w:rsidRDefault="00571763">
      <w:proofErr w:type="spellStart"/>
      <w:r>
        <w:t>Npm</w:t>
      </w:r>
      <w:proofErr w:type="spellEnd"/>
      <w:r>
        <w:t>: 2513053185</w:t>
      </w:r>
    </w:p>
    <w:p w14:paraId="0FFCAC2E" w14:textId="5F82B9B0" w:rsidR="00850989" w:rsidRDefault="00571763" w:rsidP="00C8460E">
      <w:r>
        <w:t>Kelas: 1G</w:t>
      </w:r>
    </w:p>
    <w:p w14:paraId="68E4930E" w14:textId="77777777" w:rsidR="00CB2CC5" w:rsidRDefault="00CB2CC5" w:rsidP="00C8460E"/>
    <w:p w14:paraId="327B073D" w14:textId="2AAE45BE" w:rsidR="0033725D" w:rsidRPr="00795E0C" w:rsidRDefault="00C41072" w:rsidP="00795E0C">
      <w:pPr>
        <w:jc w:val="center"/>
        <w:rPr>
          <w:b/>
          <w:bCs/>
        </w:rPr>
      </w:pPr>
      <w:r w:rsidRPr="00795E0C">
        <w:rPr>
          <w:b/>
          <w:bCs/>
        </w:rPr>
        <w:t>PANCASILA DAN IPTEK</w:t>
      </w:r>
    </w:p>
    <w:p w14:paraId="02E9BC62" w14:textId="7AB6454A" w:rsidR="00C41072" w:rsidRPr="00795E0C" w:rsidRDefault="00C41072" w:rsidP="00795E0C">
      <w:pPr>
        <w:jc w:val="center"/>
        <w:rPr>
          <w:b/>
          <w:bCs/>
        </w:rPr>
      </w:pPr>
      <w:r w:rsidRPr="00795E0C">
        <w:rPr>
          <w:b/>
          <w:bCs/>
        </w:rPr>
        <w:t>PANCASILA SEBAGAI</w:t>
      </w:r>
      <w:r w:rsidR="00795E0C" w:rsidRPr="00795E0C">
        <w:rPr>
          <w:b/>
          <w:bCs/>
        </w:rPr>
        <w:t xml:space="preserve"> DASAR PENGEMBANG IPTEK</w:t>
      </w:r>
    </w:p>
    <w:p w14:paraId="524C57A3" w14:textId="77777777" w:rsidR="00C8460E" w:rsidRPr="00C8460E" w:rsidRDefault="00C8460E" w:rsidP="00C8460E"/>
    <w:p w14:paraId="6B661C6D" w14:textId="77777777" w:rsidR="00850989" w:rsidRDefault="00850989">
      <w:pPr>
        <w:pStyle w:val="NormalWeb"/>
      </w:pPr>
      <w:r>
        <w:t xml:space="preserve">IPTEK adalah hasil karya manusia yang bertujuan mempermudah kehidupan, namun dapat berdampak positif maupun negatif tergantung pemanfaatannya. Karena perkembangan IPTEK sangat cepat, maka diperlukan dasar nilai agar tidak bertentangan dengan moral dan kemanusiaan. Dalam konteks Indonesia, dasar tersebut adalah </w:t>
      </w:r>
      <w:r>
        <w:rPr>
          <w:rStyle w:val="Kuat"/>
        </w:rPr>
        <w:t>Pancasila</w:t>
      </w:r>
      <w:r>
        <w:t>.</w:t>
      </w:r>
    </w:p>
    <w:p w14:paraId="475D78E2" w14:textId="77777777" w:rsidR="00850989" w:rsidRDefault="00850989">
      <w:pPr>
        <w:pStyle w:val="NormalWeb"/>
      </w:pPr>
      <w:r>
        <w:t>Pancasila menjadi pedoman dalam pengembangan IPTEK karena memuat nilai-nilai dasar kehidupan bangsa. Setiap sila memberikan arah etis, yaitu:</w:t>
      </w:r>
    </w:p>
    <w:p w14:paraId="67F35688" w14:textId="77777777" w:rsidR="00850989" w:rsidRDefault="00850989">
      <w:pPr>
        <w:pStyle w:val="NormalWeb"/>
        <w:numPr>
          <w:ilvl w:val="0"/>
          <w:numId w:val="1"/>
        </w:numPr>
      </w:pPr>
      <w:r w:rsidRPr="007E485F">
        <w:rPr>
          <w:rStyle w:val="Kuat"/>
          <w:b w:val="0"/>
          <w:bCs w:val="0"/>
        </w:rPr>
        <w:t>Ketuhanan Yang Maha Esa</w:t>
      </w:r>
      <w:r w:rsidRPr="007E485F">
        <w:rPr>
          <w:b/>
          <w:bCs/>
        </w:rPr>
        <w:br/>
      </w:r>
      <w:r>
        <w:t>Pengembangan IPTEK harus selaras dengan moral dan nilai ketuhanan. Ilmu tidak hanya mempertimbangkan apa yang bisa ditemukan, tetapi juga dampaknya terhadap manusia dan lingkungan.</w:t>
      </w:r>
    </w:p>
    <w:p w14:paraId="7D4B96D7" w14:textId="77777777" w:rsidR="00850989" w:rsidRDefault="00850989">
      <w:pPr>
        <w:pStyle w:val="NormalWeb"/>
        <w:numPr>
          <w:ilvl w:val="0"/>
          <w:numId w:val="1"/>
        </w:numPr>
      </w:pPr>
      <w:r w:rsidRPr="007E485F">
        <w:rPr>
          <w:rStyle w:val="Kuat"/>
          <w:b w:val="0"/>
          <w:bCs w:val="0"/>
        </w:rPr>
        <w:t>Kemanusiaan yang Adil dan Beradab</w:t>
      </w:r>
      <w:r w:rsidRPr="007E485F">
        <w:rPr>
          <w:b/>
          <w:bCs/>
        </w:rPr>
        <w:br/>
      </w:r>
      <w:r>
        <w:t>IPTEK harus dikembangkan secara beradab dan bermoral, karena ilmu adalah bagian dari budaya manusia yang menjunjung martabat manusia.</w:t>
      </w:r>
    </w:p>
    <w:p w14:paraId="57E6A479" w14:textId="77777777" w:rsidR="00850989" w:rsidRDefault="00850989">
      <w:pPr>
        <w:pStyle w:val="NormalWeb"/>
        <w:numPr>
          <w:ilvl w:val="0"/>
          <w:numId w:val="1"/>
        </w:numPr>
      </w:pPr>
      <w:r w:rsidRPr="00D54FFF">
        <w:rPr>
          <w:rStyle w:val="Kuat"/>
          <w:b w:val="0"/>
          <w:bCs w:val="0"/>
        </w:rPr>
        <w:t>Persatuan Indonesia</w:t>
      </w:r>
      <w:r w:rsidRPr="00D54FFF">
        <w:rPr>
          <w:b/>
          <w:bCs/>
        </w:rPr>
        <w:br/>
      </w:r>
      <w:r>
        <w:t>IPTEK harus memperkuat nasionalisme, memajukan bangsa, dan tetap menghormati identitas Indonesia dalam konteks global.</w:t>
      </w:r>
    </w:p>
    <w:p w14:paraId="4640A53A" w14:textId="77777777" w:rsidR="00850989" w:rsidRDefault="00850989">
      <w:pPr>
        <w:pStyle w:val="NormalWeb"/>
        <w:numPr>
          <w:ilvl w:val="0"/>
          <w:numId w:val="1"/>
        </w:numPr>
      </w:pPr>
      <w:r w:rsidRPr="00372F83">
        <w:rPr>
          <w:rStyle w:val="Kuat"/>
          <w:b w:val="0"/>
          <w:bCs w:val="0"/>
        </w:rPr>
        <w:t>Kerakyatan yang Dipimpin oleh Hikmat Kebijaksanaan dalam Permusyawaratan/Perwakilan</w:t>
      </w:r>
      <w:r w:rsidRPr="00372F83">
        <w:rPr>
          <w:b/>
          <w:bCs/>
        </w:rPr>
        <w:br/>
      </w:r>
      <w:r>
        <w:t>Pengembangan IPTEK harus demokratis, menghargai kebebasan ilmuwan, keterbukaan terhadap kritik, serta kerja ilmiah yang bersifat kolektif.</w:t>
      </w:r>
    </w:p>
    <w:p w14:paraId="390F71CB" w14:textId="77777777" w:rsidR="00850989" w:rsidRDefault="00850989">
      <w:pPr>
        <w:pStyle w:val="NormalWeb"/>
        <w:numPr>
          <w:ilvl w:val="0"/>
          <w:numId w:val="1"/>
        </w:numPr>
      </w:pPr>
      <w:r w:rsidRPr="00372F83">
        <w:rPr>
          <w:rStyle w:val="Kuat"/>
          <w:b w:val="0"/>
          <w:bCs w:val="0"/>
        </w:rPr>
        <w:t>Keadilan Sosial bagi Seluruh Rakyat Indonesia</w:t>
      </w:r>
      <w:r w:rsidRPr="00372F83">
        <w:rPr>
          <w:b/>
          <w:bCs/>
        </w:rPr>
        <w:br/>
      </w:r>
      <w:r>
        <w:t>IPTEK harus digunakan untuk kesejahteraan bersama, menjaga keseimbangan hubungan manusia dengan diri sendiri, sesama, bangsa, dan alam.</w:t>
      </w:r>
    </w:p>
    <w:p w14:paraId="208D5CC7" w14:textId="24CB2CCB" w:rsidR="00850989" w:rsidRDefault="00850989">
      <w:pPr>
        <w:pStyle w:val="NormalWeb"/>
      </w:pPr>
      <w:r>
        <w:t xml:space="preserve">Secara keseluruhan, </w:t>
      </w:r>
      <w:r w:rsidR="00C82369">
        <w:t xml:space="preserve">video tersebut </w:t>
      </w:r>
      <w:r>
        <w:t>menegaskan bahwa Pancasila adalah dasar etika untuk memastikan IPTEK berkembang secara bertanggung jawab, memanusiakan manusia, menjaga persatuan, serta mewujudkan keadilan sosial.</w:t>
      </w:r>
    </w:p>
    <w:p w14:paraId="75AD38A5" w14:textId="15FF78EC" w:rsidR="00571763" w:rsidRPr="00850989" w:rsidRDefault="00571763" w:rsidP="00850989">
      <w:pPr>
        <w:rPr>
          <w:rFonts w:eastAsia="Times New Roman"/>
        </w:rPr>
      </w:pPr>
    </w:p>
    <w:sectPr w:rsidR="00571763" w:rsidRPr="00850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3E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95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63"/>
    <w:rsid w:val="0033725D"/>
    <w:rsid w:val="00372F83"/>
    <w:rsid w:val="00473226"/>
    <w:rsid w:val="00571763"/>
    <w:rsid w:val="00795E0C"/>
    <w:rsid w:val="007E485F"/>
    <w:rsid w:val="00850989"/>
    <w:rsid w:val="009004C6"/>
    <w:rsid w:val="00C41072"/>
    <w:rsid w:val="00C82369"/>
    <w:rsid w:val="00C8460E"/>
    <w:rsid w:val="00C9136B"/>
    <w:rsid w:val="00CB2CC5"/>
    <w:rsid w:val="00D54FFF"/>
    <w:rsid w:val="00E35DBA"/>
    <w:rsid w:val="00FB1C57"/>
    <w:rsid w:val="00FD53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89B6"/>
  <w15:chartTrackingRefBased/>
  <w15:docId w15:val="{3A889B36-65F9-C242-AE80-E1E03939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71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71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71763"/>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71763"/>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571763"/>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57176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7176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7176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7176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71763"/>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571763"/>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571763"/>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571763"/>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571763"/>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57176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7176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7176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71763"/>
    <w:rPr>
      <w:rFonts w:eastAsiaTheme="majorEastAsia" w:cstheme="majorBidi"/>
      <w:color w:val="272727" w:themeColor="text1" w:themeTint="D8"/>
    </w:rPr>
  </w:style>
  <w:style w:type="paragraph" w:styleId="Judul">
    <w:name w:val="Title"/>
    <w:basedOn w:val="Normal"/>
    <w:next w:val="Normal"/>
    <w:link w:val="JudulKAR"/>
    <w:uiPriority w:val="10"/>
    <w:qFormat/>
    <w:rsid w:val="0057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7176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7176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7176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71763"/>
    <w:pPr>
      <w:spacing w:before="160"/>
      <w:jc w:val="center"/>
    </w:pPr>
    <w:rPr>
      <w:i/>
      <w:iCs/>
      <w:color w:val="404040" w:themeColor="text1" w:themeTint="BF"/>
    </w:rPr>
  </w:style>
  <w:style w:type="character" w:customStyle="1" w:styleId="KutipanKAR">
    <w:name w:val="Kutipan KAR"/>
    <w:basedOn w:val="FontParagrafDefault"/>
    <w:link w:val="Kutipan"/>
    <w:uiPriority w:val="29"/>
    <w:rsid w:val="00571763"/>
    <w:rPr>
      <w:i/>
      <w:iCs/>
      <w:color w:val="404040" w:themeColor="text1" w:themeTint="BF"/>
    </w:rPr>
  </w:style>
  <w:style w:type="paragraph" w:styleId="DaftarParagraf">
    <w:name w:val="List Paragraph"/>
    <w:basedOn w:val="Normal"/>
    <w:uiPriority w:val="34"/>
    <w:qFormat/>
    <w:rsid w:val="00571763"/>
    <w:pPr>
      <w:ind w:left="720"/>
      <w:contextualSpacing/>
    </w:pPr>
  </w:style>
  <w:style w:type="character" w:styleId="PenekananKeras">
    <w:name w:val="Intense Emphasis"/>
    <w:basedOn w:val="FontParagrafDefault"/>
    <w:uiPriority w:val="21"/>
    <w:qFormat/>
    <w:rsid w:val="00571763"/>
    <w:rPr>
      <w:i/>
      <w:iCs/>
      <w:color w:val="0F4761" w:themeColor="accent1" w:themeShade="BF"/>
    </w:rPr>
  </w:style>
  <w:style w:type="paragraph" w:styleId="KutipanyangSering">
    <w:name w:val="Intense Quote"/>
    <w:basedOn w:val="Normal"/>
    <w:next w:val="Normal"/>
    <w:link w:val="KutipanyangSeringKAR"/>
    <w:uiPriority w:val="30"/>
    <w:qFormat/>
    <w:rsid w:val="0057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71763"/>
    <w:rPr>
      <w:i/>
      <w:iCs/>
      <w:color w:val="0F4761" w:themeColor="accent1" w:themeShade="BF"/>
    </w:rPr>
  </w:style>
  <w:style w:type="character" w:styleId="ReferensiyangSering">
    <w:name w:val="Intense Reference"/>
    <w:basedOn w:val="FontParagrafDefault"/>
    <w:uiPriority w:val="32"/>
    <w:qFormat/>
    <w:rsid w:val="00571763"/>
    <w:rPr>
      <w:b/>
      <w:bCs/>
      <w:smallCaps/>
      <w:color w:val="0F4761" w:themeColor="accent1" w:themeShade="BF"/>
      <w:spacing w:val="5"/>
    </w:rPr>
  </w:style>
  <w:style w:type="paragraph" w:styleId="NormalWeb">
    <w:name w:val="Normal (Web)"/>
    <w:basedOn w:val="Normal"/>
    <w:uiPriority w:val="99"/>
    <w:unhideWhenUsed/>
    <w:rsid w:val="00850989"/>
    <w:pPr>
      <w:spacing w:before="100" w:beforeAutospacing="1" w:after="100" w:afterAutospacing="1" w:line="240" w:lineRule="auto"/>
    </w:pPr>
    <w:rPr>
      <w:rFonts w:ascii="Times New Roman" w:hAnsi="Times New Roman" w:cs="Times New Roman"/>
      <w:kern w:val="0"/>
      <w14:ligatures w14:val="none"/>
    </w:rPr>
  </w:style>
  <w:style w:type="character" w:styleId="Kuat">
    <w:name w:val="Strong"/>
    <w:basedOn w:val="FontParagrafDefault"/>
    <w:uiPriority w:val="22"/>
    <w:qFormat/>
    <w:rsid w:val="00850989"/>
    <w:rPr>
      <w:b/>
      <w:bCs/>
    </w:rPr>
  </w:style>
  <w:style w:type="character" w:styleId="Penekanan">
    <w:name w:val="Emphasis"/>
    <w:basedOn w:val="FontParagrafDefault"/>
    <w:uiPriority w:val="20"/>
    <w:qFormat/>
    <w:rsid w:val="00850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2025-11-20T05:29:00Z</dcterms:created>
  <dcterms:modified xsi:type="dcterms:W3CDTF">2025-11-20T05:29:00Z</dcterms:modified>
</cp:coreProperties>
</file>