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1D0C" w14:textId="77777777" w:rsidR="00EB14A5" w:rsidRDefault="00CA18BA" w:rsidP="00CA18BA">
      <w:pPr>
        <w:spacing w:after="5" w:line="265" w:lineRule="auto"/>
        <w:ind w:left="0" w:firstLine="0"/>
        <w:jc w:val="center"/>
      </w:pPr>
      <w:proofErr w:type="spellStart"/>
      <w:r>
        <w:rPr>
          <w:b/>
          <w:sz w:val="28"/>
        </w:rPr>
        <w:t>Penanaman</w:t>
      </w:r>
      <w:proofErr w:type="spellEnd"/>
      <w:r>
        <w:rPr>
          <w:b/>
          <w:sz w:val="28"/>
        </w:rPr>
        <w:t xml:space="preserve"> Nilai-Nilai Pancasila </w:t>
      </w:r>
      <w:proofErr w:type="spellStart"/>
      <w:r>
        <w:rPr>
          <w:b/>
          <w:sz w:val="28"/>
        </w:rPr>
        <w:t>Melalui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Kontrol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Sosial</w:t>
      </w:r>
      <w:proofErr w:type="spellEnd"/>
      <w:r>
        <w:rPr>
          <w:b/>
          <w:sz w:val="28"/>
        </w:rPr>
        <w:t xml:space="preserve"> oleh</w:t>
      </w:r>
    </w:p>
    <w:p w14:paraId="391A2563" w14:textId="77777777" w:rsidR="00EB14A5" w:rsidRDefault="00CA18BA" w:rsidP="00CA18BA">
      <w:pPr>
        <w:spacing w:after="525" w:line="265" w:lineRule="auto"/>
        <w:ind w:left="-5"/>
        <w:jc w:val="center"/>
      </w:pPr>
      <w:r>
        <w:rPr>
          <w:b/>
          <w:sz w:val="28"/>
        </w:rPr>
        <w:t xml:space="preserve">Media Massa </w:t>
      </w:r>
      <w:proofErr w:type="spellStart"/>
      <w:r>
        <w:rPr>
          <w:b/>
          <w:sz w:val="28"/>
        </w:rPr>
        <w:t>untuk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Menekan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Kejahatan</w:t>
      </w:r>
      <w:proofErr w:type="spellEnd"/>
      <w:r>
        <w:rPr>
          <w:b/>
          <w:sz w:val="28"/>
        </w:rPr>
        <w:t xml:space="preserve"> di Indonesia</w:t>
      </w:r>
    </w:p>
    <w:p w14:paraId="3B191125" w14:textId="77777777" w:rsidR="00EB14A5" w:rsidRDefault="00CA18BA">
      <w:pPr>
        <w:numPr>
          <w:ilvl w:val="0"/>
          <w:numId w:val="1"/>
        </w:numPr>
        <w:ind w:hanging="222"/>
      </w:pPr>
      <w:r>
        <w:t xml:space="preserve">Latar </w:t>
      </w:r>
      <w:proofErr w:type="spellStart"/>
      <w:r>
        <w:t>Belakang</w:t>
      </w:r>
      <w:proofErr w:type="spellEnd"/>
    </w:p>
    <w:p w14:paraId="4BB38B89" w14:textId="77777777" w:rsidR="00EB14A5" w:rsidRDefault="00CA18BA">
      <w:pPr>
        <w:spacing w:after="236"/>
        <w:ind w:left="-5"/>
      </w:pPr>
      <w:r>
        <w:t xml:space="preserve">Media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(non-penal policy).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Pancasila. Banyak </w:t>
      </w:r>
      <w:proofErr w:type="spellStart"/>
      <w:r>
        <w:t>berita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teruji</w:t>
      </w:r>
      <w:proofErr w:type="spellEnd"/>
      <w:r>
        <w:t xml:space="preserve"> </w:t>
      </w:r>
      <w:proofErr w:type="spellStart"/>
      <w:r>
        <w:t>kebenarannya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merusak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moral </w:t>
      </w:r>
      <w:proofErr w:type="spellStart"/>
      <w:r>
        <w:t>masyarakat</w:t>
      </w:r>
      <w:proofErr w:type="spellEnd"/>
      <w:r>
        <w:t>.</w:t>
      </w:r>
    </w:p>
    <w:p w14:paraId="41FCF178" w14:textId="77777777" w:rsidR="00EB14A5" w:rsidRDefault="00CA18BA">
      <w:pPr>
        <w:numPr>
          <w:ilvl w:val="0"/>
          <w:numId w:val="1"/>
        </w:numPr>
        <w:ind w:hanging="222"/>
      </w:pPr>
      <w:proofErr w:type="spellStart"/>
      <w:r>
        <w:t>Konsep</w:t>
      </w:r>
      <w:proofErr w:type="spellEnd"/>
      <w:r>
        <w:t xml:space="preserve"> Dasar</w:t>
      </w:r>
    </w:p>
    <w:p w14:paraId="1FC8553F" w14:textId="77777777" w:rsidR="00EB14A5" w:rsidRDefault="00CA18BA">
      <w:pPr>
        <w:spacing w:after="236"/>
        <w:ind w:left="-5"/>
      </w:pPr>
      <w:r>
        <w:t xml:space="preserve">Pancasila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negara,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dan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. </w:t>
      </w:r>
      <w:proofErr w:type="spellStart"/>
      <w:r>
        <w:t>Nilainya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Ketuhanan</w:t>
      </w:r>
      <w:proofErr w:type="spellEnd"/>
      <w:r>
        <w:t xml:space="preserve">, </w:t>
      </w:r>
      <w:proofErr w:type="spellStart"/>
      <w:r>
        <w:t>Kemanusiaan</w:t>
      </w:r>
      <w:proofErr w:type="spellEnd"/>
      <w:r>
        <w:t xml:space="preserve">, </w:t>
      </w:r>
      <w:proofErr w:type="spellStart"/>
      <w:r>
        <w:t>Persatuan</w:t>
      </w:r>
      <w:proofErr w:type="spellEnd"/>
      <w:r>
        <w:t xml:space="preserve">, </w:t>
      </w:r>
      <w:proofErr w:type="spellStart"/>
      <w:r>
        <w:t>Kerakyatan</w:t>
      </w:r>
      <w:proofErr w:type="spellEnd"/>
      <w:r>
        <w:t xml:space="preserve">, dan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Pancasila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tolok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moral, </w:t>
      </w:r>
      <w:proofErr w:type="spellStart"/>
      <w:r>
        <w:t>sosial</w:t>
      </w:r>
      <w:proofErr w:type="spellEnd"/>
      <w:r>
        <w:t xml:space="preserve">, dan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bangsa</w:t>
      </w:r>
      <w:proofErr w:type="spellEnd"/>
      <w:r>
        <w:t>.</w:t>
      </w:r>
    </w:p>
    <w:p w14:paraId="637B24C1" w14:textId="77777777" w:rsidR="00EB14A5" w:rsidRDefault="00CA18BA">
      <w:pPr>
        <w:numPr>
          <w:ilvl w:val="0"/>
          <w:numId w:val="1"/>
        </w:numPr>
        <w:ind w:hanging="222"/>
      </w:pPr>
      <w:r>
        <w:t xml:space="preserve">Metode </w:t>
      </w:r>
      <w:proofErr w:type="spellStart"/>
      <w:r>
        <w:t>Penelitian</w:t>
      </w:r>
      <w:proofErr w:type="spellEnd"/>
    </w:p>
    <w:p w14:paraId="063DFC46" w14:textId="77777777" w:rsidR="00EB14A5" w:rsidRDefault="00CA18BA">
      <w:pPr>
        <w:spacing w:after="236"/>
        <w:ind w:left="-5"/>
      </w:pPr>
      <w:proofErr w:type="spellStart"/>
      <w:r>
        <w:t>Menggunakan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, </w:t>
      </w:r>
      <w:proofErr w:type="spellStart"/>
      <w:r>
        <w:t>sosial</w:t>
      </w:r>
      <w:proofErr w:type="spellEnd"/>
      <w:r>
        <w:t xml:space="preserve">, dan </w:t>
      </w:r>
      <w:proofErr w:type="spellStart"/>
      <w:r>
        <w:t>asas</w:t>
      </w:r>
      <w:proofErr w:type="spellEnd"/>
      <w:r>
        <w:t xml:space="preserve">. </w:t>
      </w:r>
      <w:proofErr w:type="spellStart"/>
      <w:r>
        <w:t>Fokus</w:t>
      </w:r>
      <w:proofErr w:type="spellEnd"/>
      <w:r>
        <w:t xml:space="preserve"> pada norma </w:t>
      </w:r>
      <w:proofErr w:type="spellStart"/>
      <w:r>
        <w:t>hukum</w:t>
      </w:r>
      <w:proofErr w:type="spellEnd"/>
      <w:r>
        <w:t xml:space="preserve"> media </w:t>
      </w:r>
      <w:proofErr w:type="spellStart"/>
      <w:r>
        <w:t>massa</w:t>
      </w:r>
      <w:proofErr w:type="spellEnd"/>
      <w:r>
        <w:t xml:space="preserve"> yang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Pancasila.</w:t>
      </w:r>
    </w:p>
    <w:p w14:paraId="1303BC16" w14:textId="77777777" w:rsidR="00EB14A5" w:rsidRDefault="00CA18BA">
      <w:pPr>
        <w:numPr>
          <w:ilvl w:val="0"/>
          <w:numId w:val="1"/>
        </w:numPr>
        <w:ind w:hanging="222"/>
      </w:pPr>
      <w:r>
        <w:t xml:space="preserve">Media Massa dan </w:t>
      </w:r>
      <w:proofErr w:type="spellStart"/>
      <w:r>
        <w:t>Fungsinya</w:t>
      </w:r>
      <w:proofErr w:type="spellEnd"/>
    </w:p>
    <w:p w14:paraId="11534361" w14:textId="77777777" w:rsidR="00EB14A5" w:rsidRDefault="00CA18BA">
      <w:pPr>
        <w:spacing w:after="236"/>
        <w:ind w:left="-5"/>
      </w:pPr>
      <w:proofErr w:type="spellStart"/>
      <w:r>
        <w:t>Berdasarkan</w:t>
      </w:r>
      <w:proofErr w:type="spellEnd"/>
      <w:r>
        <w:t xml:space="preserve"> UU No. 40 </w:t>
      </w:r>
      <w:proofErr w:type="spellStart"/>
      <w:r>
        <w:t>Tahun</w:t>
      </w:r>
      <w:proofErr w:type="spellEnd"/>
      <w:r>
        <w:t xml:space="preserve"> 1999 </w:t>
      </w:r>
      <w:proofErr w:type="spellStart"/>
      <w:r>
        <w:t>tentang</w:t>
      </w:r>
      <w:proofErr w:type="spellEnd"/>
      <w:r>
        <w:t xml:space="preserve"> Pers, media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: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hiburan</w:t>
      </w:r>
      <w:proofErr w:type="spellEnd"/>
      <w:r>
        <w:t xml:space="preserve">, dan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Media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penghubung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negara,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mengawasi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>.</w:t>
      </w:r>
    </w:p>
    <w:p w14:paraId="424C9A3C" w14:textId="77777777" w:rsidR="00EB14A5" w:rsidRDefault="00CA18BA">
      <w:pPr>
        <w:numPr>
          <w:ilvl w:val="0"/>
          <w:numId w:val="1"/>
        </w:numPr>
        <w:ind w:hanging="222"/>
      </w:pPr>
      <w:proofErr w:type="spellStart"/>
      <w:r>
        <w:t>Perkembangan</w:t>
      </w:r>
      <w:proofErr w:type="spellEnd"/>
      <w:r>
        <w:t xml:space="preserve"> Media di Indonesia</w:t>
      </w:r>
    </w:p>
    <w:p w14:paraId="0FC5B9E7" w14:textId="77777777" w:rsidR="00EB14A5" w:rsidRDefault="00CA18BA">
      <w:pPr>
        <w:spacing w:after="236"/>
        <w:ind w:left="-5"/>
      </w:pP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masa </w:t>
      </w:r>
      <w:proofErr w:type="spellStart"/>
      <w:r>
        <w:t>kolonial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era digital. Kini, media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elektronik</w:t>
      </w:r>
      <w:proofErr w:type="spellEnd"/>
      <w:r>
        <w:t xml:space="preserve"> dan daring (internet). Media modern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(public sphere)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dan </w:t>
      </w:r>
      <w:proofErr w:type="spellStart"/>
      <w:r>
        <w:t>mengontrol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>.</w:t>
      </w:r>
    </w:p>
    <w:p w14:paraId="2F799F0C" w14:textId="77777777" w:rsidR="00EB14A5" w:rsidRDefault="00CA18BA">
      <w:pPr>
        <w:numPr>
          <w:ilvl w:val="0"/>
          <w:numId w:val="1"/>
        </w:numPr>
        <w:ind w:hanging="222"/>
      </w:pPr>
      <w:proofErr w:type="spellStart"/>
      <w:r>
        <w:t>Kontrol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oleh Media</w:t>
      </w:r>
    </w:p>
    <w:p w14:paraId="67D757D0" w14:textId="77777777" w:rsidR="00EB14A5" w:rsidRDefault="00CA18BA">
      <w:pPr>
        <w:spacing w:after="236"/>
        <w:ind w:left="-5"/>
      </w:pPr>
      <w:r>
        <w:t xml:space="preserve">Media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menyebarkan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mengungkap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, dan </w:t>
      </w:r>
      <w:proofErr w:type="spellStart"/>
      <w:r>
        <w:t>mengawasi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media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beretika</w:t>
      </w:r>
      <w:proofErr w:type="spellEnd"/>
      <w:r>
        <w:t xml:space="preserve"> dan </w:t>
      </w:r>
      <w:proofErr w:type="spellStart"/>
      <w:r>
        <w:t>mengejar</w:t>
      </w:r>
      <w:proofErr w:type="spellEnd"/>
      <w:r>
        <w:t xml:space="preserve"> </w:t>
      </w:r>
      <w:proofErr w:type="spellStart"/>
      <w:r>
        <w:t>sensasi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 dan moral Pancasila.</w:t>
      </w:r>
    </w:p>
    <w:p w14:paraId="4B50B934" w14:textId="77777777" w:rsidR="00EB14A5" w:rsidRDefault="00CA18BA">
      <w:pPr>
        <w:numPr>
          <w:ilvl w:val="0"/>
          <w:numId w:val="1"/>
        </w:numPr>
        <w:ind w:hanging="222"/>
      </w:pPr>
      <w:proofErr w:type="spellStart"/>
      <w:r>
        <w:t>Masalah</w:t>
      </w:r>
      <w:proofErr w:type="spellEnd"/>
      <w:r>
        <w:t xml:space="preserve"> yang </w:t>
      </w:r>
      <w:proofErr w:type="spellStart"/>
      <w:r>
        <w:t>Ditemukan</w:t>
      </w:r>
      <w:proofErr w:type="spellEnd"/>
    </w:p>
    <w:p w14:paraId="72DDD648" w14:textId="77777777" w:rsidR="00EB14A5" w:rsidRDefault="00CA18BA">
      <w:pPr>
        <w:spacing w:after="236"/>
        <w:ind w:left="-5"/>
      </w:pPr>
      <w:r>
        <w:t xml:space="preserve">Banyak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bohong</w:t>
      </w:r>
      <w:proofErr w:type="spellEnd"/>
      <w:r>
        <w:t xml:space="preserve">, </w:t>
      </w:r>
      <w:proofErr w:type="spellStart"/>
      <w:r>
        <w:t>provokatif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. </w:t>
      </w:r>
      <w:proofErr w:type="spellStart"/>
      <w:r>
        <w:t>Wartawan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dan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Media </w:t>
      </w:r>
      <w:proofErr w:type="spellStart"/>
      <w:r>
        <w:t>gagal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bangsa</w:t>
      </w:r>
      <w:proofErr w:type="spellEnd"/>
      <w:r>
        <w:t>. Nilai-</w:t>
      </w:r>
      <w:proofErr w:type="spellStart"/>
      <w:r>
        <w:t>nilai</w:t>
      </w:r>
      <w:proofErr w:type="spellEnd"/>
      <w:r>
        <w:t xml:space="preserve"> Pancasila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tertanam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jurnalistik</w:t>
      </w:r>
      <w:proofErr w:type="spellEnd"/>
      <w:r>
        <w:t>.</w:t>
      </w:r>
    </w:p>
    <w:p w14:paraId="4372728E" w14:textId="77777777" w:rsidR="00EB14A5" w:rsidRDefault="00CA18BA">
      <w:pPr>
        <w:numPr>
          <w:ilvl w:val="0"/>
          <w:numId w:val="1"/>
        </w:numPr>
        <w:ind w:hanging="222"/>
      </w:pPr>
      <w:r>
        <w:t xml:space="preserve">Solusi dan </w:t>
      </w:r>
      <w:proofErr w:type="spellStart"/>
      <w:r>
        <w:t>Rekomendasi</w:t>
      </w:r>
      <w:proofErr w:type="spellEnd"/>
    </w:p>
    <w:p w14:paraId="18A188BB" w14:textId="77777777" w:rsidR="00EB14A5" w:rsidRDefault="00CA18BA">
      <w:pPr>
        <w:spacing w:after="236"/>
        <w:ind w:left="-5"/>
      </w:pPr>
      <w:proofErr w:type="spellStart"/>
      <w:r>
        <w:t>Wartawan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berpedoman</w:t>
      </w:r>
      <w:proofErr w:type="spellEnd"/>
      <w:r>
        <w:t xml:space="preserve"> pada </w:t>
      </w:r>
      <w:proofErr w:type="spellStart"/>
      <w:r>
        <w:t>etika</w:t>
      </w:r>
      <w:proofErr w:type="spellEnd"/>
      <w:r>
        <w:t xml:space="preserve"> dan moral Pancasila.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jurnalisme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media. </w:t>
      </w:r>
      <w:proofErr w:type="spellStart"/>
      <w:r>
        <w:t>Komisi</w:t>
      </w:r>
      <w:proofErr w:type="spellEnd"/>
      <w:r>
        <w:t xml:space="preserve"> </w:t>
      </w:r>
      <w:proofErr w:type="spellStart"/>
      <w:r>
        <w:t>Penyiaran</w:t>
      </w:r>
      <w:proofErr w:type="spellEnd"/>
      <w:r>
        <w:t xml:space="preserve"> </w:t>
      </w:r>
      <w:proofErr w:type="spellStart"/>
      <w:r>
        <w:t>Independen</w:t>
      </w:r>
      <w:proofErr w:type="spellEnd"/>
      <w:r>
        <w:t xml:space="preserve"> (KPI)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. Media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moral dan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hiburan</w:t>
      </w:r>
      <w:proofErr w:type="spellEnd"/>
      <w:r>
        <w:t>.</w:t>
      </w:r>
    </w:p>
    <w:p w14:paraId="08072AEE" w14:textId="77777777" w:rsidR="00EB14A5" w:rsidRDefault="00CA18BA">
      <w:pPr>
        <w:numPr>
          <w:ilvl w:val="0"/>
          <w:numId w:val="1"/>
        </w:numPr>
        <w:ind w:hanging="222"/>
      </w:pPr>
      <w:r>
        <w:t>Kesimpulan</w:t>
      </w:r>
    </w:p>
    <w:p w14:paraId="16069A65" w14:textId="77777777" w:rsidR="00EB14A5" w:rsidRDefault="00CA18BA">
      <w:pPr>
        <w:ind w:left="-5"/>
      </w:pPr>
      <w:r>
        <w:t xml:space="preserve">Media </w:t>
      </w:r>
      <w:proofErr w:type="spellStart"/>
      <w:r>
        <w:t>massa</w:t>
      </w:r>
      <w:proofErr w:type="spellEnd"/>
      <w:r>
        <w:t xml:space="preserve"> di Indonesia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mengamalkan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Pancasila. Berita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faktual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. </w:t>
      </w:r>
      <w:proofErr w:type="spellStart"/>
      <w:r>
        <w:t>Akibatnya</w:t>
      </w:r>
      <w:proofErr w:type="spellEnd"/>
      <w:r>
        <w:t xml:space="preserve">,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kemerosotan</w:t>
      </w:r>
      <w:proofErr w:type="spellEnd"/>
      <w:r>
        <w:t xml:space="preserve"> moral,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individualistik</w:t>
      </w:r>
      <w:proofErr w:type="spellEnd"/>
      <w:r>
        <w:t xml:space="preserve">, dan </w:t>
      </w:r>
      <w:proofErr w:type="spellStart"/>
      <w:r>
        <w:t>hilangnya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patriotik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Pancasila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dunia media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dan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berkarakter</w:t>
      </w:r>
      <w:proofErr w:type="spellEnd"/>
      <w:r>
        <w:t>.</w:t>
      </w:r>
    </w:p>
    <w:sectPr w:rsidR="00EB14A5">
      <w:pgSz w:w="11906" w:h="16838"/>
      <w:pgMar w:top="1440" w:right="1560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5DF"/>
    <w:multiLevelType w:val="hybridMultilevel"/>
    <w:tmpl w:val="6F3274EE"/>
    <w:lvl w:ilvl="0" w:tplc="43F8D520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67C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AEED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28D3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BE3E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22BB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0B4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6A40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B479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100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A5"/>
    <w:rsid w:val="00CA18BA"/>
    <w:rsid w:val="00E91E2F"/>
    <w:rsid w:val="00EB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3054"/>
  <w15:docId w15:val="{05F9D8C9-FA4B-4E7C-A3E5-8E9323AA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User Asus</cp:lastModifiedBy>
  <cp:revision>2</cp:revision>
  <dcterms:created xsi:type="dcterms:W3CDTF">2025-11-16T07:21:00Z</dcterms:created>
  <dcterms:modified xsi:type="dcterms:W3CDTF">2025-11-16T07:21:00Z</dcterms:modified>
</cp:coreProperties>
</file>