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D22D" w14:textId="77777777" w:rsidR="00BE299A" w:rsidRDefault="00BE299A" w:rsidP="0035316B">
      <w:pPr>
        <w:spacing w:line="240" w:lineRule="auto"/>
        <w:jc w:val="center"/>
        <w:rPr>
          <w:rFonts w:ascii="Times New Roman" w:hAnsi="Times New Roman" w:cs="Times New Roman"/>
          <w:b/>
          <w:bCs/>
          <w:lang w:val="id-ID"/>
        </w:rPr>
      </w:pPr>
    </w:p>
    <w:p w14:paraId="633451F5" w14:textId="77777777" w:rsidR="00BE299A" w:rsidRDefault="00BE299A" w:rsidP="0035316B">
      <w:pPr>
        <w:spacing w:line="240" w:lineRule="auto"/>
        <w:jc w:val="center"/>
        <w:rPr>
          <w:rFonts w:ascii="Times New Roman" w:hAnsi="Times New Roman" w:cs="Times New Roman"/>
          <w:b/>
          <w:bCs/>
          <w:lang w:val="id-ID"/>
        </w:rPr>
      </w:pPr>
    </w:p>
    <w:p w14:paraId="4B522EEC" w14:textId="77777777" w:rsidR="00BE299A" w:rsidRDefault="00BE299A" w:rsidP="0035316B">
      <w:pPr>
        <w:spacing w:line="240" w:lineRule="auto"/>
        <w:jc w:val="center"/>
        <w:rPr>
          <w:rFonts w:ascii="Times New Roman" w:hAnsi="Times New Roman" w:cs="Times New Roman"/>
          <w:b/>
          <w:bCs/>
          <w:lang w:val="id-ID"/>
        </w:rPr>
      </w:pPr>
    </w:p>
    <w:p w14:paraId="246DAE6A" w14:textId="00C25357" w:rsidR="0035316B" w:rsidRDefault="0035316B" w:rsidP="0035316B">
      <w:pPr>
        <w:spacing w:line="240" w:lineRule="auto"/>
        <w:jc w:val="center"/>
        <w:rPr>
          <w:rFonts w:ascii="Times New Roman" w:hAnsi="Times New Roman" w:cs="Times New Roman"/>
          <w:b/>
          <w:bCs/>
          <w:lang w:val="id-ID"/>
        </w:rPr>
      </w:pPr>
      <w:r>
        <w:rPr>
          <w:rFonts w:ascii="Times New Roman" w:hAnsi="Times New Roman" w:cs="Times New Roman"/>
          <w:b/>
          <w:bCs/>
          <w:lang w:val="id-ID"/>
        </w:rPr>
        <w:t>ANALISIS KUALITAS LAYANAN ADMINISTRASI KEPENDUDUKAN ONLINE (DUKCAPIL) DALAM MENINGKATKAN KEPUASAN MASYARAKAT DI KOTA METRO</w:t>
      </w:r>
    </w:p>
    <w:p w14:paraId="48237115" w14:textId="77777777" w:rsidR="0035316B" w:rsidRDefault="0035316B" w:rsidP="0035316B">
      <w:pPr>
        <w:jc w:val="center"/>
        <w:rPr>
          <w:rFonts w:ascii="Times New Roman" w:hAnsi="Times New Roman" w:cs="Times New Roman"/>
          <w:b/>
          <w:bCs/>
          <w:lang w:val="id-ID"/>
        </w:rPr>
      </w:pPr>
    </w:p>
    <w:p w14:paraId="6D45868C" w14:textId="77777777" w:rsidR="0035316B" w:rsidRDefault="0035316B" w:rsidP="0035316B">
      <w:pPr>
        <w:jc w:val="center"/>
        <w:rPr>
          <w:rFonts w:ascii="Times New Roman" w:hAnsi="Times New Roman" w:cs="Times New Roman"/>
          <w:b/>
          <w:bCs/>
          <w:lang w:val="id-ID"/>
        </w:rPr>
      </w:pPr>
    </w:p>
    <w:p w14:paraId="26BCA295" w14:textId="77777777" w:rsidR="00CD3883" w:rsidRDefault="00CD3883" w:rsidP="0035316B">
      <w:pPr>
        <w:jc w:val="center"/>
        <w:rPr>
          <w:rFonts w:ascii="Times New Roman" w:hAnsi="Times New Roman" w:cs="Times New Roman"/>
          <w:b/>
          <w:bCs/>
          <w:lang w:val="id-ID"/>
        </w:rPr>
      </w:pPr>
    </w:p>
    <w:p w14:paraId="4E8AB777" w14:textId="206F8A21" w:rsidR="0035316B" w:rsidRDefault="0035316B" w:rsidP="0035316B">
      <w:pPr>
        <w:jc w:val="center"/>
        <w:rPr>
          <w:rFonts w:ascii="Times New Roman" w:hAnsi="Times New Roman" w:cs="Times New Roman"/>
          <w:b/>
          <w:bCs/>
          <w:lang w:val="id-ID"/>
        </w:rPr>
      </w:pPr>
      <w:r>
        <w:rPr>
          <w:rFonts w:ascii="Times New Roman" w:hAnsi="Times New Roman" w:cs="Times New Roman"/>
          <w:b/>
          <w:bCs/>
          <w:lang w:val="id-ID"/>
        </w:rPr>
        <w:t>(</w:t>
      </w:r>
      <w:r w:rsidR="00146B99">
        <w:rPr>
          <w:rFonts w:ascii="Times New Roman" w:hAnsi="Times New Roman" w:cs="Times New Roman"/>
          <w:b/>
          <w:bCs/>
          <w:lang w:val="id-ID"/>
        </w:rPr>
        <w:t xml:space="preserve">Ujian Tengah Semester </w:t>
      </w:r>
      <w:r w:rsidR="00B654B5">
        <w:rPr>
          <w:rFonts w:ascii="Times New Roman" w:hAnsi="Times New Roman" w:cs="Times New Roman"/>
          <w:b/>
          <w:bCs/>
          <w:lang w:val="id-ID"/>
        </w:rPr>
        <w:t>Metode Penelitian Administrasi Publik</w:t>
      </w:r>
      <w:r>
        <w:rPr>
          <w:rFonts w:ascii="Times New Roman" w:hAnsi="Times New Roman" w:cs="Times New Roman"/>
          <w:b/>
          <w:bCs/>
          <w:lang w:val="id-ID"/>
        </w:rPr>
        <w:t>)</w:t>
      </w:r>
    </w:p>
    <w:p w14:paraId="2E4981E3" w14:textId="77777777" w:rsidR="0035316B" w:rsidRDefault="0035316B" w:rsidP="0035316B">
      <w:pPr>
        <w:jc w:val="center"/>
        <w:rPr>
          <w:rFonts w:ascii="Times New Roman" w:hAnsi="Times New Roman" w:cs="Times New Roman"/>
          <w:b/>
          <w:bCs/>
          <w:lang w:val="id-ID"/>
        </w:rPr>
      </w:pPr>
    </w:p>
    <w:p w14:paraId="4A45D9AC" w14:textId="77777777" w:rsidR="0035316B" w:rsidRDefault="0035316B" w:rsidP="0035316B">
      <w:pPr>
        <w:jc w:val="center"/>
        <w:rPr>
          <w:rFonts w:ascii="Times New Roman" w:hAnsi="Times New Roman" w:cs="Times New Roman"/>
          <w:b/>
          <w:bCs/>
          <w:lang w:val="id-ID"/>
        </w:rPr>
      </w:pPr>
    </w:p>
    <w:p w14:paraId="7DFED689" w14:textId="08E0169E" w:rsidR="0035316B" w:rsidRDefault="0035316B" w:rsidP="0035316B">
      <w:pPr>
        <w:jc w:val="center"/>
        <w:rPr>
          <w:rFonts w:ascii="Times New Roman" w:hAnsi="Times New Roman" w:cs="Times New Roman"/>
          <w:b/>
          <w:bCs/>
          <w:lang w:val="id-ID"/>
        </w:rPr>
      </w:pPr>
      <w:r>
        <w:rPr>
          <w:rFonts w:ascii="Times New Roman" w:hAnsi="Times New Roman" w:cs="Times New Roman"/>
          <w:b/>
          <w:bCs/>
          <w:lang w:val="id-ID"/>
        </w:rPr>
        <w:t>Oleh</w:t>
      </w:r>
    </w:p>
    <w:p w14:paraId="2E5088E2" w14:textId="35D8CF19" w:rsidR="0035316B" w:rsidRDefault="0035316B" w:rsidP="0035316B">
      <w:pPr>
        <w:spacing w:after="0" w:line="240" w:lineRule="auto"/>
        <w:jc w:val="center"/>
        <w:rPr>
          <w:rFonts w:ascii="Times New Roman" w:hAnsi="Times New Roman" w:cs="Times New Roman"/>
          <w:b/>
          <w:bCs/>
          <w:lang w:val="id-ID"/>
        </w:rPr>
      </w:pPr>
      <w:r>
        <w:rPr>
          <w:rFonts w:ascii="Times New Roman" w:hAnsi="Times New Roman" w:cs="Times New Roman"/>
          <w:b/>
          <w:bCs/>
          <w:lang w:val="id-ID"/>
        </w:rPr>
        <w:t>MIFTAUL JANAH</w:t>
      </w:r>
    </w:p>
    <w:p w14:paraId="30E8E1FE" w14:textId="20CDF273" w:rsidR="0035316B" w:rsidRDefault="0035316B" w:rsidP="0035316B">
      <w:pPr>
        <w:spacing w:after="0" w:line="240" w:lineRule="auto"/>
        <w:jc w:val="center"/>
        <w:rPr>
          <w:rFonts w:ascii="Times New Roman" w:hAnsi="Times New Roman" w:cs="Times New Roman"/>
          <w:b/>
          <w:bCs/>
          <w:lang w:val="id-ID"/>
        </w:rPr>
      </w:pPr>
      <w:r>
        <w:rPr>
          <w:rFonts w:ascii="Times New Roman" w:hAnsi="Times New Roman" w:cs="Times New Roman"/>
          <w:b/>
          <w:bCs/>
          <w:lang w:val="id-ID"/>
        </w:rPr>
        <w:t>NPM 2416041077</w:t>
      </w:r>
    </w:p>
    <w:p w14:paraId="4137395D" w14:textId="77777777" w:rsidR="0035316B" w:rsidRDefault="0035316B" w:rsidP="0035316B">
      <w:pPr>
        <w:spacing w:after="0" w:line="240" w:lineRule="auto"/>
        <w:jc w:val="center"/>
        <w:rPr>
          <w:rFonts w:ascii="Times New Roman" w:hAnsi="Times New Roman" w:cs="Times New Roman"/>
          <w:b/>
          <w:bCs/>
          <w:lang w:val="id-ID"/>
        </w:rPr>
      </w:pPr>
    </w:p>
    <w:p w14:paraId="6F23866A" w14:textId="77777777" w:rsidR="0035316B" w:rsidRDefault="0035316B" w:rsidP="0035316B">
      <w:pPr>
        <w:spacing w:after="0" w:line="240" w:lineRule="auto"/>
        <w:jc w:val="center"/>
        <w:rPr>
          <w:rFonts w:ascii="Times New Roman" w:hAnsi="Times New Roman" w:cs="Times New Roman"/>
          <w:b/>
          <w:bCs/>
          <w:lang w:val="id-ID"/>
        </w:rPr>
      </w:pPr>
    </w:p>
    <w:p w14:paraId="67A598D4" w14:textId="77777777" w:rsidR="00CD3883" w:rsidRDefault="00CD3883" w:rsidP="0035316B">
      <w:pPr>
        <w:spacing w:after="0" w:line="240" w:lineRule="auto"/>
        <w:jc w:val="center"/>
        <w:rPr>
          <w:rFonts w:ascii="Times New Roman" w:hAnsi="Times New Roman" w:cs="Times New Roman"/>
          <w:b/>
          <w:bCs/>
          <w:lang w:val="id-ID"/>
        </w:rPr>
      </w:pPr>
    </w:p>
    <w:p w14:paraId="75840972" w14:textId="77777777" w:rsidR="0035316B" w:rsidRDefault="0035316B" w:rsidP="0035316B">
      <w:pPr>
        <w:spacing w:after="0" w:line="240" w:lineRule="auto"/>
        <w:jc w:val="center"/>
        <w:rPr>
          <w:rFonts w:ascii="Times New Roman" w:hAnsi="Times New Roman" w:cs="Times New Roman"/>
          <w:b/>
          <w:bCs/>
          <w:lang w:val="id-ID"/>
        </w:rPr>
      </w:pPr>
    </w:p>
    <w:p w14:paraId="325E0663" w14:textId="20464137" w:rsidR="0035316B" w:rsidRDefault="00BE299A" w:rsidP="0035316B">
      <w:pPr>
        <w:spacing w:after="0" w:line="240" w:lineRule="auto"/>
        <w:jc w:val="center"/>
        <w:rPr>
          <w:rFonts w:ascii="Times New Roman" w:hAnsi="Times New Roman" w:cs="Times New Roman"/>
          <w:b/>
          <w:bCs/>
          <w:lang w:val="id-ID"/>
        </w:rPr>
      </w:pPr>
      <w:r>
        <w:rPr>
          <w:rFonts w:ascii="Times New Roman" w:hAnsi="Times New Roman" w:cs="Times New Roman"/>
          <w:b/>
          <w:bCs/>
          <w:noProof/>
          <w:lang w:val="id-ID"/>
        </w:rPr>
        <w:drawing>
          <wp:inline distT="0" distB="0" distL="0" distR="0" wp14:anchorId="42409460" wp14:editId="71979022">
            <wp:extent cx="1990697" cy="1977656"/>
            <wp:effectExtent l="0" t="0" r="0" b="3810"/>
            <wp:docPr id="2099740786"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40786" name="Picture 3" descr="A black and white logo&#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036992" cy="2023648"/>
                    </a:xfrm>
                    <a:prstGeom prst="rect">
                      <a:avLst/>
                    </a:prstGeom>
                  </pic:spPr>
                </pic:pic>
              </a:graphicData>
            </a:graphic>
          </wp:inline>
        </w:drawing>
      </w:r>
    </w:p>
    <w:p w14:paraId="35A5FA46" w14:textId="77777777" w:rsidR="00CD3883" w:rsidRDefault="00CD3883" w:rsidP="0035316B">
      <w:pPr>
        <w:spacing w:after="0" w:line="240" w:lineRule="auto"/>
        <w:jc w:val="center"/>
        <w:rPr>
          <w:rFonts w:ascii="Times New Roman" w:hAnsi="Times New Roman" w:cs="Times New Roman"/>
          <w:b/>
          <w:bCs/>
          <w:lang w:val="id-ID"/>
        </w:rPr>
      </w:pPr>
    </w:p>
    <w:p w14:paraId="19CEFD30" w14:textId="77777777" w:rsidR="00CD3883" w:rsidRDefault="00CD3883" w:rsidP="0035316B">
      <w:pPr>
        <w:spacing w:after="0" w:line="240" w:lineRule="auto"/>
        <w:jc w:val="center"/>
        <w:rPr>
          <w:rFonts w:ascii="Times New Roman" w:hAnsi="Times New Roman" w:cs="Times New Roman"/>
          <w:b/>
          <w:bCs/>
          <w:lang w:val="id-ID"/>
        </w:rPr>
      </w:pPr>
    </w:p>
    <w:p w14:paraId="3DEE0BE7" w14:textId="77777777" w:rsidR="00CD3883" w:rsidRDefault="00CD3883" w:rsidP="0035316B">
      <w:pPr>
        <w:spacing w:after="0" w:line="240" w:lineRule="auto"/>
        <w:jc w:val="center"/>
        <w:rPr>
          <w:rFonts w:ascii="Times New Roman" w:hAnsi="Times New Roman" w:cs="Times New Roman"/>
          <w:b/>
          <w:bCs/>
          <w:lang w:val="id-ID"/>
        </w:rPr>
      </w:pPr>
    </w:p>
    <w:p w14:paraId="196B49E9" w14:textId="77777777" w:rsidR="00CD3883" w:rsidRDefault="00CD3883" w:rsidP="0035316B">
      <w:pPr>
        <w:spacing w:after="0" w:line="240" w:lineRule="auto"/>
        <w:jc w:val="center"/>
        <w:rPr>
          <w:rFonts w:ascii="Times New Roman" w:hAnsi="Times New Roman" w:cs="Times New Roman"/>
          <w:b/>
          <w:bCs/>
          <w:lang w:val="id-ID"/>
        </w:rPr>
      </w:pPr>
    </w:p>
    <w:p w14:paraId="2B9FD060" w14:textId="77777777" w:rsidR="00BE299A" w:rsidRDefault="00BE299A" w:rsidP="0035316B">
      <w:pPr>
        <w:spacing w:after="0" w:line="240" w:lineRule="auto"/>
        <w:jc w:val="center"/>
        <w:rPr>
          <w:rFonts w:ascii="Times New Roman" w:hAnsi="Times New Roman" w:cs="Times New Roman"/>
          <w:b/>
          <w:bCs/>
          <w:lang w:val="id-ID"/>
        </w:rPr>
      </w:pPr>
    </w:p>
    <w:p w14:paraId="5E0C3360" w14:textId="77777777" w:rsidR="00CD3883" w:rsidRDefault="00CD3883" w:rsidP="0035316B">
      <w:pPr>
        <w:spacing w:after="0" w:line="240" w:lineRule="auto"/>
        <w:jc w:val="center"/>
        <w:rPr>
          <w:rFonts w:ascii="Times New Roman" w:hAnsi="Times New Roman" w:cs="Times New Roman"/>
          <w:b/>
          <w:bCs/>
          <w:lang w:val="id-ID"/>
        </w:rPr>
      </w:pPr>
    </w:p>
    <w:p w14:paraId="46EC50A0" w14:textId="36B526EB" w:rsidR="00CD3883" w:rsidRDefault="00CD3883" w:rsidP="0035316B">
      <w:pPr>
        <w:spacing w:after="0" w:line="240" w:lineRule="auto"/>
        <w:jc w:val="center"/>
        <w:rPr>
          <w:rFonts w:ascii="Times New Roman" w:hAnsi="Times New Roman" w:cs="Times New Roman"/>
          <w:b/>
          <w:bCs/>
          <w:lang w:val="id-ID"/>
        </w:rPr>
      </w:pPr>
      <w:r>
        <w:rPr>
          <w:rFonts w:ascii="Times New Roman" w:hAnsi="Times New Roman" w:cs="Times New Roman"/>
          <w:b/>
          <w:bCs/>
          <w:lang w:val="id-ID"/>
        </w:rPr>
        <w:t>FAKULTAS ILMU SOSIAL DAN ILMU POLITIK</w:t>
      </w:r>
    </w:p>
    <w:p w14:paraId="270F86AC" w14:textId="10212513" w:rsidR="00CD3883" w:rsidRDefault="00CD3883" w:rsidP="0035316B">
      <w:pPr>
        <w:spacing w:after="0" w:line="240" w:lineRule="auto"/>
        <w:jc w:val="center"/>
        <w:rPr>
          <w:rFonts w:ascii="Times New Roman" w:hAnsi="Times New Roman" w:cs="Times New Roman"/>
          <w:b/>
          <w:bCs/>
          <w:lang w:val="id-ID"/>
        </w:rPr>
      </w:pPr>
      <w:r>
        <w:rPr>
          <w:rFonts w:ascii="Times New Roman" w:hAnsi="Times New Roman" w:cs="Times New Roman"/>
          <w:b/>
          <w:bCs/>
          <w:lang w:val="id-ID"/>
        </w:rPr>
        <w:t>UNIVERSITAS LAMPUNG</w:t>
      </w:r>
    </w:p>
    <w:p w14:paraId="7B61C999" w14:textId="241CF298" w:rsidR="00CD3883" w:rsidRDefault="00CD3883" w:rsidP="0035316B">
      <w:pPr>
        <w:spacing w:after="0" w:line="240" w:lineRule="auto"/>
        <w:jc w:val="center"/>
        <w:rPr>
          <w:rFonts w:ascii="Times New Roman" w:hAnsi="Times New Roman" w:cs="Times New Roman"/>
          <w:b/>
          <w:bCs/>
          <w:lang w:val="id-ID"/>
        </w:rPr>
      </w:pPr>
      <w:r>
        <w:rPr>
          <w:rFonts w:ascii="Times New Roman" w:hAnsi="Times New Roman" w:cs="Times New Roman"/>
          <w:b/>
          <w:bCs/>
          <w:lang w:val="id-ID"/>
        </w:rPr>
        <w:t>BANDAR LAMPUNG</w:t>
      </w:r>
    </w:p>
    <w:p w14:paraId="4C12E85C" w14:textId="726CE326" w:rsidR="00BE299A" w:rsidRDefault="00CD3883" w:rsidP="001079E3">
      <w:pPr>
        <w:spacing w:after="0" w:line="240" w:lineRule="auto"/>
        <w:jc w:val="center"/>
        <w:rPr>
          <w:rFonts w:ascii="Times New Roman" w:hAnsi="Times New Roman" w:cs="Times New Roman"/>
          <w:b/>
          <w:bCs/>
          <w:lang w:val="id-ID"/>
        </w:rPr>
      </w:pPr>
      <w:r>
        <w:rPr>
          <w:rFonts w:ascii="Times New Roman" w:hAnsi="Times New Roman" w:cs="Times New Roman"/>
          <w:b/>
          <w:bCs/>
          <w:lang w:val="id-ID"/>
        </w:rPr>
        <w:t>2025</w:t>
      </w:r>
    </w:p>
    <w:p w14:paraId="0D52EEC4" w14:textId="77777777" w:rsidR="00963806" w:rsidRDefault="00963806" w:rsidP="00103243">
      <w:pPr>
        <w:spacing w:after="0"/>
        <w:jc w:val="center"/>
        <w:rPr>
          <w:rFonts w:ascii="Times New Roman" w:hAnsi="Times New Roman" w:cs="Times New Roman"/>
          <w:b/>
          <w:bCs/>
        </w:rPr>
      </w:pPr>
    </w:p>
    <w:p w14:paraId="7C0AB491" w14:textId="77777777" w:rsidR="00963806" w:rsidRDefault="00963806" w:rsidP="00103243">
      <w:pPr>
        <w:spacing w:after="0"/>
        <w:jc w:val="center"/>
        <w:rPr>
          <w:rFonts w:ascii="Times New Roman" w:hAnsi="Times New Roman" w:cs="Times New Roman"/>
          <w:b/>
          <w:bCs/>
        </w:rPr>
      </w:pPr>
    </w:p>
    <w:p w14:paraId="4A2A2B0B" w14:textId="77777777" w:rsidR="00963806" w:rsidRDefault="00963806" w:rsidP="00103243">
      <w:pPr>
        <w:spacing w:after="0"/>
        <w:jc w:val="center"/>
        <w:rPr>
          <w:rFonts w:ascii="Times New Roman" w:hAnsi="Times New Roman" w:cs="Times New Roman"/>
          <w:b/>
          <w:bCs/>
        </w:rPr>
      </w:pPr>
    </w:p>
    <w:p w14:paraId="4A610072" w14:textId="6D0C562D" w:rsidR="00BE299A" w:rsidRDefault="00BE299A" w:rsidP="00231C2E">
      <w:pPr>
        <w:jc w:val="center"/>
        <w:rPr>
          <w:rFonts w:ascii="Times New Roman" w:hAnsi="Times New Roman" w:cs="Times New Roman"/>
          <w:b/>
          <w:bCs/>
        </w:rPr>
      </w:pPr>
      <w:r w:rsidRPr="00231C2E">
        <w:rPr>
          <w:rFonts w:ascii="Times New Roman" w:hAnsi="Times New Roman" w:cs="Times New Roman"/>
          <w:b/>
          <w:bCs/>
        </w:rPr>
        <w:t>DAFTAR ISI</w:t>
      </w:r>
    </w:p>
    <w:p w14:paraId="7003DDB3" w14:textId="77777777" w:rsidR="00103243" w:rsidRDefault="00103243" w:rsidP="00231C2E">
      <w:pPr>
        <w:jc w:val="center"/>
        <w:rPr>
          <w:rFonts w:ascii="Times New Roman" w:hAnsi="Times New Roman" w:cs="Times New Roman"/>
          <w:b/>
          <w:bCs/>
        </w:rPr>
      </w:pPr>
    </w:p>
    <w:p w14:paraId="4F0F6C43" w14:textId="2C4B0448" w:rsidR="0048666A" w:rsidRDefault="0048666A" w:rsidP="004C29FD">
      <w:pPr>
        <w:jc w:val="right"/>
        <w:rPr>
          <w:rFonts w:ascii="Times New Roman" w:hAnsi="Times New Roman" w:cs="Times New Roman"/>
        </w:rPr>
      </w:pPr>
      <w:r>
        <w:rPr>
          <w:rFonts w:ascii="Times New Roman" w:hAnsi="Times New Roman" w:cs="Times New Roman"/>
        </w:rPr>
        <w:t>Halaman</w:t>
      </w:r>
    </w:p>
    <w:sdt>
      <w:sdtPr>
        <w:rPr>
          <w:rFonts w:ascii="Times New Roman" w:eastAsiaTheme="minorHAnsi" w:hAnsi="Times New Roman" w:cs="Times New Roman"/>
          <w:color w:val="auto"/>
          <w:kern w:val="2"/>
          <w:sz w:val="24"/>
          <w:szCs w:val="24"/>
          <w:lang w:val="en-ID"/>
          <w14:ligatures w14:val="standardContextual"/>
        </w:rPr>
        <w:id w:val="483135275"/>
        <w:docPartObj>
          <w:docPartGallery w:val="Table of Contents"/>
          <w:docPartUnique/>
        </w:docPartObj>
      </w:sdtPr>
      <w:sdtEndPr>
        <w:rPr>
          <w:rFonts w:asciiTheme="minorHAnsi" w:hAnsiTheme="minorHAnsi" w:cstheme="minorBidi"/>
          <w:b/>
          <w:bCs/>
          <w:noProof/>
        </w:rPr>
      </w:sdtEndPr>
      <w:sdtContent>
        <w:p w14:paraId="0DBEAE84" w14:textId="790EFCE3" w:rsidR="0048666A" w:rsidRPr="005C565B" w:rsidRDefault="0048666A">
          <w:pPr>
            <w:pStyle w:val="TOCHeading"/>
            <w:rPr>
              <w:rFonts w:ascii="Times New Roman" w:hAnsi="Times New Roman" w:cs="Times New Roman"/>
              <w:sz w:val="24"/>
              <w:szCs w:val="24"/>
            </w:rPr>
          </w:pPr>
        </w:p>
        <w:p w14:paraId="63515692" w14:textId="7EDFD40D" w:rsidR="0048666A" w:rsidRPr="004D2BE6" w:rsidRDefault="0048666A" w:rsidP="004D2BE6">
          <w:pPr>
            <w:pStyle w:val="TOC1"/>
          </w:pPr>
          <w:r w:rsidRPr="005C565B">
            <w:fldChar w:fldCharType="begin"/>
          </w:r>
          <w:r w:rsidRPr="005C565B">
            <w:instrText xml:space="preserve"> TOC \o "1-3" \h \z \u </w:instrText>
          </w:r>
          <w:r w:rsidRPr="005C565B">
            <w:fldChar w:fldCharType="separate"/>
          </w:r>
          <w:hyperlink w:anchor="_Toc211963506" w:history="1">
            <w:r w:rsidRPr="004D2BE6">
              <w:rPr>
                <w:rStyle w:val="Hyperlink"/>
              </w:rPr>
              <w:t>DAFTAR TABEL</w:t>
            </w:r>
            <w:r w:rsidRPr="004D2BE6">
              <w:rPr>
                <w:webHidden/>
              </w:rPr>
              <w:tab/>
            </w:r>
            <w:r w:rsidRPr="004D2BE6">
              <w:rPr>
                <w:webHidden/>
              </w:rPr>
              <w:fldChar w:fldCharType="begin"/>
            </w:r>
            <w:r w:rsidRPr="004D2BE6">
              <w:rPr>
                <w:webHidden/>
              </w:rPr>
              <w:instrText xml:space="preserve"> PAGEREF _Toc211963506 \h </w:instrText>
            </w:r>
            <w:r w:rsidRPr="004D2BE6">
              <w:rPr>
                <w:webHidden/>
              </w:rPr>
            </w:r>
            <w:r w:rsidRPr="004D2BE6">
              <w:rPr>
                <w:webHidden/>
              </w:rPr>
              <w:fldChar w:fldCharType="separate"/>
            </w:r>
            <w:r w:rsidR="0044398C">
              <w:rPr>
                <w:webHidden/>
              </w:rPr>
              <w:t>iii</w:t>
            </w:r>
            <w:r w:rsidRPr="004D2BE6">
              <w:rPr>
                <w:webHidden/>
              </w:rPr>
              <w:fldChar w:fldCharType="end"/>
            </w:r>
          </w:hyperlink>
        </w:p>
        <w:p w14:paraId="42730517" w14:textId="32CA8CE5" w:rsidR="0048666A" w:rsidRPr="004D2BE6" w:rsidRDefault="0048666A" w:rsidP="004D2BE6">
          <w:pPr>
            <w:pStyle w:val="TOC1"/>
          </w:pPr>
          <w:hyperlink w:anchor="_Toc211963507" w:history="1">
            <w:r w:rsidRPr="004D2BE6">
              <w:rPr>
                <w:rStyle w:val="Hyperlink"/>
              </w:rPr>
              <w:t>DAFTAR GAMBAR</w:t>
            </w:r>
            <w:r w:rsidRPr="004D2BE6">
              <w:rPr>
                <w:webHidden/>
              </w:rPr>
              <w:tab/>
            </w:r>
            <w:r w:rsidRPr="004D2BE6">
              <w:rPr>
                <w:webHidden/>
              </w:rPr>
              <w:fldChar w:fldCharType="begin"/>
            </w:r>
            <w:r w:rsidRPr="004D2BE6">
              <w:rPr>
                <w:webHidden/>
              </w:rPr>
              <w:instrText xml:space="preserve"> PAGEREF _Toc211963507 \h </w:instrText>
            </w:r>
            <w:r w:rsidRPr="004D2BE6">
              <w:rPr>
                <w:webHidden/>
              </w:rPr>
            </w:r>
            <w:r w:rsidRPr="004D2BE6">
              <w:rPr>
                <w:webHidden/>
              </w:rPr>
              <w:fldChar w:fldCharType="separate"/>
            </w:r>
            <w:r w:rsidR="0044398C">
              <w:rPr>
                <w:webHidden/>
              </w:rPr>
              <w:t>iv</w:t>
            </w:r>
            <w:r w:rsidRPr="004D2BE6">
              <w:rPr>
                <w:webHidden/>
              </w:rPr>
              <w:fldChar w:fldCharType="end"/>
            </w:r>
          </w:hyperlink>
        </w:p>
        <w:p w14:paraId="51972C54" w14:textId="54525C49" w:rsidR="0048666A" w:rsidRPr="004D2BE6" w:rsidRDefault="0048666A" w:rsidP="004D2BE6">
          <w:pPr>
            <w:pStyle w:val="TOC1"/>
          </w:pPr>
          <w:hyperlink w:anchor="_Toc211963508" w:history="1">
            <w:r w:rsidRPr="004D2BE6">
              <w:rPr>
                <w:rStyle w:val="Hyperlink"/>
              </w:rPr>
              <w:t>I.  PENDAHULUAN</w:t>
            </w:r>
            <w:r w:rsidRPr="004D2BE6">
              <w:rPr>
                <w:webHidden/>
              </w:rPr>
              <w:tab/>
            </w:r>
            <w:r w:rsidRPr="004D2BE6">
              <w:rPr>
                <w:webHidden/>
              </w:rPr>
              <w:fldChar w:fldCharType="begin"/>
            </w:r>
            <w:r w:rsidRPr="004D2BE6">
              <w:rPr>
                <w:webHidden/>
              </w:rPr>
              <w:instrText xml:space="preserve"> PAGEREF _Toc211963508 \h </w:instrText>
            </w:r>
            <w:r w:rsidRPr="004D2BE6">
              <w:rPr>
                <w:webHidden/>
              </w:rPr>
            </w:r>
            <w:r w:rsidRPr="004D2BE6">
              <w:rPr>
                <w:webHidden/>
              </w:rPr>
              <w:fldChar w:fldCharType="separate"/>
            </w:r>
            <w:r w:rsidR="0044398C">
              <w:rPr>
                <w:webHidden/>
              </w:rPr>
              <w:t>1</w:t>
            </w:r>
            <w:r w:rsidRPr="004D2BE6">
              <w:rPr>
                <w:webHidden/>
              </w:rPr>
              <w:fldChar w:fldCharType="end"/>
            </w:r>
          </w:hyperlink>
        </w:p>
        <w:p w14:paraId="2F8C7EB7" w14:textId="1A2F6423" w:rsidR="0048666A" w:rsidRPr="005C565B" w:rsidRDefault="0048666A">
          <w:pPr>
            <w:pStyle w:val="TOC2"/>
            <w:tabs>
              <w:tab w:val="right" w:leader="dot" w:pos="7927"/>
            </w:tabs>
            <w:rPr>
              <w:rFonts w:ascii="Times New Roman" w:hAnsi="Times New Roman" w:cs="Times New Roman"/>
              <w:noProof/>
            </w:rPr>
          </w:pPr>
          <w:hyperlink w:anchor="_Toc211963509" w:history="1">
            <w:r w:rsidRPr="005C565B">
              <w:rPr>
                <w:rStyle w:val="Hyperlink"/>
                <w:rFonts w:ascii="Times New Roman" w:hAnsi="Times New Roman" w:cs="Times New Roman"/>
                <w:noProof/>
              </w:rPr>
              <w:t>1.1 Latar Belakang</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_Toc211963509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w:t>
            </w:r>
            <w:r w:rsidRPr="005C565B">
              <w:rPr>
                <w:rFonts w:ascii="Times New Roman" w:hAnsi="Times New Roman" w:cs="Times New Roman"/>
                <w:noProof/>
                <w:webHidden/>
              </w:rPr>
              <w:fldChar w:fldCharType="end"/>
            </w:r>
          </w:hyperlink>
        </w:p>
        <w:p w14:paraId="3BE5F10C" w14:textId="1B3A6F93" w:rsidR="0048666A" w:rsidRPr="005C565B" w:rsidRDefault="0048666A">
          <w:pPr>
            <w:pStyle w:val="TOC2"/>
            <w:tabs>
              <w:tab w:val="right" w:leader="dot" w:pos="7927"/>
            </w:tabs>
            <w:rPr>
              <w:rFonts w:ascii="Times New Roman" w:hAnsi="Times New Roman" w:cs="Times New Roman"/>
              <w:noProof/>
            </w:rPr>
          </w:pPr>
          <w:hyperlink w:anchor="_Toc211963510" w:history="1">
            <w:r w:rsidRPr="005C565B">
              <w:rPr>
                <w:rStyle w:val="Hyperlink"/>
                <w:rFonts w:ascii="Times New Roman" w:hAnsi="Times New Roman" w:cs="Times New Roman"/>
                <w:noProof/>
              </w:rPr>
              <w:t>1.2 Rumusan Masalah</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_Toc211963510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3</w:t>
            </w:r>
            <w:r w:rsidRPr="005C565B">
              <w:rPr>
                <w:rFonts w:ascii="Times New Roman" w:hAnsi="Times New Roman" w:cs="Times New Roman"/>
                <w:noProof/>
                <w:webHidden/>
              </w:rPr>
              <w:fldChar w:fldCharType="end"/>
            </w:r>
          </w:hyperlink>
        </w:p>
        <w:p w14:paraId="7F5D2688" w14:textId="5D6C036E" w:rsidR="0048666A" w:rsidRPr="005C565B" w:rsidRDefault="0048666A">
          <w:pPr>
            <w:pStyle w:val="TOC2"/>
            <w:tabs>
              <w:tab w:val="right" w:leader="dot" w:pos="7927"/>
            </w:tabs>
            <w:rPr>
              <w:rFonts w:ascii="Times New Roman" w:hAnsi="Times New Roman" w:cs="Times New Roman"/>
              <w:noProof/>
            </w:rPr>
          </w:pPr>
          <w:hyperlink w:anchor="_Toc211963511" w:history="1">
            <w:r w:rsidRPr="005C565B">
              <w:rPr>
                <w:rStyle w:val="Hyperlink"/>
                <w:rFonts w:ascii="Times New Roman" w:hAnsi="Times New Roman" w:cs="Times New Roman"/>
                <w:noProof/>
              </w:rPr>
              <w:t>1.3 Tujuan Penelitian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_Toc211963511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4</w:t>
            </w:r>
            <w:r w:rsidRPr="005C565B">
              <w:rPr>
                <w:rFonts w:ascii="Times New Roman" w:hAnsi="Times New Roman" w:cs="Times New Roman"/>
                <w:noProof/>
                <w:webHidden/>
              </w:rPr>
              <w:fldChar w:fldCharType="end"/>
            </w:r>
          </w:hyperlink>
        </w:p>
        <w:p w14:paraId="339C330E" w14:textId="6DF3673C" w:rsidR="0048666A" w:rsidRPr="005C565B" w:rsidRDefault="0048666A">
          <w:pPr>
            <w:pStyle w:val="TOC2"/>
            <w:tabs>
              <w:tab w:val="right" w:leader="dot" w:pos="7927"/>
            </w:tabs>
            <w:rPr>
              <w:rFonts w:ascii="Times New Roman" w:hAnsi="Times New Roman" w:cs="Times New Roman"/>
              <w:noProof/>
            </w:rPr>
          </w:pPr>
          <w:hyperlink w:anchor="_Toc211963512" w:history="1">
            <w:r w:rsidRPr="005C565B">
              <w:rPr>
                <w:rStyle w:val="Hyperlink"/>
                <w:rFonts w:ascii="Times New Roman" w:hAnsi="Times New Roman" w:cs="Times New Roman"/>
                <w:noProof/>
              </w:rPr>
              <w:t>1.4 Manfaat Penelitian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_Toc211963512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4</w:t>
            </w:r>
            <w:r w:rsidRPr="005C565B">
              <w:rPr>
                <w:rFonts w:ascii="Times New Roman" w:hAnsi="Times New Roman" w:cs="Times New Roman"/>
                <w:noProof/>
                <w:webHidden/>
              </w:rPr>
              <w:fldChar w:fldCharType="end"/>
            </w:r>
          </w:hyperlink>
        </w:p>
        <w:p w14:paraId="0A5F7F79" w14:textId="4498FCB2" w:rsidR="0048666A" w:rsidRPr="004D2BE6" w:rsidRDefault="0048666A" w:rsidP="004D2BE6">
          <w:pPr>
            <w:pStyle w:val="TOC1"/>
          </w:pPr>
          <w:hyperlink w:anchor="_Toc211963513" w:history="1">
            <w:r w:rsidRPr="004D2BE6">
              <w:rPr>
                <w:rStyle w:val="Hyperlink"/>
              </w:rPr>
              <w:t>II.  TINJAUAN PUSTAKA</w:t>
            </w:r>
            <w:r w:rsidRPr="004D2BE6">
              <w:rPr>
                <w:webHidden/>
              </w:rPr>
              <w:tab/>
            </w:r>
            <w:r w:rsidRPr="004D2BE6">
              <w:rPr>
                <w:webHidden/>
              </w:rPr>
              <w:fldChar w:fldCharType="begin"/>
            </w:r>
            <w:r w:rsidRPr="004D2BE6">
              <w:rPr>
                <w:webHidden/>
              </w:rPr>
              <w:instrText xml:space="preserve"> PAGEREF _Toc211963513 \h </w:instrText>
            </w:r>
            <w:r w:rsidRPr="004D2BE6">
              <w:rPr>
                <w:webHidden/>
              </w:rPr>
            </w:r>
            <w:r w:rsidRPr="004D2BE6">
              <w:rPr>
                <w:webHidden/>
              </w:rPr>
              <w:fldChar w:fldCharType="separate"/>
            </w:r>
            <w:r w:rsidR="0044398C">
              <w:rPr>
                <w:webHidden/>
              </w:rPr>
              <w:t>6</w:t>
            </w:r>
            <w:r w:rsidRPr="004D2BE6">
              <w:rPr>
                <w:webHidden/>
              </w:rPr>
              <w:fldChar w:fldCharType="end"/>
            </w:r>
          </w:hyperlink>
        </w:p>
        <w:p w14:paraId="0CAA0134" w14:textId="6B34D3EF" w:rsidR="0048666A" w:rsidRPr="005C565B" w:rsidRDefault="0048666A">
          <w:pPr>
            <w:pStyle w:val="TOC2"/>
            <w:tabs>
              <w:tab w:val="right" w:leader="dot" w:pos="7927"/>
            </w:tabs>
            <w:rPr>
              <w:rFonts w:ascii="Times New Roman" w:hAnsi="Times New Roman" w:cs="Times New Roman"/>
              <w:noProof/>
            </w:rPr>
          </w:pPr>
          <w:hyperlink w:anchor="_Toc211963514" w:history="1">
            <w:r w:rsidRPr="005C565B">
              <w:rPr>
                <w:rStyle w:val="Hyperlink"/>
                <w:rFonts w:ascii="Times New Roman" w:hAnsi="Times New Roman" w:cs="Times New Roman"/>
                <w:noProof/>
              </w:rPr>
              <w:t>2.1 Penelitian Terdahulu</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_Toc211963514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6</w:t>
            </w:r>
            <w:r w:rsidRPr="005C565B">
              <w:rPr>
                <w:rFonts w:ascii="Times New Roman" w:hAnsi="Times New Roman" w:cs="Times New Roman"/>
                <w:noProof/>
                <w:webHidden/>
              </w:rPr>
              <w:fldChar w:fldCharType="end"/>
            </w:r>
          </w:hyperlink>
        </w:p>
        <w:p w14:paraId="70FCDCDD" w14:textId="43839CAD" w:rsidR="0048666A" w:rsidRPr="005C565B" w:rsidRDefault="0048666A">
          <w:pPr>
            <w:pStyle w:val="TOC2"/>
            <w:tabs>
              <w:tab w:val="right" w:leader="dot" w:pos="7927"/>
            </w:tabs>
            <w:rPr>
              <w:rFonts w:ascii="Times New Roman" w:hAnsi="Times New Roman" w:cs="Times New Roman"/>
              <w:noProof/>
            </w:rPr>
          </w:pPr>
          <w:hyperlink w:anchor="_Toc211963515" w:history="1">
            <w:r w:rsidRPr="005C565B">
              <w:rPr>
                <w:rStyle w:val="Hyperlink"/>
                <w:rFonts w:ascii="Times New Roman" w:hAnsi="Times New Roman" w:cs="Times New Roman"/>
                <w:noProof/>
                <w:lang w:val="id-ID"/>
              </w:rPr>
              <w:t>2.2 Pelayanan Publik</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_Toc211963515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9</w:t>
            </w:r>
            <w:r w:rsidRPr="005C565B">
              <w:rPr>
                <w:rFonts w:ascii="Times New Roman" w:hAnsi="Times New Roman" w:cs="Times New Roman"/>
                <w:noProof/>
                <w:webHidden/>
              </w:rPr>
              <w:fldChar w:fldCharType="end"/>
            </w:r>
          </w:hyperlink>
        </w:p>
        <w:p w14:paraId="2FB1F43C" w14:textId="71281BE4" w:rsidR="0048666A" w:rsidRPr="005C565B" w:rsidRDefault="0048666A">
          <w:pPr>
            <w:pStyle w:val="TOC2"/>
            <w:tabs>
              <w:tab w:val="right" w:leader="dot" w:pos="7927"/>
            </w:tabs>
            <w:rPr>
              <w:rFonts w:ascii="Times New Roman" w:hAnsi="Times New Roman" w:cs="Times New Roman"/>
              <w:noProof/>
            </w:rPr>
          </w:pPr>
          <w:hyperlink w:anchor="_Toc211963516" w:history="1">
            <w:r w:rsidRPr="005C565B">
              <w:rPr>
                <w:rStyle w:val="Hyperlink"/>
                <w:rFonts w:ascii="Times New Roman" w:hAnsi="Times New Roman" w:cs="Times New Roman"/>
                <w:noProof/>
                <w:lang w:val="id-ID"/>
              </w:rPr>
              <w:t>2.3 Kualitas Pelayanan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_Toc211963516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10</w:t>
            </w:r>
            <w:r w:rsidRPr="005C565B">
              <w:rPr>
                <w:rFonts w:ascii="Times New Roman" w:hAnsi="Times New Roman" w:cs="Times New Roman"/>
                <w:noProof/>
                <w:webHidden/>
              </w:rPr>
              <w:fldChar w:fldCharType="end"/>
            </w:r>
          </w:hyperlink>
        </w:p>
        <w:p w14:paraId="58F375A4" w14:textId="1585B7B2" w:rsidR="0048666A" w:rsidRPr="005C565B" w:rsidRDefault="0048666A">
          <w:pPr>
            <w:pStyle w:val="TOC2"/>
            <w:tabs>
              <w:tab w:val="right" w:leader="dot" w:pos="7927"/>
            </w:tabs>
            <w:rPr>
              <w:rFonts w:ascii="Times New Roman" w:hAnsi="Times New Roman" w:cs="Times New Roman"/>
              <w:noProof/>
            </w:rPr>
          </w:pPr>
          <w:hyperlink w:anchor="_Toc211963517" w:history="1">
            <w:r w:rsidRPr="005C565B">
              <w:rPr>
                <w:rStyle w:val="Hyperlink"/>
                <w:rFonts w:ascii="Times New Roman" w:hAnsi="Times New Roman" w:cs="Times New Roman"/>
                <w:noProof/>
                <w:lang w:val="id-ID"/>
              </w:rPr>
              <w:t>2.4 Kualitas Layanan Administrasi Kependudukan Online</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_Toc211963517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11</w:t>
            </w:r>
            <w:r w:rsidRPr="005C565B">
              <w:rPr>
                <w:rFonts w:ascii="Times New Roman" w:hAnsi="Times New Roman" w:cs="Times New Roman"/>
                <w:noProof/>
                <w:webHidden/>
              </w:rPr>
              <w:fldChar w:fldCharType="end"/>
            </w:r>
          </w:hyperlink>
        </w:p>
        <w:p w14:paraId="0EF4F83C" w14:textId="31174172" w:rsidR="0048666A" w:rsidRPr="005C565B" w:rsidRDefault="0048666A">
          <w:pPr>
            <w:pStyle w:val="TOC3"/>
            <w:tabs>
              <w:tab w:val="right" w:leader="dot" w:pos="7927"/>
            </w:tabs>
            <w:rPr>
              <w:rFonts w:ascii="Times New Roman" w:hAnsi="Times New Roman" w:cs="Times New Roman"/>
              <w:noProof/>
            </w:rPr>
          </w:pPr>
          <w:hyperlink w:anchor="_Toc211963518" w:history="1">
            <w:r w:rsidRPr="005C565B">
              <w:rPr>
                <w:rStyle w:val="Hyperlink"/>
                <w:rFonts w:ascii="Times New Roman" w:hAnsi="Times New Roman" w:cs="Times New Roman"/>
                <w:noProof/>
              </w:rPr>
              <w:t>2.4.1 Perkembangan Layanan Administrasi Kependudukan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_Toc211963518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12</w:t>
            </w:r>
            <w:r w:rsidRPr="005C565B">
              <w:rPr>
                <w:rFonts w:ascii="Times New Roman" w:hAnsi="Times New Roman" w:cs="Times New Roman"/>
                <w:noProof/>
                <w:webHidden/>
              </w:rPr>
              <w:fldChar w:fldCharType="end"/>
            </w:r>
          </w:hyperlink>
        </w:p>
        <w:p w14:paraId="66E3DF99" w14:textId="53D18DCA" w:rsidR="0048666A" w:rsidRPr="005C565B" w:rsidRDefault="0048666A">
          <w:pPr>
            <w:pStyle w:val="TOC3"/>
            <w:tabs>
              <w:tab w:val="right" w:leader="dot" w:pos="7927"/>
            </w:tabs>
            <w:rPr>
              <w:rFonts w:ascii="Times New Roman" w:hAnsi="Times New Roman" w:cs="Times New Roman"/>
              <w:noProof/>
            </w:rPr>
          </w:pPr>
          <w:hyperlink w:anchor="_Toc211963519" w:history="1">
            <w:r w:rsidRPr="005C565B">
              <w:rPr>
                <w:rStyle w:val="Hyperlink"/>
                <w:rFonts w:ascii="Times New Roman" w:hAnsi="Times New Roman" w:cs="Times New Roman"/>
                <w:noProof/>
              </w:rPr>
              <w:t>2.4.2 Dimensi Kualitas Layanan Administrasi Kependudukan Online</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_Toc211963519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12</w:t>
            </w:r>
            <w:r w:rsidRPr="005C565B">
              <w:rPr>
                <w:rFonts w:ascii="Times New Roman" w:hAnsi="Times New Roman" w:cs="Times New Roman"/>
                <w:noProof/>
                <w:webHidden/>
              </w:rPr>
              <w:fldChar w:fldCharType="end"/>
            </w:r>
          </w:hyperlink>
        </w:p>
        <w:p w14:paraId="4F05ED90" w14:textId="3799E20B" w:rsidR="0048666A" w:rsidRPr="005C565B" w:rsidRDefault="0048666A">
          <w:pPr>
            <w:pStyle w:val="TOC2"/>
            <w:tabs>
              <w:tab w:val="right" w:leader="dot" w:pos="7927"/>
            </w:tabs>
            <w:rPr>
              <w:rFonts w:ascii="Times New Roman" w:hAnsi="Times New Roman" w:cs="Times New Roman"/>
              <w:noProof/>
            </w:rPr>
          </w:pPr>
          <w:hyperlink w:anchor="_Toc211963520" w:history="1">
            <w:r w:rsidRPr="005C565B">
              <w:rPr>
                <w:rStyle w:val="Hyperlink"/>
                <w:rFonts w:ascii="Times New Roman" w:hAnsi="Times New Roman" w:cs="Times New Roman"/>
                <w:noProof/>
                <w:lang w:val="id-ID"/>
              </w:rPr>
              <w:t>2.5 Kepuasan Masyarakat</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_Toc211963520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13</w:t>
            </w:r>
            <w:r w:rsidRPr="005C565B">
              <w:rPr>
                <w:rFonts w:ascii="Times New Roman" w:hAnsi="Times New Roman" w:cs="Times New Roman"/>
                <w:noProof/>
                <w:webHidden/>
              </w:rPr>
              <w:fldChar w:fldCharType="end"/>
            </w:r>
          </w:hyperlink>
        </w:p>
        <w:p w14:paraId="31778641" w14:textId="4878A7DC" w:rsidR="0048666A" w:rsidRPr="005C565B" w:rsidRDefault="0048666A">
          <w:pPr>
            <w:pStyle w:val="TOC3"/>
            <w:tabs>
              <w:tab w:val="right" w:leader="dot" w:pos="7927"/>
            </w:tabs>
            <w:rPr>
              <w:rFonts w:ascii="Times New Roman" w:hAnsi="Times New Roman" w:cs="Times New Roman"/>
              <w:noProof/>
            </w:rPr>
          </w:pPr>
          <w:hyperlink w:anchor="_Toc211963521" w:history="1">
            <w:r w:rsidRPr="005C565B">
              <w:rPr>
                <w:rStyle w:val="Hyperlink"/>
                <w:rFonts w:ascii="Times New Roman" w:hAnsi="Times New Roman" w:cs="Times New Roman"/>
                <w:noProof/>
              </w:rPr>
              <w:t>2.5.1 Dimensi Kepuasan Masyarakat</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_Toc211963521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14</w:t>
            </w:r>
            <w:r w:rsidRPr="005C565B">
              <w:rPr>
                <w:rFonts w:ascii="Times New Roman" w:hAnsi="Times New Roman" w:cs="Times New Roman"/>
                <w:noProof/>
                <w:webHidden/>
              </w:rPr>
              <w:fldChar w:fldCharType="end"/>
            </w:r>
          </w:hyperlink>
        </w:p>
        <w:p w14:paraId="51663664" w14:textId="195BD93C" w:rsidR="0048666A" w:rsidRPr="005C565B" w:rsidRDefault="0048666A">
          <w:pPr>
            <w:pStyle w:val="TOC3"/>
            <w:tabs>
              <w:tab w:val="right" w:leader="dot" w:pos="7927"/>
            </w:tabs>
            <w:rPr>
              <w:rFonts w:ascii="Times New Roman" w:hAnsi="Times New Roman" w:cs="Times New Roman"/>
              <w:noProof/>
            </w:rPr>
          </w:pPr>
          <w:hyperlink w:anchor="_Toc211963522" w:history="1">
            <w:r w:rsidRPr="005C565B">
              <w:rPr>
                <w:rStyle w:val="Hyperlink"/>
                <w:rFonts w:ascii="Times New Roman" w:hAnsi="Times New Roman" w:cs="Times New Roman"/>
                <w:noProof/>
              </w:rPr>
              <w:t>2.5.2 Kepuasan dalam Layanan Administrasi Kependudukan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_Toc211963522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14</w:t>
            </w:r>
            <w:r w:rsidRPr="005C565B">
              <w:rPr>
                <w:rFonts w:ascii="Times New Roman" w:hAnsi="Times New Roman" w:cs="Times New Roman"/>
                <w:noProof/>
                <w:webHidden/>
              </w:rPr>
              <w:fldChar w:fldCharType="end"/>
            </w:r>
          </w:hyperlink>
        </w:p>
        <w:p w14:paraId="59417ECE" w14:textId="47FFD623" w:rsidR="0048666A" w:rsidRPr="005C565B" w:rsidRDefault="0048666A">
          <w:pPr>
            <w:pStyle w:val="TOC2"/>
            <w:tabs>
              <w:tab w:val="right" w:leader="dot" w:pos="7927"/>
            </w:tabs>
            <w:rPr>
              <w:rFonts w:ascii="Times New Roman" w:hAnsi="Times New Roman" w:cs="Times New Roman"/>
              <w:noProof/>
            </w:rPr>
          </w:pPr>
          <w:hyperlink w:anchor="_Toc211963523" w:history="1">
            <w:r w:rsidRPr="005C565B">
              <w:rPr>
                <w:rStyle w:val="Hyperlink"/>
                <w:rFonts w:ascii="Times New Roman" w:hAnsi="Times New Roman" w:cs="Times New Roman"/>
                <w:noProof/>
                <w:lang w:val="id-ID"/>
              </w:rPr>
              <w:t>2.6 Kerangka Berpikir</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_Toc211963523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15</w:t>
            </w:r>
            <w:r w:rsidRPr="005C565B">
              <w:rPr>
                <w:rFonts w:ascii="Times New Roman" w:hAnsi="Times New Roman" w:cs="Times New Roman"/>
                <w:noProof/>
                <w:webHidden/>
              </w:rPr>
              <w:fldChar w:fldCharType="end"/>
            </w:r>
          </w:hyperlink>
        </w:p>
        <w:p w14:paraId="40AA94EE" w14:textId="23DB985B" w:rsidR="0048666A" w:rsidRPr="005C565B" w:rsidRDefault="0048666A" w:rsidP="004D2BE6">
          <w:pPr>
            <w:pStyle w:val="TOC1"/>
          </w:pPr>
          <w:hyperlink w:anchor="_Toc211963524" w:history="1">
            <w:r w:rsidRPr="005C565B">
              <w:rPr>
                <w:rStyle w:val="Hyperlink"/>
              </w:rPr>
              <w:t>III.  METODE PENELITIAN</w:t>
            </w:r>
            <w:r w:rsidRPr="005C565B">
              <w:rPr>
                <w:webHidden/>
              </w:rPr>
              <w:tab/>
            </w:r>
            <w:r w:rsidRPr="005C565B">
              <w:rPr>
                <w:webHidden/>
              </w:rPr>
              <w:fldChar w:fldCharType="begin"/>
            </w:r>
            <w:r w:rsidRPr="005C565B">
              <w:rPr>
                <w:webHidden/>
              </w:rPr>
              <w:instrText xml:space="preserve"> PAGEREF _Toc211963524 \h </w:instrText>
            </w:r>
            <w:r w:rsidRPr="005C565B">
              <w:rPr>
                <w:webHidden/>
              </w:rPr>
            </w:r>
            <w:r w:rsidRPr="005C565B">
              <w:rPr>
                <w:webHidden/>
              </w:rPr>
              <w:fldChar w:fldCharType="separate"/>
            </w:r>
            <w:r w:rsidR="0044398C">
              <w:rPr>
                <w:webHidden/>
              </w:rPr>
              <w:t>17</w:t>
            </w:r>
            <w:r w:rsidRPr="005C565B">
              <w:rPr>
                <w:webHidden/>
              </w:rPr>
              <w:fldChar w:fldCharType="end"/>
            </w:r>
          </w:hyperlink>
        </w:p>
        <w:p w14:paraId="6B203E1B" w14:textId="2DE8D072" w:rsidR="0048666A" w:rsidRPr="005C565B" w:rsidRDefault="0048666A">
          <w:pPr>
            <w:pStyle w:val="TOC2"/>
            <w:tabs>
              <w:tab w:val="right" w:leader="dot" w:pos="7927"/>
            </w:tabs>
            <w:rPr>
              <w:rFonts w:ascii="Times New Roman" w:hAnsi="Times New Roman" w:cs="Times New Roman"/>
              <w:noProof/>
            </w:rPr>
          </w:pPr>
          <w:hyperlink w:anchor="_Toc211963525" w:history="1">
            <w:r w:rsidRPr="005C565B">
              <w:rPr>
                <w:rStyle w:val="Hyperlink"/>
                <w:rFonts w:ascii="Times New Roman" w:hAnsi="Times New Roman" w:cs="Times New Roman"/>
                <w:noProof/>
                <w:lang w:val="id-ID"/>
              </w:rPr>
              <w:t>3.1 Tipe Penelitian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_Toc211963525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17</w:t>
            </w:r>
            <w:r w:rsidRPr="005C565B">
              <w:rPr>
                <w:rFonts w:ascii="Times New Roman" w:hAnsi="Times New Roman" w:cs="Times New Roman"/>
                <w:noProof/>
                <w:webHidden/>
              </w:rPr>
              <w:fldChar w:fldCharType="end"/>
            </w:r>
          </w:hyperlink>
        </w:p>
        <w:p w14:paraId="4EFB953B" w14:textId="6EE7D5BB" w:rsidR="0048666A" w:rsidRPr="005C565B" w:rsidRDefault="0048666A">
          <w:pPr>
            <w:pStyle w:val="TOC2"/>
            <w:tabs>
              <w:tab w:val="right" w:leader="dot" w:pos="7927"/>
            </w:tabs>
            <w:rPr>
              <w:rFonts w:ascii="Times New Roman" w:hAnsi="Times New Roman" w:cs="Times New Roman"/>
              <w:noProof/>
            </w:rPr>
          </w:pPr>
          <w:hyperlink w:anchor="_Toc211963526" w:history="1">
            <w:r w:rsidRPr="005C565B">
              <w:rPr>
                <w:rStyle w:val="Hyperlink"/>
                <w:rFonts w:ascii="Times New Roman" w:hAnsi="Times New Roman" w:cs="Times New Roman"/>
                <w:noProof/>
                <w:lang w:val="id-ID"/>
              </w:rPr>
              <w:t>3.2 Fokus Penelitian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_Toc211963526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18</w:t>
            </w:r>
            <w:r w:rsidRPr="005C565B">
              <w:rPr>
                <w:rFonts w:ascii="Times New Roman" w:hAnsi="Times New Roman" w:cs="Times New Roman"/>
                <w:noProof/>
                <w:webHidden/>
              </w:rPr>
              <w:fldChar w:fldCharType="end"/>
            </w:r>
          </w:hyperlink>
        </w:p>
        <w:p w14:paraId="2498E95A" w14:textId="0B691E09" w:rsidR="0048666A" w:rsidRPr="005C565B" w:rsidRDefault="0048666A">
          <w:pPr>
            <w:pStyle w:val="TOC2"/>
            <w:tabs>
              <w:tab w:val="right" w:leader="dot" w:pos="7927"/>
            </w:tabs>
            <w:rPr>
              <w:rFonts w:ascii="Times New Roman" w:hAnsi="Times New Roman" w:cs="Times New Roman"/>
              <w:noProof/>
            </w:rPr>
          </w:pPr>
          <w:hyperlink w:anchor="_Toc211963527" w:history="1">
            <w:r w:rsidRPr="005C565B">
              <w:rPr>
                <w:rStyle w:val="Hyperlink"/>
                <w:rFonts w:ascii="Times New Roman" w:hAnsi="Times New Roman" w:cs="Times New Roman"/>
                <w:noProof/>
              </w:rPr>
              <w:t>3.3 Lokasi Penelitian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_Toc211963527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19</w:t>
            </w:r>
            <w:r w:rsidRPr="005C565B">
              <w:rPr>
                <w:rFonts w:ascii="Times New Roman" w:hAnsi="Times New Roman" w:cs="Times New Roman"/>
                <w:noProof/>
                <w:webHidden/>
              </w:rPr>
              <w:fldChar w:fldCharType="end"/>
            </w:r>
          </w:hyperlink>
        </w:p>
        <w:p w14:paraId="193CF146" w14:textId="06F29EE3" w:rsidR="0048666A" w:rsidRPr="005C565B" w:rsidRDefault="0048666A">
          <w:pPr>
            <w:pStyle w:val="TOC3"/>
            <w:tabs>
              <w:tab w:val="right" w:leader="dot" w:pos="7927"/>
            </w:tabs>
            <w:rPr>
              <w:rFonts w:ascii="Times New Roman" w:hAnsi="Times New Roman" w:cs="Times New Roman"/>
              <w:noProof/>
            </w:rPr>
          </w:pPr>
          <w:hyperlink w:anchor="_Toc211963528" w:history="1">
            <w:r w:rsidRPr="005C565B">
              <w:rPr>
                <w:rStyle w:val="Hyperlink"/>
                <w:rFonts w:ascii="Times New Roman" w:hAnsi="Times New Roman" w:cs="Times New Roman"/>
                <w:noProof/>
              </w:rPr>
              <w:t>3.3.1 Gambaran Umum Lokasi Penelitian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_Toc211963528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19</w:t>
            </w:r>
            <w:r w:rsidRPr="005C565B">
              <w:rPr>
                <w:rFonts w:ascii="Times New Roman" w:hAnsi="Times New Roman" w:cs="Times New Roman"/>
                <w:noProof/>
                <w:webHidden/>
              </w:rPr>
              <w:fldChar w:fldCharType="end"/>
            </w:r>
          </w:hyperlink>
        </w:p>
        <w:p w14:paraId="5200BA29" w14:textId="3C14A8AA" w:rsidR="0048666A" w:rsidRPr="005C565B" w:rsidRDefault="0048666A">
          <w:pPr>
            <w:pStyle w:val="TOC3"/>
            <w:tabs>
              <w:tab w:val="right" w:leader="dot" w:pos="7927"/>
            </w:tabs>
            <w:rPr>
              <w:rFonts w:ascii="Times New Roman" w:hAnsi="Times New Roman" w:cs="Times New Roman"/>
              <w:noProof/>
            </w:rPr>
          </w:pPr>
          <w:hyperlink w:anchor="_Toc211963529" w:history="1">
            <w:r w:rsidRPr="005C565B">
              <w:rPr>
                <w:rStyle w:val="Hyperlink"/>
                <w:rFonts w:ascii="Times New Roman" w:hAnsi="Times New Roman" w:cs="Times New Roman"/>
                <w:noProof/>
              </w:rPr>
              <w:t>3.3.2 Alasan Pemilihan Lokasi</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_Toc211963529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20</w:t>
            </w:r>
            <w:r w:rsidRPr="005C565B">
              <w:rPr>
                <w:rFonts w:ascii="Times New Roman" w:hAnsi="Times New Roman" w:cs="Times New Roman"/>
                <w:noProof/>
                <w:webHidden/>
              </w:rPr>
              <w:fldChar w:fldCharType="end"/>
            </w:r>
          </w:hyperlink>
        </w:p>
        <w:p w14:paraId="00F2856C" w14:textId="5E15206D" w:rsidR="0048666A" w:rsidRPr="005C565B" w:rsidRDefault="0048666A">
          <w:pPr>
            <w:pStyle w:val="TOC2"/>
            <w:tabs>
              <w:tab w:val="right" w:leader="dot" w:pos="7927"/>
            </w:tabs>
            <w:rPr>
              <w:rFonts w:ascii="Times New Roman" w:hAnsi="Times New Roman" w:cs="Times New Roman"/>
              <w:noProof/>
            </w:rPr>
          </w:pPr>
          <w:hyperlink w:anchor="_Toc211963530" w:history="1">
            <w:r w:rsidRPr="005C565B">
              <w:rPr>
                <w:rStyle w:val="Hyperlink"/>
                <w:rFonts w:ascii="Times New Roman" w:hAnsi="Times New Roman" w:cs="Times New Roman"/>
                <w:noProof/>
                <w:lang w:val="id-ID"/>
              </w:rPr>
              <w:t>3.4 Jenis dan Sumber Data Penelitian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_Toc211963530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21</w:t>
            </w:r>
            <w:r w:rsidRPr="005C565B">
              <w:rPr>
                <w:rFonts w:ascii="Times New Roman" w:hAnsi="Times New Roman" w:cs="Times New Roman"/>
                <w:noProof/>
                <w:webHidden/>
              </w:rPr>
              <w:fldChar w:fldCharType="end"/>
            </w:r>
          </w:hyperlink>
        </w:p>
        <w:p w14:paraId="72F5417E" w14:textId="5B1C98C0" w:rsidR="0048666A" w:rsidRPr="005C565B" w:rsidRDefault="0048666A">
          <w:pPr>
            <w:pStyle w:val="TOC2"/>
            <w:tabs>
              <w:tab w:val="right" w:leader="dot" w:pos="7927"/>
            </w:tabs>
            <w:rPr>
              <w:rFonts w:ascii="Times New Roman" w:hAnsi="Times New Roman" w:cs="Times New Roman"/>
              <w:noProof/>
            </w:rPr>
          </w:pPr>
          <w:hyperlink w:anchor="_Toc211963531" w:history="1">
            <w:r w:rsidRPr="005C565B">
              <w:rPr>
                <w:rStyle w:val="Hyperlink"/>
                <w:rFonts w:ascii="Times New Roman" w:hAnsi="Times New Roman" w:cs="Times New Roman"/>
                <w:noProof/>
                <w:lang w:val="id-ID"/>
              </w:rPr>
              <w:t>3.5 Teknik Pengumpulan Data</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_Toc211963531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23</w:t>
            </w:r>
            <w:r w:rsidRPr="005C565B">
              <w:rPr>
                <w:rFonts w:ascii="Times New Roman" w:hAnsi="Times New Roman" w:cs="Times New Roman"/>
                <w:noProof/>
                <w:webHidden/>
              </w:rPr>
              <w:fldChar w:fldCharType="end"/>
            </w:r>
          </w:hyperlink>
        </w:p>
        <w:p w14:paraId="45DE86FF" w14:textId="6792B166" w:rsidR="0048666A" w:rsidRPr="005C565B" w:rsidRDefault="0048666A">
          <w:pPr>
            <w:pStyle w:val="TOC3"/>
            <w:tabs>
              <w:tab w:val="right" w:leader="dot" w:pos="7927"/>
            </w:tabs>
            <w:rPr>
              <w:rFonts w:ascii="Times New Roman" w:hAnsi="Times New Roman" w:cs="Times New Roman"/>
              <w:noProof/>
            </w:rPr>
          </w:pPr>
          <w:hyperlink w:anchor="_Toc211963532" w:history="1">
            <w:r w:rsidRPr="005C565B">
              <w:rPr>
                <w:rStyle w:val="Hyperlink"/>
                <w:rFonts w:ascii="Times New Roman" w:hAnsi="Times New Roman" w:cs="Times New Roman"/>
                <w:noProof/>
              </w:rPr>
              <w:t>3.5.1 Wawancara Mendalam</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_Toc211963532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23</w:t>
            </w:r>
            <w:r w:rsidRPr="005C565B">
              <w:rPr>
                <w:rFonts w:ascii="Times New Roman" w:hAnsi="Times New Roman" w:cs="Times New Roman"/>
                <w:noProof/>
                <w:webHidden/>
              </w:rPr>
              <w:fldChar w:fldCharType="end"/>
            </w:r>
          </w:hyperlink>
        </w:p>
        <w:p w14:paraId="04EDAC32" w14:textId="77951788" w:rsidR="0048666A" w:rsidRPr="005C565B" w:rsidRDefault="0048666A">
          <w:pPr>
            <w:pStyle w:val="TOC3"/>
            <w:tabs>
              <w:tab w:val="right" w:leader="dot" w:pos="7927"/>
            </w:tabs>
            <w:rPr>
              <w:rFonts w:ascii="Times New Roman" w:hAnsi="Times New Roman" w:cs="Times New Roman"/>
              <w:noProof/>
            </w:rPr>
          </w:pPr>
          <w:hyperlink w:anchor="_Toc211963533" w:history="1">
            <w:r w:rsidRPr="005C565B">
              <w:rPr>
                <w:rStyle w:val="Hyperlink"/>
                <w:rFonts w:ascii="Times New Roman" w:hAnsi="Times New Roman" w:cs="Times New Roman"/>
                <w:noProof/>
              </w:rPr>
              <w:t>3.5.2 Observasi Lapangan</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_Toc211963533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24</w:t>
            </w:r>
            <w:r w:rsidRPr="005C565B">
              <w:rPr>
                <w:rFonts w:ascii="Times New Roman" w:hAnsi="Times New Roman" w:cs="Times New Roman"/>
                <w:noProof/>
                <w:webHidden/>
              </w:rPr>
              <w:fldChar w:fldCharType="end"/>
            </w:r>
          </w:hyperlink>
        </w:p>
        <w:p w14:paraId="2CF3BF8D" w14:textId="38F60F31" w:rsidR="0048666A" w:rsidRPr="005C565B" w:rsidRDefault="0048666A">
          <w:pPr>
            <w:pStyle w:val="TOC3"/>
            <w:tabs>
              <w:tab w:val="right" w:leader="dot" w:pos="7927"/>
            </w:tabs>
            <w:rPr>
              <w:rFonts w:ascii="Times New Roman" w:hAnsi="Times New Roman" w:cs="Times New Roman"/>
              <w:noProof/>
            </w:rPr>
          </w:pPr>
          <w:hyperlink w:anchor="_Toc211963534" w:history="1">
            <w:r w:rsidRPr="005C565B">
              <w:rPr>
                <w:rStyle w:val="Hyperlink"/>
                <w:rFonts w:ascii="Times New Roman" w:hAnsi="Times New Roman" w:cs="Times New Roman"/>
                <w:noProof/>
              </w:rPr>
              <w:t>3.5.3 Dokumentasi</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_Toc211963534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25</w:t>
            </w:r>
            <w:r w:rsidRPr="005C565B">
              <w:rPr>
                <w:rFonts w:ascii="Times New Roman" w:hAnsi="Times New Roman" w:cs="Times New Roman"/>
                <w:noProof/>
                <w:webHidden/>
              </w:rPr>
              <w:fldChar w:fldCharType="end"/>
            </w:r>
          </w:hyperlink>
        </w:p>
        <w:p w14:paraId="1E083F58" w14:textId="5E1B86A8" w:rsidR="0048666A" w:rsidRPr="005C565B" w:rsidRDefault="0048666A">
          <w:pPr>
            <w:pStyle w:val="TOC3"/>
            <w:tabs>
              <w:tab w:val="right" w:leader="dot" w:pos="7927"/>
            </w:tabs>
            <w:rPr>
              <w:rFonts w:ascii="Times New Roman" w:hAnsi="Times New Roman" w:cs="Times New Roman"/>
              <w:noProof/>
            </w:rPr>
          </w:pPr>
          <w:hyperlink w:anchor="_Toc211963535" w:history="1">
            <w:r w:rsidRPr="005C565B">
              <w:rPr>
                <w:rStyle w:val="Hyperlink"/>
                <w:rFonts w:ascii="Times New Roman" w:hAnsi="Times New Roman" w:cs="Times New Roman"/>
                <w:noProof/>
              </w:rPr>
              <w:t>3.5.4 Triangulasi Teknik</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_Toc211963535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26</w:t>
            </w:r>
            <w:r w:rsidRPr="005C565B">
              <w:rPr>
                <w:rFonts w:ascii="Times New Roman" w:hAnsi="Times New Roman" w:cs="Times New Roman"/>
                <w:noProof/>
                <w:webHidden/>
              </w:rPr>
              <w:fldChar w:fldCharType="end"/>
            </w:r>
          </w:hyperlink>
        </w:p>
        <w:p w14:paraId="3D72D282" w14:textId="1C7B2067" w:rsidR="0048666A" w:rsidRPr="005C565B" w:rsidRDefault="0048666A">
          <w:pPr>
            <w:pStyle w:val="TOC2"/>
            <w:tabs>
              <w:tab w:val="right" w:leader="dot" w:pos="7927"/>
            </w:tabs>
            <w:rPr>
              <w:rFonts w:ascii="Times New Roman" w:hAnsi="Times New Roman" w:cs="Times New Roman"/>
              <w:noProof/>
            </w:rPr>
          </w:pPr>
          <w:hyperlink w:anchor="_Toc211963536" w:history="1">
            <w:r w:rsidRPr="005C565B">
              <w:rPr>
                <w:rStyle w:val="Hyperlink"/>
                <w:rFonts w:ascii="Times New Roman" w:hAnsi="Times New Roman" w:cs="Times New Roman"/>
                <w:noProof/>
                <w:lang w:val="id-ID"/>
              </w:rPr>
              <w:t>3.6 Teknik Analisis Data</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_Toc211963536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26</w:t>
            </w:r>
            <w:r w:rsidRPr="005C565B">
              <w:rPr>
                <w:rFonts w:ascii="Times New Roman" w:hAnsi="Times New Roman" w:cs="Times New Roman"/>
                <w:noProof/>
                <w:webHidden/>
              </w:rPr>
              <w:fldChar w:fldCharType="end"/>
            </w:r>
          </w:hyperlink>
        </w:p>
        <w:p w14:paraId="7902A043" w14:textId="41DBA449" w:rsidR="0048666A" w:rsidRPr="005C565B" w:rsidRDefault="0048666A">
          <w:pPr>
            <w:pStyle w:val="TOC3"/>
            <w:tabs>
              <w:tab w:val="right" w:leader="dot" w:pos="7927"/>
            </w:tabs>
            <w:rPr>
              <w:rFonts w:ascii="Times New Roman" w:hAnsi="Times New Roman" w:cs="Times New Roman"/>
              <w:noProof/>
            </w:rPr>
          </w:pPr>
          <w:hyperlink w:anchor="_Toc211963537" w:history="1">
            <w:r w:rsidRPr="005C565B">
              <w:rPr>
                <w:rStyle w:val="Hyperlink"/>
                <w:rFonts w:ascii="Times New Roman" w:hAnsi="Times New Roman" w:cs="Times New Roman"/>
                <w:noProof/>
              </w:rPr>
              <w:t>3.6.1 Reduksi Data</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_Toc211963537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27</w:t>
            </w:r>
            <w:r w:rsidRPr="005C565B">
              <w:rPr>
                <w:rFonts w:ascii="Times New Roman" w:hAnsi="Times New Roman" w:cs="Times New Roman"/>
                <w:noProof/>
                <w:webHidden/>
              </w:rPr>
              <w:fldChar w:fldCharType="end"/>
            </w:r>
          </w:hyperlink>
        </w:p>
        <w:p w14:paraId="74CB1EC7" w14:textId="5DC8E66B" w:rsidR="0048666A" w:rsidRPr="005C565B" w:rsidRDefault="0048666A">
          <w:pPr>
            <w:pStyle w:val="TOC3"/>
            <w:tabs>
              <w:tab w:val="right" w:leader="dot" w:pos="7927"/>
            </w:tabs>
            <w:rPr>
              <w:rFonts w:ascii="Times New Roman" w:hAnsi="Times New Roman" w:cs="Times New Roman"/>
              <w:noProof/>
            </w:rPr>
          </w:pPr>
          <w:hyperlink w:anchor="_Toc211963538" w:history="1">
            <w:r w:rsidRPr="005C565B">
              <w:rPr>
                <w:rStyle w:val="Hyperlink"/>
                <w:rFonts w:ascii="Times New Roman" w:hAnsi="Times New Roman" w:cs="Times New Roman"/>
                <w:noProof/>
              </w:rPr>
              <w:t>3.6.2 Penyajian Data</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_Toc211963538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27</w:t>
            </w:r>
            <w:r w:rsidRPr="005C565B">
              <w:rPr>
                <w:rFonts w:ascii="Times New Roman" w:hAnsi="Times New Roman" w:cs="Times New Roman"/>
                <w:noProof/>
                <w:webHidden/>
              </w:rPr>
              <w:fldChar w:fldCharType="end"/>
            </w:r>
          </w:hyperlink>
        </w:p>
        <w:p w14:paraId="2F689CA0" w14:textId="51F2D39D" w:rsidR="0048666A" w:rsidRPr="005C565B" w:rsidRDefault="0048666A">
          <w:pPr>
            <w:pStyle w:val="TOC3"/>
            <w:tabs>
              <w:tab w:val="right" w:leader="dot" w:pos="7927"/>
            </w:tabs>
            <w:rPr>
              <w:rFonts w:ascii="Times New Roman" w:hAnsi="Times New Roman" w:cs="Times New Roman"/>
              <w:noProof/>
            </w:rPr>
          </w:pPr>
          <w:hyperlink w:anchor="_Toc211963539" w:history="1">
            <w:r w:rsidRPr="005C565B">
              <w:rPr>
                <w:rStyle w:val="Hyperlink"/>
                <w:rFonts w:ascii="Times New Roman" w:hAnsi="Times New Roman" w:cs="Times New Roman"/>
                <w:noProof/>
              </w:rPr>
              <w:t>3.6.3 Penarikan Kesimpulan dan Verifikasi</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_Toc211963539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28</w:t>
            </w:r>
            <w:r w:rsidRPr="005C565B">
              <w:rPr>
                <w:rFonts w:ascii="Times New Roman" w:hAnsi="Times New Roman" w:cs="Times New Roman"/>
                <w:noProof/>
                <w:webHidden/>
              </w:rPr>
              <w:fldChar w:fldCharType="end"/>
            </w:r>
          </w:hyperlink>
        </w:p>
        <w:p w14:paraId="5B4D61FE" w14:textId="267DE560" w:rsidR="0048666A" w:rsidRPr="005C565B" w:rsidRDefault="0048666A">
          <w:pPr>
            <w:pStyle w:val="TOC2"/>
            <w:tabs>
              <w:tab w:val="right" w:leader="dot" w:pos="7927"/>
            </w:tabs>
            <w:rPr>
              <w:rFonts w:ascii="Times New Roman" w:hAnsi="Times New Roman" w:cs="Times New Roman"/>
              <w:noProof/>
            </w:rPr>
          </w:pPr>
          <w:hyperlink w:anchor="_Toc211963540" w:history="1">
            <w:r w:rsidRPr="005C565B">
              <w:rPr>
                <w:rStyle w:val="Hyperlink"/>
                <w:rFonts w:ascii="Times New Roman" w:hAnsi="Times New Roman" w:cs="Times New Roman"/>
                <w:noProof/>
                <w:lang w:val="id-ID"/>
              </w:rPr>
              <w:t>3.7 Teknik Keabsahan Data</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_Toc211963540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29</w:t>
            </w:r>
            <w:r w:rsidRPr="005C565B">
              <w:rPr>
                <w:rFonts w:ascii="Times New Roman" w:hAnsi="Times New Roman" w:cs="Times New Roman"/>
                <w:noProof/>
                <w:webHidden/>
              </w:rPr>
              <w:fldChar w:fldCharType="end"/>
            </w:r>
          </w:hyperlink>
        </w:p>
        <w:p w14:paraId="42B52C22" w14:textId="72426100" w:rsidR="0048666A" w:rsidRPr="005C565B" w:rsidRDefault="0048666A">
          <w:pPr>
            <w:pStyle w:val="TOC3"/>
            <w:tabs>
              <w:tab w:val="right" w:leader="dot" w:pos="7927"/>
            </w:tabs>
            <w:rPr>
              <w:rFonts w:ascii="Times New Roman" w:hAnsi="Times New Roman" w:cs="Times New Roman"/>
              <w:noProof/>
            </w:rPr>
          </w:pPr>
          <w:hyperlink w:anchor="_Toc211963541" w:history="1">
            <w:r w:rsidRPr="005C565B">
              <w:rPr>
                <w:rStyle w:val="Hyperlink"/>
                <w:rFonts w:ascii="Times New Roman" w:hAnsi="Times New Roman" w:cs="Times New Roman"/>
                <w:noProof/>
              </w:rPr>
              <w:t>3.7.1 Triangulasi Sumber</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_Toc211963541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30</w:t>
            </w:r>
            <w:r w:rsidRPr="005C565B">
              <w:rPr>
                <w:rFonts w:ascii="Times New Roman" w:hAnsi="Times New Roman" w:cs="Times New Roman"/>
                <w:noProof/>
                <w:webHidden/>
              </w:rPr>
              <w:fldChar w:fldCharType="end"/>
            </w:r>
          </w:hyperlink>
        </w:p>
        <w:p w14:paraId="3B6AEC8B" w14:textId="2D34C745" w:rsidR="0048666A" w:rsidRPr="005C565B" w:rsidRDefault="0048666A">
          <w:pPr>
            <w:pStyle w:val="TOC3"/>
            <w:tabs>
              <w:tab w:val="right" w:leader="dot" w:pos="7927"/>
            </w:tabs>
            <w:rPr>
              <w:rFonts w:ascii="Times New Roman" w:hAnsi="Times New Roman" w:cs="Times New Roman"/>
              <w:noProof/>
            </w:rPr>
          </w:pPr>
          <w:hyperlink w:anchor="_Toc211963542" w:history="1">
            <w:r w:rsidRPr="005C565B">
              <w:rPr>
                <w:rStyle w:val="Hyperlink"/>
                <w:rFonts w:ascii="Times New Roman" w:hAnsi="Times New Roman" w:cs="Times New Roman"/>
                <w:noProof/>
              </w:rPr>
              <w:t>3.7.2 Triangulasi Teknik</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_Toc211963542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30</w:t>
            </w:r>
            <w:r w:rsidRPr="005C565B">
              <w:rPr>
                <w:rFonts w:ascii="Times New Roman" w:hAnsi="Times New Roman" w:cs="Times New Roman"/>
                <w:noProof/>
                <w:webHidden/>
              </w:rPr>
              <w:fldChar w:fldCharType="end"/>
            </w:r>
          </w:hyperlink>
        </w:p>
        <w:p w14:paraId="10016252" w14:textId="45D7194E" w:rsidR="0048666A" w:rsidRPr="005C565B" w:rsidRDefault="0048666A">
          <w:pPr>
            <w:pStyle w:val="TOC3"/>
            <w:tabs>
              <w:tab w:val="right" w:leader="dot" w:pos="7927"/>
            </w:tabs>
            <w:rPr>
              <w:rFonts w:ascii="Times New Roman" w:hAnsi="Times New Roman" w:cs="Times New Roman"/>
              <w:noProof/>
            </w:rPr>
          </w:pPr>
          <w:hyperlink w:anchor="_Toc211963543" w:history="1">
            <w:r w:rsidRPr="005C565B">
              <w:rPr>
                <w:rStyle w:val="Hyperlink"/>
                <w:rFonts w:ascii="Times New Roman" w:hAnsi="Times New Roman" w:cs="Times New Roman"/>
                <w:noProof/>
              </w:rPr>
              <w:t>3.7.3 Member Check</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_Toc211963543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31</w:t>
            </w:r>
            <w:r w:rsidRPr="005C565B">
              <w:rPr>
                <w:rFonts w:ascii="Times New Roman" w:hAnsi="Times New Roman" w:cs="Times New Roman"/>
                <w:noProof/>
                <w:webHidden/>
              </w:rPr>
              <w:fldChar w:fldCharType="end"/>
            </w:r>
          </w:hyperlink>
        </w:p>
        <w:p w14:paraId="2025A4C1" w14:textId="383146D1" w:rsidR="0048666A" w:rsidRPr="005C565B" w:rsidRDefault="0048666A">
          <w:pPr>
            <w:pStyle w:val="TOC3"/>
            <w:tabs>
              <w:tab w:val="right" w:leader="dot" w:pos="7927"/>
            </w:tabs>
            <w:rPr>
              <w:rFonts w:ascii="Times New Roman" w:hAnsi="Times New Roman" w:cs="Times New Roman"/>
              <w:noProof/>
            </w:rPr>
          </w:pPr>
          <w:hyperlink w:anchor="_Toc211963544" w:history="1">
            <w:r w:rsidRPr="005C565B">
              <w:rPr>
                <w:rStyle w:val="Hyperlink"/>
                <w:rFonts w:ascii="Times New Roman" w:hAnsi="Times New Roman" w:cs="Times New Roman"/>
                <w:noProof/>
              </w:rPr>
              <w:t>3.7.4 Peer Debriefing</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_Toc211963544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31</w:t>
            </w:r>
            <w:r w:rsidRPr="005C565B">
              <w:rPr>
                <w:rFonts w:ascii="Times New Roman" w:hAnsi="Times New Roman" w:cs="Times New Roman"/>
                <w:noProof/>
                <w:webHidden/>
              </w:rPr>
              <w:fldChar w:fldCharType="end"/>
            </w:r>
          </w:hyperlink>
        </w:p>
        <w:p w14:paraId="5F2E4618" w14:textId="6D572A2D" w:rsidR="0048666A" w:rsidRPr="005C565B" w:rsidRDefault="0048666A">
          <w:pPr>
            <w:pStyle w:val="TOC3"/>
            <w:tabs>
              <w:tab w:val="right" w:leader="dot" w:pos="7927"/>
            </w:tabs>
            <w:rPr>
              <w:rFonts w:ascii="Times New Roman" w:hAnsi="Times New Roman" w:cs="Times New Roman"/>
              <w:noProof/>
            </w:rPr>
          </w:pPr>
          <w:hyperlink w:anchor="_Toc211963545" w:history="1">
            <w:r w:rsidRPr="005C565B">
              <w:rPr>
                <w:rStyle w:val="Hyperlink"/>
                <w:rFonts w:ascii="Times New Roman" w:hAnsi="Times New Roman" w:cs="Times New Roman"/>
                <w:noProof/>
              </w:rPr>
              <w:t>3.7.5 Audit Trail (Jejak Audit)</w:t>
            </w:r>
            <w:r w:rsidRPr="005C565B">
              <w:rPr>
                <w:rFonts w:ascii="Times New Roman" w:hAnsi="Times New Roman" w:cs="Times New Roman"/>
                <w:noProof/>
                <w:webHidden/>
              </w:rPr>
              <w:tab/>
            </w:r>
            <w:r w:rsidRPr="005C565B">
              <w:rPr>
                <w:rFonts w:ascii="Times New Roman" w:hAnsi="Times New Roman" w:cs="Times New Roman"/>
                <w:noProof/>
                <w:webHidden/>
              </w:rPr>
              <w:fldChar w:fldCharType="begin"/>
            </w:r>
            <w:r w:rsidRPr="005C565B">
              <w:rPr>
                <w:rFonts w:ascii="Times New Roman" w:hAnsi="Times New Roman" w:cs="Times New Roman"/>
                <w:noProof/>
                <w:webHidden/>
              </w:rPr>
              <w:instrText xml:space="preserve"> PAGEREF _Toc211963545 \h </w:instrText>
            </w:r>
            <w:r w:rsidRPr="005C565B">
              <w:rPr>
                <w:rFonts w:ascii="Times New Roman" w:hAnsi="Times New Roman" w:cs="Times New Roman"/>
                <w:noProof/>
                <w:webHidden/>
              </w:rPr>
            </w:r>
            <w:r w:rsidRPr="005C565B">
              <w:rPr>
                <w:rFonts w:ascii="Times New Roman" w:hAnsi="Times New Roman" w:cs="Times New Roman"/>
                <w:noProof/>
                <w:webHidden/>
              </w:rPr>
              <w:fldChar w:fldCharType="separate"/>
            </w:r>
            <w:r w:rsidR="0044398C">
              <w:rPr>
                <w:rFonts w:ascii="Times New Roman" w:hAnsi="Times New Roman" w:cs="Times New Roman"/>
                <w:noProof/>
                <w:webHidden/>
              </w:rPr>
              <w:t>32</w:t>
            </w:r>
            <w:r w:rsidRPr="005C565B">
              <w:rPr>
                <w:rFonts w:ascii="Times New Roman" w:hAnsi="Times New Roman" w:cs="Times New Roman"/>
                <w:noProof/>
                <w:webHidden/>
              </w:rPr>
              <w:fldChar w:fldCharType="end"/>
            </w:r>
          </w:hyperlink>
        </w:p>
        <w:p w14:paraId="0D43F996" w14:textId="46E1E54C" w:rsidR="0048666A" w:rsidRPr="005C565B" w:rsidRDefault="0048666A" w:rsidP="004D2BE6">
          <w:pPr>
            <w:pStyle w:val="TOC1"/>
          </w:pPr>
          <w:hyperlink w:anchor="_Toc211963546" w:history="1">
            <w:r w:rsidRPr="005C565B">
              <w:rPr>
                <w:rStyle w:val="Hyperlink"/>
              </w:rPr>
              <w:t>DAFTAR PUSTAKA</w:t>
            </w:r>
            <w:r w:rsidRPr="005C565B">
              <w:rPr>
                <w:webHidden/>
              </w:rPr>
              <w:tab/>
            </w:r>
            <w:r w:rsidRPr="005C565B">
              <w:rPr>
                <w:webHidden/>
              </w:rPr>
              <w:fldChar w:fldCharType="begin"/>
            </w:r>
            <w:r w:rsidRPr="005C565B">
              <w:rPr>
                <w:webHidden/>
              </w:rPr>
              <w:instrText xml:space="preserve"> PAGEREF _Toc211963546 \h </w:instrText>
            </w:r>
            <w:r w:rsidRPr="005C565B">
              <w:rPr>
                <w:webHidden/>
              </w:rPr>
            </w:r>
            <w:r w:rsidRPr="005C565B">
              <w:rPr>
                <w:webHidden/>
              </w:rPr>
              <w:fldChar w:fldCharType="separate"/>
            </w:r>
            <w:r w:rsidR="0044398C">
              <w:rPr>
                <w:webHidden/>
              </w:rPr>
              <w:t>34</w:t>
            </w:r>
            <w:r w:rsidRPr="005C565B">
              <w:rPr>
                <w:webHidden/>
              </w:rPr>
              <w:fldChar w:fldCharType="end"/>
            </w:r>
          </w:hyperlink>
        </w:p>
        <w:p w14:paraId="6739BEC4" w14:textId="5638E3B9" w:rsidR="0048666A" w:rsidRDefault="0048666A">
          <w:r w:rsidRPr="005C565B">
            <w:rPr>
              <w:rFonts w:ascii="Times New Roman" w:hAnsi="Times New Roman" w:cs="Times New Roman"/>
              <w:b/>
              <w:bCs/>
              <w:noProof/>
            </w:rPr>
            <w:fldChar w:fldCharType="end"/>
          </w:r>
        </w:p>
      </w:sdtContent>
    </w:sdt>
    <w:p w14:paraId="63FA2086" w14:textId="77777777" w:rsidR="0048666A" w:rsidRPr="0048666A" w:rsidRDefault="0048666A" w:rsidP="0048666A">
      <w:pPr>
        <w:jc w:val="both"/>
        <w:rPr>
          <w:rFonts w:ascii="Times New Roman" w:hAnsi="Times New Roman" w:cs="Times New Roman"/>
        </w:rPr>
      </w:pPr>
    </w:p>
    <w:p w14:paraId="31327426" w14:textId="77777777" w:rsidR="00BE299A" w:rsidRDefault="00BE299A" w:rsidP="00BE299A">
      <w:pPr>
        <w:spacing w:after="0" w:line="360" w:lineRule="auto"/>
        <w:jc w:val="center"/>
        <w:rPr>
          <w:rFonts w:ascii="Times New Roman" w:hAnsi="Times New Roman" w:cs="Times New Roman"/>
          <w:b/>
          <w:bCs/>
          <w:lang w:val="id-ID"/>
        </w:rPr>
      </w:pPr>
    </w:p>
    <w:p w14:paraId="1A13692A" w14:textId="77777777" w:rsidR="00BE299A" w:rsidRDefault="00BE299A" w:rsidP="00BE299A">
      <w:pPr>
        <w:spacing w:after="0" w:line="360" w:lineRule="auto"/>
        <w:jc w:val="center"/>
        <w:rPr>
          <w:rFonts w:ascii="Times New Roman" w:hAnsi="Times New Roman" w:cs="Times New Roman"/>
          <w:b/>
          <w:bCs/>
          <w:lang w:val="id-ID"/>
        </w:rPr>
      </w:pPr>
    </w:p>
    <w:p w14:paraId="696E5EFB" w14:textId="77777777" w:rsidR="00BE299A" w:rsidRDefault="00BE299A" w:rsidP="00BE299A">
      <w:pPr>
        <w:spacing w:after="0" w:line="360" w:lineRule="auto"/>
        <w:jc w:val="center"/>
        <w:rPr>
          <w:rFonts w:ascii="Times New Roman" w:hAnsi="Times New Roman" w:cs="Times New Roman"/>
          <w:b/>
          <w:bCs/>
          <w:lang w:val="id-ID"/>
        </w:rPr>
      </w:pPr>
    </w:p>
    <w:p w14:paraId="634810BE" w14:textId="77777777" w:rsidR="00BE299A" w:rsidRDefault="00BE299A" w:rsidP="00BE299A">
      <w:pPr>
        <w:spacing w:after="0" w:line="360" w:lineRule="auto"/>
        <w:jc w:val="center"/>
        <w:rPr>
          <w:rFonts w:ascii="Times New Roman" w:hAnsi="Times New Roman" w:cs="Times New Roman"/>
          <w:b/>
          <w:bCs/>
          <w:lang w:val="id-ID"/>
        </w:rPr>
      </w:pPr>
    </w:p>
    <w:p w14:paraId="32E98826" w14:textId="77777777" w:rsidR="00BE299A" w:rsidRDefault="00BE299A" w:rsidP="00BE299A">
      <w:pPr>
        <w:spacing w:after="0" w:line="360" w:lineRule="auto"/>
        <w:jc w:val="center"/>
        <w:rPr>
          <w:rFonts w:ascii="Times New Roman" w:hAnsi="Times New Roman" w:cs="Times New Roman"/>
          <w:b/>
          <w:bCs/>
          <w:lang w:val="id-ID"/>
        </w:rPr>
      </w:pPr>
    </w:p>
    <w:p w14:paraId="0950F4C2" w14:textId="77777777" w:rsidR="00BE299A" w:rsidRDefault="00BE299A" w:rsidP="00BE299A">
      <w:pPr>
        <w:spacing w:after="0" w:line="360" w:lineRule="auto"/>
        <w:jc w:val="center"/>
        <w:rPr>
          <w:rFonts w:ascii="Times New Roman" w:hAnsi="Times New Roman" w:cs="Times New Roman"/>
          <w:b/>
          <w:bCs/>
          <w:lang w:val="id-ID"/>
        </w:rPr>
      </w:pPr>
    </w:p>
    <w:p w14:paraId="4F4F304B" w14:textId="77777777" w:rsidR="00BE299A" w:rsidRDefault="00BE299A" w:rsidP="00BE299A">
      <w:pPr>
        <w:spacing w:after="0" w:line="360" w:lineRule="auto"/>
        <w:jc w:val="center"/>
        <w:rPr>
          <w:rFonts w:ascii="Times New Roman" w:hAnsi="Times New Roman" w:cs="Times New Roman"/>
          <w:b/>
          <w:bCs/>
          <w:lang w:val="id-ID"/>
        </w:rPr>
      </w:pPr>
    </w:p>
    <w:p w14:paraId="1113C877" w14:textId="77777777" w:rsidR="00BE299A" w:rsidRDefault="00BE299A" w:rsidP="00BE299A">
      <w:pPr>
        <w:spacing w:after="0" w:line="360" w:lineRule="auto"/>
        <w:jc w:val="center"/>
        <w:rPr>
          <w:rFonts w:ascii="Times New Roman" w:hAnsi="Times New Roman" w:cs="Times New Roman"/>
          <w:b/>
          <w:bCs/>
          <w:lang w:val="id-ID"/>
        </w:rPr>
      </w:pPr>
    </w:p>
    <w:p w14:paraId="38F2BDAD" w14:textId="77777777" w:rsidR="00BE299A" w:rsidRDefault="00BE299A" w:rsidP="00BE299A">
      <w:pPr>
        <w:spacing w:after="0" w:line="360" w:lineRule="auto"/>
        <w:jc w:val="center"/>
        <w:rPr>
          <w:rFonts w:ascii="Times New Roman" w:hAnsi="Times New Roman" w:cs="Times New Roman"/>
          <w:b/>
          <w:bCs/>
          <w:lang w:val="id-ID"/>
        </w:rPr>
      </w:pPr>
    </w:p>
    <w:p w14:paraId="2805AD04" w14:textId="77777777" w:rsidR="00BE299A" w:rsidRDefault="00BE299A" w:rsidP="00BE299A">
      <w:pPr>
        <w:spacing w:after="0" w:line="360" w:lineRule="auto"/>
        <w:jc w:val="center"/>
        <w:rPr>
          <w:rFonts w:ascii="Times New Roman" w:hAnsi="Times New Roman" w:cs="Times New Roman"/>
          <w:b/>
          <w:bCs/>
          <w:lang w:val="id-ID"/>
        </w:rPr>
      </w:pPr>
    </w:p>
    <w:p w14:paraId="1E0F8CDC" w14:textId="77777777" w:rsidR="00BE299A" w:rsidRDefault="00BE299A" w:rsidP="00BE299A">
      <w:pPr>
        <w:spacing w:after="0" w:line="360" w:lineRule="auto"/>
        <w:jc w:val="center"/>
        <w:rPr>
          <w:rFonts w:ascii="Times New Roman" w:hAnsi="Times New Roman" w:cs="Times New Roman"/>
          <w:b/>
          <w:bCs/>
          <w:lang w:val="id-ID"/>
        </w:rPr>
      </w:pPr>
    </w:p>
    <w:p w14:paraId="4E1B7DE5" w14:textId="77777777" w:rsidR="00BE299A" w:rsidRDefault="00BE299A" w:rsidP="00BE299A">
      <w:pPr>
        <w:spacing w:after="0" w:line="360" w:lineRule="auto"/>
        <w:jc w:val="center"/>
        <w:rPr>
          <w:rFonts w:ascii="Times New Roman" w:hAnsi="Times New Roman" w:cs="Times New Roman"/>
          <w:b/>
          <w:bCs/>
          <w:lang w:val="id-ID"/>
        </w:rPr>
      </w:pPr>
    </w:p>
    <w:p w14:paraId="73B8F29F" w14:textId="77777777" w:rsidR="00513212" w:rsidRDefault="00513212" w:rsidP="009363A2">
      <w:pPr>
        <w:pStyle w:val="Heading1"/>
        <w:ind w:left="0" w:firstLine="0"/>
        <w:jc w:val="left"/>
        <w:sectPr w:rsidR="00513212" w:rsidSect="009572C8">
          <w:headerReference w:type="default" r:id="rId10"/>
          <w:headerReference w:type="first" r:id="rId11"/>
          <w:pgSz w:w="11906" w:h="16838" w:code="9"/>
          <w:pgMar w:top="1701" w:right="1701" w:bottom="1701" w:left="2268" w:header="708" w:footer="708" w:gutter="0"/>
          <w:pgNumType w:fmt="lowerRoman" w:start="1"/>
          <w:cols w:space="708"/>
          <w:titlePg/>
          <w:docGrid w:linePitch="360"/>
        </w:sectPr>
      </w:pPr>
    </w:p>
    <w:p w14:paraId="0CBB6534" w14:textId="77777777" w:rsidR="0035052A" w:rsidRDefault="0035052A" w:rsidP="00103243">
      <w:pPr>
        <w:spacing w:after="0"/>
        <w:rPr>
          <w:lang w:val="id-ID"/>
        </w:rPr>
      </w:pPr>
    </w:p>
    <w:p w14:paraId="2FA93E2F" w14:textId="77777777" w:rsidR="0035052A" w:rsidRPr="0035052A" w:rsidRDefault="0035052A" w:rsidP="00103243">
      <w:pPr>
        <w:spacing w:after="0"/>
        <w:rPr>
          <w:lang w:val="id-ID"/>
        </w:rPr>
      </w:pPr>
    </w:p>
    <w:p w14:paraId="00924C14" w14:textId="77777777" w:rsidR="009363A2" w:rsidRDefault="009363A2" w:rsidP="00080059">
      <w:pPr>
        <w:pStyle w:val="Heading1"/>
      </w:pPr>
      <w:bookmarkStart w:id="0" w:name="_Toc211963506"/>
    </w:p>
    <w:p w14:paraId="21F46495" w14:textId="2047E113" w:rsidR="00BE299A" w:rsidRDefault="003E798C" w:rsidP="00080059">
      <w:pPr>
        <w:pStyle w:val="Heading1"/>
      </w:pPr>
      <w:r>
        <w:t>DAFTAR TABEL</w:t>
      </w:r>
      <w:bookmarkEnd w:id="0"/>
    </w:p>
    <w:p w14:paraId="48377144" w14:textId="77777777" w:rsidR="003E798C" w:rsidRDefault="003E798C" w:rsidP="00BE299A">
      <w:pPr>
        <w:spacing w:after="0" w:line="360" w:lineRule="auto"/>
        <w:jc w:val="center"/>
        <w:rPr>
          <w:rFonts w:ascii="Times New Roman" w:hAnsi="Times New Roman" w:cs="Times New Roman"/>
          <w:b/>
          <w:bCs/>
          <w:lang w:val="id-ID"/>
        </w:rPr>
      </w:pPr>
    </w:p>
    <w:p w14:paraId="60E9D446" w14:textId="77777777" w:rsidR="00BD591D" w:rsidRDefault="00BD591D" w:rsidP="000B26C2">
      <w:pPr>
        <w:spacing w:after="0" w:line="360" w:lineRule="auto"/>
        <w:jc w:val="right"/>
        <w:rPr>
          <w:rFonts w:ascii="Times New Roman" w:hAnsi="Times New Roman" w:cs="Times New Roman"/>
          <w:lang w:val="id-ID"/>
        </w:rPr>
      </w:pPr>
    </w:p>
    <w:p w14:paraId="4EF3E10A" w14:textId="1DEE7ACD" w:rsidR="003E798C" w:rsidRDefault="000B26C2" w:rsidP="000B26C2">
      <w:pPr>
        <w:spacing w:after="0" w:line="360" w:lineRule="auto"/>
        <w:jc w:val="right"/>
        <w:rPr>
          <w:rFonts w:ascii="Times New Roman" w:hAnsi="Times New Roman" w:cs="Times New Roman"/>
          <w:lang w:val="id-ID"/>
        </w:rPr>
      </w:pPr>
      <w:r>
        <w:rPr>
          <w:rFonts w:ascii="Times New Roman" w:hAnsi="Times New Roman" w:cs="Times New Roman"/>
          <w:lang w:val="id-ID"/>
        </w:rPr>
        <w:t>Halaman</w:t>
      </w:r>
    </w:p>
    <w:p w14:paraId="1A623265" w14:textId="60006C56" w:rsidR="000B26C2" w:rsidRDefault="000B26C2">
      <w:pPr>
        <w:pStyle w:val="TableofFigures"/>
        <w:tabs>
          <w:tab w:val="right" w:leader="dot" w:pos="7927"/>
        </w:tabs>
        <w:rPr>
          <w:noProof/>
        </w:rPr>
      </w:pPr>
      <w:r>
        <w:rPr>
          <w:rFonts w:ascii="Times New Roman" w:hAnsi="Times New Roman" w:cs="Times New Roman"/>
          <w:lang w:val="id-ID"/>
        </w:rPr>
        <w:fldChar w:fldCharType="begin"/>
      </w:r>
      <w:r>
        <w:rPr>
          <w:rFonts w:ascii="Times New Roman" w:hAnsi="Times New Roman" w:cs="Times New Roman"/>
          <w:lang w:val="id-ID"/>
        </w:rPr>
        <w:instrText xml:space="preserve"> TOC \h \z \c "Tabel 2." </w:instrText>
      </w:r>
      <w:r>
        <w:rPr>
          <w:rFonts w:ascii="Times New Roman" w:hAnsi="Times New Roman" w:cs="Times New Roman"/>
          <w:lang w:val="id-ID"/>
        </w:rPr>
        <w:fldChar w:fldCharType="separate"/>
      </w:r>
      <w:hyperlink w:anchor="_Toc211965164" w:history="1">
        <w:r w:rsidRPr="000B26C2">
          <w:rPr>
            <w:rStyle w:val="Hyperlink"/>
            <w:rFonts w:ascii="Times New Roman" w:hAnsi="Times New Roman" w:cs="Times New Roman"/>
            <w:noProof/>
          </w:rPr>
          <w:t xml:space="preserve">Tabel 2.1 </w:t>
        </w:r>
        <w:r w:rsidRPr="000B26C2">
          <w:rPr>
            <w:rStyle w:val="Hyperlink"/>
            <w:rFonts w:ascii="Times New Roman" w:hAnsi="Times New Roman" w:cs="Times New Roman"/>
            <w:noProof/>
            <w:lang w:val="id-ID"/>
          </w:rPr>
          <w:t>Penelitian Terdahulu</w:t>
        </w:r>
        <w:r>
          <w:rPr>
            <w:noProof/>
            <w:webHidden/>
          </w:rPr>
          <w:tab/>
        </w:r>
        <w:r>
          <w:rPr>
            <w:noProof/>
            <w:webHidden/>
          </w:rPr>
          <w:fldChar w:fldCharType="begin"/>
        </w:r>
        <w:r>
          <w:rPr>
            <w:noProof/>
            <w:webHidden/>
          </w:rPr>
          <w:instrText xml:space="preserve"> PAGEREF _Toc211965164 \h </w:instrText>
        </w:r>
        <w:r>
          <w:rPr>
            <w:noProof/>
            <w:webHidden/>
          </w:rPr>
        </w:r>
        <w:r>
          <w:rPr>
            <w:noProof/>
            <w:webHidden/>
          </w:rPr>
          <w:fldChar w:fldCharType="separate"/>
        </w:r>
        <w:r>
          <w:rPr>
            <w:noProof/>
            <w:webHidden/>
          </w:rPr>
          <w:t>6</w:t>
        </w:r>
        <w:r>
          <w:rPr>
            <w:noProof/>
            <w:webHidden/>
          </w:rPr>
          <w:fldChar w:fldCharType="end"/>
        </w:r>
      </w:hyperlink>
    </w:p>
    <w:p w14:paraId="72B235E4" w14:textId="4434161F" w:rsidR="000B26C2" w:rsidRPr="000B26C2" w:rsidRDefault="000B26C2" w:rsidP="000B26C2">
      <w:pPr>
        <w:spacing w:after="0" w:line="360" w:lineRule="auto"/>
        <w:jc w:val="both"/>
        <w:rPr>
          <w:rFonts w:ascii="Times New Roman" w:hAnsi="Times New Roman" w:cs="Times New Roman"/>
          <w:lang w:val="id-ID"/>
        </w:rPr>
      </w:pPr>
      <w:r>
        <w:rPr>
          <w:rFonts w:ascii="Times New Roman" w:hAnsi="Times New Roman" w:cs="Times New Roman"/>
          <w:lang w:val="id-ID"/>
        </w:rPr>
        <w:fldChar w:fldCharType="end"/>
      </w:r>
    </w:p>
    <w:p w14:paraId="79749984" w14:textId="77777777" w:rsidR="003E798C" w:rsidRDefault="003E798C" w:rsidP="00BE299A">
      <w:pPr>
        <w:spacing w:after="0" w:line="360" w:lineRule="auto"/>
        <w:jc w:val="center"/>
        <w:rPr>
          <w:rFonts w:ascii="Times New Roman" w:hAnsi="Times New Roman" w:cs="Times New Roman"/>
          <w:b/>
          <w:bCs/>
          <w:lang w:val="id-ID"/>
        </w:rPr>
      </w:pPr>
    </w:p>
    <w:p w14:paraId="698BF78A" w14:textId="77777777" w:rsidR="003E798C" w:rsidRDefault="003E798C" w:rsidP="00BE299A">
      <w:pPr>
        <w:spacing w:after="0" w:line="360" w:lineRule="auto"/>
        <w:jc w:val="center"/>
        <w:rPr>
          <w:rFonts w:ascii="Times New Roman" w:hAnsi="Times New Roman" w:cs="Times New Roman"/>
          <w:b/>
          <w:bCs/>
          <w:lang w:val="id-ID"/>
        </w:rPr>
      </w:pPr>
    </w:p>
    <w:p w14:paraId="6F6D67D2" w14:textId="77777777" w:rsidR="003E798C" w:rsidRDefault="003E798C" w:rsidP="00BE299A">
      <w:pPr>
        <w:spacing w:after="0" w:line="360" w:lineRule="auto"/>
        <w:jc w:val="center"/>
        <w:rPr>
          <w:rFonts w:ascii="Times New Roman" w:hAnsi="Times New Roman" w:cs="Times New Roman"/>
          <w:b/>
          <w:bCs/>
          <w:lang w:val="id-ID"/>
        </w:rPr>
      </w:pPr>
    </w:p>
    <w:p w14:paraId="2FBD4273" w14:textId="77777777" w:rsidR="003E798C" w:rsidRDefault="003E798C" w:rsidP="00BE299A">
      <w:pPr>
        <w:spacing w:after="0" w:line="360" w:lineRule="auto"/>
        <w:jc w:val="center"/>
        <w:rPr>
          <w:rFonts w:ascii="Times New Roman" w:hAnsi="Times New Roman" w:cs="Times New Roman"/>
          <w:b/>
          <w:bCs/>
          <w:lang w:val="id-ID"/>
        </w:rPr>
      </w:pPr>
    </w:p>
    <w:p w14:paraId="5D1EAD9E" w14:textId="77777777" w:rsidR="003E798C" w:rsidRDefault="003E798C" w:rsidP="00BE299A">
      <w:pPr>
        <w:spacing w:after="0" w:line="360" w:lineRule="auto"/>
        <w:jc w:val="center"/>
        <w:rPr>
          <w:rFonts w:ascii="Times New Roman" w:hAnsi="Times New Roman" w:cs="Times New Roman"/>
          <w:b/>
          <w:bCs/>
          <w:lang w:val="id-ID"/>
        </w:rPr>
      </w:pPr>
    </w:p>
    <w:p w14:paraId="38733E7F" w14:textId="77777777" w:rsidR="003E798C" w:rsidRDefault="003E798C" w:rsidP="00BE299A">
      <w:pPr>
        <w:spacing w:after="0" w:line="360" w:lineRule="auto"/>
        <w:jc w:val="center"/>
        <w:rPr>
          <w:rFonts w:ascii="Times New Roman" w:hAnsi="Times New Roman" w:cs="Times New Roman"/>
          <w:b/>
          <w:bCs/>
          <w:lang w:val="id-ID"/>
        </w:rPr>
      </w:pPr>
    </w:p>
    <w:p w14:paraId="5B82A713" w14:textId="77777777" w:rsidR="003E798C" w:rsidRDefault="003E798C" w:rsidP="00BE299A">
      <w:pPr>
        <w:spacing w:after="0" w:line="360" w:lineRule="auto"/>
        <w:jc w:val="center"/>
        <w:rPr>
          <w:rFonts w:ascii="Times New Roman" w:hAnsi="Times New Roman" w:cs="Times New Roman"/>
          <w:b/>
          <w:bCs/>
          <w:lang w:val="id-ID"/>
        </w:rPr>
      </w:pPr>
    </w:p>
    <w:p w14:paraId="300BA6F3" w14:textId="77777777" w:rsidR="003E798C" w:rsidRDefault="003E798C" w:rsidP="00BE299A">
      <w:pPr>
        <w:spacing w:after="0" w:line="360" w:lineRule="auto"/>
        <w:jc w:val="center"/>
        <w:rPr>
          <w:rFonts w:ascii="Times New Roman" w:hAnsi="Times New Roman" w:cs="Times New Roman"/>
          <w:b/>
          <w:bCs/>
          <w:lang w:val="id-ID"/>
        </w:rPr>
      </w:pPr>
    </w:p>
    <w:p w14:paraId="77B9E677" w14:textId="77777777" w:rsidR="003E798C" w:rsidRDefault="003E798C" w:rsidP="00BE299A">
      <w:pPr>
        <w:spacing w:after="0" w:line="360" w:lineRule="auto"/>
        <w:jc w:val="center"/>
        <w:rPr>
          <w:rFonts w:ascii="Times New Roman" w:hAnsi="Times New Roman" w:cs="Times New Roman"/>
          <w:b/>
          <w:bCs/>
          <w:lang w:val="id-ID"/>
        </w:rPr>
      </w:pPr>
    </w:p>
    <w:p w14:paraId="61F4B39B" w14:textId="77777777" w:rsidR="003E798C" w:rsidRDefault="003E798C" w:rsidP="00BE299A">
      <w:pPr>
        <w:spacing w:after="0" w:line="360" w:lineRule="auto"/>
        <w:jc w:val="center"/>
        <w:rPr>
          <w:rFonts w:ascii="Times New Roman" w:hAnsi="Times New Roman" w:cs="Times New Roman"/>
          <w:b/>
          <w:bCs/>
          <w:lang w:val="id-ID"/>
        </w:rPr>
      </w:pPr>
    </w:p>
    <w:p w14:paraId="71EBA146" w14:textId="77777777" w:rsidR="003E798C" w:rsidRDefault="003E798C" w:rsidP="00BE299A">
      <w:pPr>
        <w:spacing w:after="0" w:line="360" w:lineRule="auto"/>
        <w:jc w:val="center"/>
        <w:rPr>
          <w:rFonts w:ascii="Times New Roman" w:hAnsi="Times New Roman" w:cs="Times New Roman"/>
          <w:b/>
          <w:bCs/>
          <w:lang w:val="id-ID"/>
        </w:rPr>
      </w:pPr>
    </w:p>
    <w:p w14:paraId="74621E75" w14:textId="77777777" w:rsidR="003E798C" w:rsidRDefault="003E798C" w:rsidP="00BE299A">
      <w:pPr>
        <w:spacing w:after="0" w:line="360" w:lineRule="auto"/>
        <w:jc w:val="center"/>
        <w:rPr>
          <w:rFonts w:ascii="Times New Roman" w:hAnsi="Times New Roman" w:cs="Times New Roman"/>
          <w:b/>
          <w:bCs/>
          <w:lang w:val="id-ID"/>
        </w:rPr>
      </w:pPr>
    </w:p>
    <w:p w14:paraId="2F687578" w14:textId="77777777" w:rsidR="003E798C" w:rsidRDefault="003E798C" w:rsidP="00BE299A">
      <w:pPr>
        <w:spacing w:after="0" w:line="360" w:lineRule="auto"/>
        <w:jc w:val="center"/>
        <w:rPr>
          <w:rFonts w:ascii="Times New Roman" w:hAnsi="Times New Roman" w:cs="Times New Roman"/>
          <w:b/>
          <w:bCs/>
          <w:lang w:val="id-ID"/>
        </w:rPr>
      </w:pPr>
    </w:p>
    <w:p w14:paraId="2A064100" w14:textId="77777777" w:rsidR="003E798C" w:rsidRDefault="003E798C" w:rsidP="00BE299A">
      <w:pPr>
        <w:spacing w:after="0" w:line="360" w:lineRule="auto"/>
        <w:jc w:val="center"/>
        <w:rPr>
          <w:rFonts w:ascii="Times New Roman" w:hAnsi="Times New Roman" w:cs="Times New Roman"/>
          <w:b/>
          <w:bCs/>
          <w:lang w:val="id-ID"/>
        </w:rPr>
      </w:pPr>
    </w:p>
    <w:p w14:paraId="6FC94C3F" w14:textId="77777777" w:rsidR="003E798C" w:rsidRDefault="003E798C" w:rsidP="00BE299A">
      <w:pPr>
        <w:spacing w:after="0" w:line="360" w:lineRule="auto"/>
        <w:jc w:val="center"/>
        <w:rPr>
          <w:rFonts w:ascii="Times New Roman" w:hAnsi="Times New Roman" w:cs="Times New Roman"/>
          <w:b/>
          <w:bCs/>
          <w:lang w:val="id-ID"/>
        </w:rPr>
      </w:pPr>
    </w:p>
    <w:p w14:paraId="59042CB1" w14:textId="77777777" w:rsidR="003E798C" w:rsidRDefault="003E798C" w:rsidP="00BE299A">
      <w:pPr>
        <w:spacing w:after="0" w:line="360" w:lineRule="auto"/>
        <w:jc w:val="center"/>
        <w:rPr>
          <w:rFonts w:ascii="Times New Roman" w:hAnsi="Times New Roman" w:cs="Times New Roman"/>
          <w:b/>
          <w:bCs/>
          <w:lang w:val="id-ID"/>
        </w:rPr>
      </w:pPr>
    </w:p>
    <w:p w14:paraId="216A9453" w14:textId="77777777" w:rsidR="003E798C" w:rsidRDefault="003E798C" w:rsidP="00BE299A">
      <w:pPr>
        <w:spacing w:after="0" w:line="360" w:lineRule="auto"/>
        <w:jc w:val="center"/>
        <w:rPr>
          <w:rFonts w:ascii="Times New Roman" w:hAnsi="Times New Roman" w:cs="Times New Roman"/>
          <w:b/>
          <w:bCs/>
          <w:lang w:val="id-ID"/>
        </w:rPr>
      </w:pPr>
    </w:p>
    <w:p w14:paraId="08DAA11A" w14:textId="77777777" w:rsidR="003E798C" w:rsidRDefault="003E798C" w:rsidP="00BE299A">
      <w:pPr>
        <w:spacing w:after="0" w:line="360" w:lineRule="auto"/>
        <w:jc w:val="center"/>
        <w:rPr>
          <w:rFonts w:ascii="Times New Roman" w:hAnsi="Times New Roman" w:cs="Times New Roman"/>
          <w:b/>
          <w:bCs/>
          <w:lang w:val="id-ID"/>
        </w:rPr>
      </w:pPr>
    </w:p>
    <w:p w14:paraId="607285BE" w14:textId="77777777" w:rsidR="003E798C" w:rsidRDefault="003E798C" w:rsidP="00BE299A">
      <w:pPr>
        <w:spacing w:after="0" w:line="360" w:lineRule="auto"/>
        <w:jc w:val="center"/>
        <w:rPr>
          <w:rFonts w:ascii="Times New Roman" w:hAnsi="Times New Roman" w:cs="Times New Roman"/>
          <w:b/>
          <w:bCs/>
          <w:lang w:val="id-ID"/>
        </w:rPr>
      </w:pPr>
    </w:p>
    <w:p w14:paraId="209157C1" w14:textId="77777777" w:rsidR="003E798C" w:rsidRDefault="003E798C" w:rsidP="00BE299A">
      <w:pPr>
        <w:spacing w:after="0" w:line="360" w:lineRule="auto"/>
        <w:jc w:val="center"/>
        <w:rPr>
          <w:rFonts w:ascii="Times New Roman" w:hAnsi="Times New Roman" w:cs="Times New Roman"/>
          <w:b/>
          <w:bCs/>
          <w:lang w:val="id-ID"/>
        </w:rPr>
      </w:pPr>
    </w:p>
    <w:p w14:paraId="73AF70EC" w14:textId="77777777" w:rsidR="003E798C" w:rsidRDefault="003E798C" w:rsidP="00BE299A">
      <w:pPr>
        <w:spacing w:after="0" w:line="360" w:lineRule="auto"/>
        <w:jc w:val="center"/>
        <w:rPr>
          <w:rFonts w:ascii="Times New Roman" w:hAnsi="Times New Roman" w:cs="Times New Roman"/>
          <w:b/>
          <w:bCs/>
          <w:lang w:val="id-ID"/>
        </w:rPr>
      </w:pPr>
    </w:p>
    <w:p w14:paraId="14BA7089" w14:textId="77777777" w:rsidR="003E798C" w:rsidRDefault="003E798C" w:rsidP="00BE299A">
      <w:pPr>
        <w:spacing w:after="0" w:line="360" w:lineRule="auto"/>
        <w:jc w:val="center"/>
        <w:rPr>
          <w:rFonts w:ascii="Times New Roman" w:hAnsi="Times New Roman" w:cs="Times New Roman"/>
          <w:b/>
          <w:bCs/>
          <w:lang w:val="id-ID"/>
        </w:rPr>
      </w:pPr>
    </w:p>
    <w:p w14:paraId="22CBA2B4" w14:textId="77777777" w:rsidR="003E798C" w:rsidRDefault="003E798C" w:rsidP="002F2608">
      <w:pPr>
        <w:spacing w:after="0" w:line="360" w:lineRule="auto"/>
        <w:rPr>
          <w:rFonts w:ascii="Times New Roman" w:hAnsi="Times New Roman" w:cs="Times New Roman"/>
          <w:b/>
          <w:bCs/>
          <w:lang w:val="id-ID"/>
        </w:rPr>
      </w:pPr>
    </w:p>
    <w:p w14:paraId="66DD4A4F" w14:textId="77777777" w:rsidR="003E798C" w:rsidRDefault="003E798C" w:rsidP="00BE299A">
      <w:pPr>
        <w:spacing w:after="0" w:line="360" w:lineRule="auto"/>
        <w:jc w:val="center"/>
        <w:rPr>
          <w:rFonts w:ascii="Times New Roman" w:hAnsi="Times New Roman" w:cs="Times New Roman"/>
          <w:b/>
          <w:bCs/>
          <w:lang w:val="id-ID"/>
        </w:rPr>
      </w:pPr>
    </w:p>
    <w:p w14:paraId="5A579586" w14:textId="77777777" w:rsidR="00103243" w:rsidRDefault="00103243" w:rsidP="00BE299A">
      <w:pPr>
        <w:spacing w:after="0" w:line="360" w:lineRule="auto"/>
        <w:jc w:val="center"/>
        <w:rPr>
          <w:rFonts w:ascii="Times New Roman" w:hAnsi="Times New Roman" w:cs="Times New Roman"/>
          <w:b/>
          <w:bCs/>
          <w:lang w:val="id-ID"/>
        </w:rPr>
      </w:pPr>
    </w:p>
    <w:p w14:paraId="3DBBFA16" w14:textId="77777777" w:rsidR="003E798C" w:rsidRDefault="003E798C" w:rsidP="00BE299A">
      <w:pPr>
        <w:spacing w:after="0" w:line="360" w:lineRule="auto"/>
        <w:jc w:val="center"/>
        <w:rPr>
          <w:rFonts w:ascii="Times New Roman" w:hAnsi="Times New Roman" w:cs="Times New Roman"/>
          <w:b/>
          <w:bCs/>
          <w:lang w:val="id-ID"/>
        </w:rPr>
      </w:pPr>
    </w:p>
    <w:p w14:paraId="26B82C6D" w14:textId="048A03AF" w:rsidR="003E798C" w:rsidRDefault="003E798C" w:rsidP="00080059">
      <w:pPr>
        <w:pStyle w:val="Heading1"/>
      </w:pPr>
      <w:bookmarkStart w:id="1" w:name="_Toc211963507"/>
      <w:r>
        <w:t>DAFTAR GAMBAR</w:t>
      </w:r>
      <w:bookmarkEnd w:id="1"/>
    </w:p>
    <w:p w14:paraId="38BC5FF4" w14:textId="77777777" w:rsidR="003E798C" w:rsidRDefault="003E798C" w:rsidP="00BE299A">
      <w:pPr>
        <w:spacing w:after="0" w:line="360" w:lineRule="auto"/>
        <w:jc w:val="center"/>
        <w:rPr>
          <w:rFonts w:ascii="Times New Roman" w:hAnsi="Times New Roman" w:cs="Times New Roman"/>
          <w:b/>
          <w:bCs/>
          <w:lang w:val="id-ID"/>
        </w:rPr>
      </w:pPr>
    </w:p>
    <w:p w14:paraId="57E59769" w14:textId="77777777" w:rsidR="00BD591D" w:rsidRDefault="00BD591D" w:rsidP="00BD591D">
      <w:pPr>
        <w:spacing w:after="0" w:line="360" w:lineRule="auto"/>
        <w:jc w:val="right"/>
        <w:rPr>
          <w:rFonts w:ascii="Times New Roman" w:hAnsi="Times New Roman" w:cs="Times New Roman"/>
          <w:lang w:val="id-ID"/>
        </w:rPr>
      </w:pPr>
    </w:p>
    <w:p w14:paraId="3573769D" w14:textId="41B856C5" w:rsidR="00BD591D" w:rsidRDefault="00BD591D" w:rsidP="00BD591D">
      <w:pPr>
        <w:spacing w:after="0" w:line="360" w:lineRule="auto"/>
        <w:jc w:val="right"/>
        <w:rPr>
          <w:rFonts w:ascii="Times New Roman" w:hAnsi="Times New Roman" w:cs="Times New Roman"/>
          <w:lang w:val="id-ID"/>
        </w:rPr>
      </w:pPr>
      <w:r>
        <w:rPr>
          <w:rFonts w:ascii="Times New Roman" w:hAnsi="Times New Roman" w:cs="Times New Roman"/>
          <w:lang w:val="id-ID"/>
        </w:rPr>
        <w:t>Halaman</w:t>
      </w:r>
    </w:p>
    <w:p w14:paraId="241A0A41" w14:textId="7FE650D7" w:rsidR="00BD591D" w:rsidRDefault="00BD591D">
      <w:pPr>
        <w:pStyle w:val="TableofFigures"/>
        <w:tabs>
          <w:tab w:val="right" w:leader="dot" w:pos="7927"/>
        </w:tabs>
        <w:rPr>
          <w:rFonts w:eastAsiaTheme="minorEastAsia"/>
          <w:noProof/>
          <w:lang w:eastAsia="en-ID"/>
        </w:rPr>
      </w:pPr>
      <w:r>
        <w:rPr>
          <w:rFonts w:ascii="Times New Roman" w:hAnsi="Times New Roman" w:cs="Times New Roman"/>
          <w:lang w:val="id-ID"/>
        </w:rPr>
        <w:fldChar w:fldCharType="begin"/>
      </w:r>
      <w:r>
        <w:rPr>
          <w:rFonts w:ascii="Times New Roman" w:hAnsi="Times New Roman" w:cs="Times New Roman"/>
          <w:lang w:val="id-ID"/>
        </w:rPr>
        <w:instrText xml:space="preserve"> TOC \h \z \c "Gambar 2." </w:instrText>
      </w:r>
      <w:r>
        <w:rPr>
          <w:rFonts w:ascii="Times New Roman" w:hAnsi="Times New Roman" w:cs="Times New Roman"/>
          <w:lang w:val="id-ID"/>
        </w:rPr>
        <w:fldChar w:fldCharType="separate"/>
      </w:r>
      <w:hyperlink w:anchor="_Toc211965422" w:history="1">
        <w:r w:rsidRPr="00BD591D">
          <w:rPr>
            <w:rStyle w:val="Hyperlink"/>
            <w:rFonts w:ascii="Times New Roman" w:hAnsi="Times New Roman" w:cs="Times New Roman"/>
            <w:noProof/>
          </w:rPr>
          <w:t xml:space="preserve">Gambar 2.1 </w:t>
        </w:r>
        <w:r w:rsidRPr="00BD591D">
          <w:rPr>
            <w:rStyle w:val="Hyperlink"/>
            <w:rFonts w:ascii="Times New Roman" w:hAnsi="Times New Roman" w:cs="Times New Roman"/>
            <w:noProof/>
            <w:lang w:val="id-ID"/>
          </w:rPr>
          <w:t>Kerangka Pikir</w:t>
        </w:r>
        <w:r>
          <w:rPr>
            <w:noProof/>
            <w:webHidden/>
          </w:rPr>
          <w:tab/>
        </w:r>
        <w:r>
          <w:rPr>
            <w:noProof/>
            <w:webHidden/>
          </w:rPr>
          <w:fldChar w:fldCharType="begin"/>
        </w:r>
        <w:r>
          <w:rPr>
            <w:noProof/>
            <w:webHidden/>
          </w:rPr>
          <w:instrText xml:space="preserve"> PAGEREF _Toc211965422 \h </w:instrText>
        </w:r>
        <w:r>
          <w:rPr>
            <w:noProof/>
            <w:webHidden/>
          </w:rPr>
        </w:r>
        <w:r>
          <w:rPr>
            <w:noProof/>
            <w:webHidden/>
          </w:rPr>
          <w:fldChar w:fldCharType="separate"/>
        </w:r>
        <w:r>
          <w:rPr>
            <w:noProof/>
            <w:webHidden/>
          </w:rPr>
          <w:t>16</w:t>
        </w:r>
        <w:r>
          <w:rPr>
            <w:noProof/>
            <w:webHidden/>
          </w:rPr>
          <w:fldChar w:fldCharType="end"/>
        </w:r>
      </w:hyperlink>
    </w:p>
    <w:p w14:paraId="129E8B4A" w14:textId="16083170" w:rsidR="00BD591D" w:rsidRPr="00BD591D" w:rsidRDefault="00BD591D" w:rsidP="00BD591D">
      <w:pPr>
        <w:spacing w:after="0" w:line="360" w:lineRule="auto"/>
        <w:jc w:val="both"/>
        <w:rPr>
          <w:rFonts w:ascii="Times New Roman" w:hAnsi="Times New Roman" w:cs="Times New Roman"/>
          <w:lang w:val="id-ID"/>
        </w:rPr>
      </w:pPr>
      <w:r>
        <w:rPr>
          <w:rFonts w:ascii="Times New Roman" w:hAnsi="Times New Roman" w:cs="Times New Roman"/>
          <w:lang w:val="id-ID"/>
        </w:rPr>
        <w:fldChar w:fldCharType="end"/>
      </w:r>
    </w:p>
    <w:p w14:paraId="51459471" w14:textId="77777777" w:rsidR="003E798C" w:rsidRDefault="003E798C" w:rsidP="00BE299A">
      <w:pPr>
        <w:spacing w:after="0" w:line="360" w:lineRule="auto"/>
        <w:jc w:val="center"/>
        <w:rPr>
          <w:rFonts w:ascii="Times New Roman" w:hAnsi="Times New Roman" w:cs="Times New Roman"/>
          <w:b/>
          <w:bCs/>
          <w:lang w:val="id-ID"/>
        </w:rPr>
      </w:pPr>
    </w:p>
    <w:p w14:paraId="7A0BDEB4" w14:textId="77777777" w:rsidR="003E798C" w:rsidRDefault="003E798C" w:rsidP="00BE299A">
      <w:pPr>
        <w:spacing w:after="0" w:line="360" w:lineRule="auto"/>
        <w:jc w:val="center"/>
        <w:rPr>
          <w:rFonts w:ascii="Times New Roman" w:hAnsi="Times New Roman" w:cs="Times New Roman"/>
          <w:b/>
          <w:bCs/>
          <w:lang w:val="id-ID"/>
        </w:rPr>
      </w:pPr>
    </w:p>
    <w:p w14:paraId="20B0D224" w14:textId="77777777" w:rsidR="003E798C" w:rsidRDefault="003E798C" w:rsidP="00BE299A">
      <w:pPr>
        <w:spacing w:after="0" w:line="360" w:lineRule="auto"/>
        <w:jc w:val="center"/>
        <w:rPr>
          <w:rFonts w:ascii="Times New Roman" w:hAnsi="Times New Roman" w:cs="Times New Roman"/>
          <w:b/>
          <w:bCs/>
          <w:lang w:val="id-ID"/>
        </w:rPr>
      </w:pPr>
    </w:p>
    <w:p w14:paraId="042C52E0" w14:textId="77777777" w:rsidR="003E798C" w:rsidRDefault="003E798C" w:rsidP="00BE299A">
      <w:pPr>
        <w:spacing w:after="0" w:line="360" w:lineRule="auto"/>
        <w:jc w:val="center"/>
        <w:rPr>
          <w:rFonts w:ascii="Times New Roman" w:hAnsi="Times New Roman" w:cs="Times New Roman"/>
          <w:b/>
          <w:bCs/>
          <w:lang w:val="id-ID"/>
        </w:rPr>
      </w:pPr>
    </w:p>
    <w:p w14:paraId="047F08FC" w14:textId="77777777" w:rsidR="003E798C" w:rsidRDefault="003E798C" w:rsidP="00BE299A">
      <w:pPr>
        <w:spacing w:after="0" w:line="360" w:lineRule="auto"/>
        <w:jc w:val="center"/>
        <w:rPr>
          <w:rFonts w:ascii="Times New Roman" w:hAnsi="Times New Roman" w:cs="Times New Roman"/>
          <w:b/>
          <w:bCs/>
          <w:lang w:val="id-ID"/>
        </w:rPr>
      </w:pPr>
    </w:p>
    <w:p w14:paraId="44C0432F" w14:textId="77777777" w:rsidR="003E798C" w:rsidRDefault="003E798C" w:rsidP="00BE299A">
      <w:pPr>
        <w:spacing w:after="0" w:line="360" w:lineRule="auto"/>
        <w:jc w:val="center"/>
        <w:rPr>
          <w:rFonts w:ascii="Times New Roman" w:hAnsi="Times New Roman" w:cs="Times New Roman"/>
          <w:b/>
          <w:bCs/>
          <w:lang w:val="id-ID"/>
        </w:rPr>
      </w:pPr>
    </w:p>
    <w:p w14:paraId="50931BD3" w14:textId="77777777" w:rsidR="003E798C" w:rsidRDefault="003E798C" w:rsidP="00BE299A">
      <w:pPr>
        <w:spacing w:after="0" w:line="360" w:lineRule="auto"/>
        <w:jc w:val="center"/>
        <w:rPr>
          <w:rFonts w:ascii="Times New Roman" w:hAnsi="Times New Roman" w:cs="Times New Roman"/>
          <w:b/>
          <w:bCs/>
          <w:lang w:val="id-ID"/>
        </w:rPr>
      </w:pPr>
    </w:p>
    <w:p w14:paraId="16922971" w14:textId="77777777" w:rsidR="003E798C" w:rsidRDefault="003E798C" w:rsidP="00BE299A">
      <w:pPr>
        <w:spacing w:after="0" w:line="360" w:lineRule="auto"/>
        <w:jc w:val="center"/>
        <w:rPr>
          <w:rFonts w:ascii="Times New Roman" w:hAnsi="Times New Roman" w:cs="Times New Roman"/>
          <w:b/>
          <w:bCs/>
          <w:lang w:val="id-ID"/>
        </w:rPr>
      </w:pPr>
    </w:p>
    <w:p w14:paraId="13A76FD4" w14:textId="77777777" w:rsidR="003E798C" w:rsidRDefault="003E798C" w:rsidP="00BE299A">
      <w:pPr>
        <w:spacing w:after="0" w:line="360" w:lineRule="auto"/>
        <w:jc w:val="center"/>
        <w:rPr>
          <w:rFonts w:ascii="Times New Roman" w:hAnsi="Times New Roman" w:cs="Times New Roman"/>
          <w:b/>
          <w:bCs/>
          <w:lang w:val="id-ID"/>
        </w:rPr>
      </w:pPr>
    </w:p>
    <w:p w14:paraId="730183F8" w14:textId="77777777" w:rsidR="003E798C" w:rsidRDefault="003E798C" w:rsidP="00BE299A">
      <w:pPr>
        <w:spacing w:after="0" w:line="360" w:lineRule="auto"/>
        <w:jc w:val="center"/>
        <w:rPr>
          <w:rFonts w:ascii="Times New Roman" w:hAnsi="Times New Roman" w:cs="Times New Roman"/>
          <w:b/>
          <w:bCs/>
          <w:lang w:val="id-ID"/>
        </w:rPr>
      </w:pPr>
    </w:p>
    <w:p w14:paraId="161A52D6" w14:textId="77777777" w:rsidR="003E798C" w:rsidRDefault="003E798C" w:rsidP="00BE299A">
      <w:pPr>
        <w:spacing w:after="0" w:line="360" w:lineRule="auto"/>
        <w:jc w:val="center"/>
        <w:rPr>
          <w:rFonts w:ascii="Times New Roman" w:hAnsi="Times New Roman" w:cs="Times New Roman"/>
          <w:b/>
          <w:bCs/>
          <w:lang w:val="id-ID"/>
        </w:rPr>
      </w:pPr>
    </w:p>
    <w:p w14:paraId="15D11445" w14:textId="77777777" w:rsidR="003E798C" w:rsidRDefault="003E798C" w:rsidP="00BE299A">
      <w:pPr>
        <w:spacing w:after="0" w:line="360" w:lineRule="auto"/>
        <w:jc w:val="center"/>
        <w:rPr>
          <w:rFonts w:ascii="Times New Roman" w:hAnsi="Times New Roman" w:cs="Times New Roman"/>
          <w:b/>
          <w:bCs/>
          <w:lang w:val="id-ID"/>
        </w:rPr>
      </w:pPr>
    </w:p>
    <w:p w14:paraId="48D4860E" w14:textId="77777777" w:rsidR="003E798C" w:rsidRDefault="003E798C" w:rsidP="00BE299A">
      <w:pPr>
        <w:spacing w:after="0" w:line="360" w:lineRule="auto"/>
        <w:jc w:val="center"/>
        <w:rPr>
          <w:rFonts w:ascii="Times New Roman" w:hAnsi="Times New Roman" w:cs="Times New Roman"/>
          <w:b/>
          <w:bCs/>
          <w:lang w:val="id-ID"/>
        </w:rPr>
      </w:pPr>
    </w:p>
    <w:p w14:paraId="3524EEFD" w14:textId="77777777" w:rsidR="003E798C" w:rsidRDefault="003E798C" w:rsidP="00BE299A">
      <w:pPr>
        <w:spacing w:after="0" w:line="360" w:lineRule="auto"/>
        <w:jc w:val="center"/>
        <w:rPr>
          <w:rFonts w:ascii="Times New Roman" w:hAnsi="Times New Roman" w:cs="Times New Roman"/>
          <w:b/>
          <w:bCs/>
          <w:lang w:val="id-ID"/>
        </w:rPr>
      </w:pPr>
    </w:p>
    <w:p w14:paraId="14E270B1" w14:textId="77777777" w:rsidR="003E798C" w:rsidRDefault="003E798C" w:rsidP="00BE299A">
      <w:pPr>
        <w:spacing w:after="0" w:line="360" w:lineRule="auto"/>
        <w:jc w:val="center"/>
        <w:rPr>
          <w:rFonts w:ascii="Times New Roman" w:hAnsi="Times New Roman" w:cs="Times New Roman"/>
          <w:b/>
          <w:bCs/>
          <w:lang w:val="id-ID"/>
        </w:rPr>
      </w:pPr>
    </w:p>
    <w:p w14:paraId="706B05A8" w14:textId="77777777" w:rsidR="003E798C" w:rsidRDefault="003E798C" w:rsidP="00BE299A">
      <w:pPr>
        <w:spacing w:after="0" w:line="360" w:lineRule="auto"/>
        <w:jc w:val="center"/>
        <w:rPr>
          <w:rFonts w:ascii="Times New Roman" w:hAnsi="Times New Roman" w:cs="Times New Roman"/>
          <w:b/>
          <w:bCs/>
          <w:lang w:val="id-ID"/>
        </w:rPr>
      </w:pPr>
    </w:p>
    <w:p w14:paraId="2268CBFE" w14:textId="77777777" w:rsidR="003E798C" w:rsidRDefault="003E798C" w:rsidP="00BE299A">
      <w:pPr>
        <w:spacing w:after="0" w:line="360" w:lineRule="auto"/>
        <w:jc w:val="center"/>
        <w:rPr>
          <w:rFonts w:ascii="Times New Roman" w:hAnsi="Times New Roman" w:cs="Times New Roman"/>
          <w:b/>
          <w:bCs/>
          <w:lang w:val="id-ID"/>
        </w:rPr>
      </w:pPr>
    </w:p>
    <w:p w14:paraId="6213B379" w14:textId="77777777" w:rsidR="003E798C" w:rsidRDefault="003E798C" w:rsidP="00BE299A">
      <w:pPr>
        <w:spacing w:after="0" w:line="360" w:lineRule="auto"/>
        <w:jc w:val="center"/>
        <w:rPr>
          <w:rFonts w:ascii="Times New Roman" w:hAnsi="Times New Roman" w:cs="Times New Roman"/>
          <w:b/>
          <w:bCs/>
          <w:lang w:val="id-ID"/>
        </w:rPr>
      </w:pPr>
    </w:p>
    <w:p w14:paraId="2B5DDA7A" w14:textId="77777777" w:rsidR="003E798C" w:rsidRDefault="003E798C" w:rsidP="00BE299A">
      <w:pPr>
        <w:spacing w:after="0" w:line="360" w:lineRule="auto"/>
        <w:jc w:val="center"/>
        <w:rPr>
          <w:rFonts w:ascii="Times New Roman" w:hAnsi="Times New Roman" w:cs="Times New Roman"/>
          <w:b/>
          <w:bCs/>
          <w:lang w:val="id-ID"/>
        </w:rPr>
      </w:pPr>
    </w:p>
    <w:p w14:paraId="0F1F30F1" w14:textId="77777777" w:rsidR="003E798C" w:rsidRDefault="003E798C" w:rsidP="00BE299A">
      <w:pPr>
        <w:spacing w:after="0" w:line="360" w:lineRule="auto"/>
        <w:jc w:val="center"/>
        <w:rPr>
          <w:rFonts w:ascii="Times New Roman" w:hAnsi="Times New Roman" w:cs="Times New Roman"/>
          <w:b/>
          <w:bCs/>
          <w:lang w:val="id-ID"/>
        </w:rPr>
      </w:pPr>
    </w:p>
    <w:p w14:paraId="7406B552" w14:textId="77777777" w:rsidR="003E798C" w:rsidRDefault="003E798C" w:rsidP="00BE299A">
      <w:pPr>
        <w:spacing w:after="0" w:line="360" w:lineRule="auto"/>
        <w:jc w:val="center"/>
        <w:rPr>
          <w:rFonts w:ascii="Times New Roman" w:hAnsi="Times New Roman" w:cs="Times New Roman"/>
          <w:b/>
          <w:bCs/>
          <w:lang w:val="id-ID"/>
        </w:rPr>
      </w:pPr>
    </w:p>
    <w:p w14:paraId="4951C44C" w14:textId="77777777" w:rsidR="003E798C" w:rsidRDefault="003E798C" w:rsidP="00BE299A">
      <w:pPr>
        <w:spacing w:after="0" w:line="360" w:lineRule="auto"/>
        <w:jc w:val="center"/>
        <w:rPr>
          <w:rFonts w:ascii="Times New Roman" w:hAnsi="Times New Roman" w:cs="Times New Roman"/>
          <w:b/>
          <w:bCs/>
          <w:lang w:val="id-ID"/>
        </w:rPr>
      </w:pPr>
    </w:p>
    <w:p w14:paraId="1F6700FC" w14:textId="77777777" w:rsidR="003E798C" w:rsidRDefault="003E798C" w:rsidP="00BE299A">
      <w:pPr>
        <w:spacing w:after="0" w:line="360" w:lineRule="auto"/>
        <w:jc w:val="center"/>
        <w:rPr>
          <w:rFonts w:ascii="Times New Roman" w:hAnsi="Times New Roman" w:cs="Times New Roman"/>
          <w:b/>
          <w:bCs/>
          <w:lang w:val="id-ID"/>
        </w:rPr>
      </w:pPr>
    </w:p>
    <w:p w14:paraId="706D0BF3" w14:textId="77777777" w:rsidR="004F790B" w:rsidRDefault="004F790B" w:rsidP="00080059">
      <w:pPr>
        <w:pStyle w:val="Heading1"/>
        <w:sectPr w:rsidR="004F790B" w:rsidSect="0044398C">
          <w:headerReference w:type="first" r:id="rId12"/>
          <w:pgSz w:w="11906" w:h="16838" w:code="9"/>
          <w:pgMar w:top="1701" w:right="1701" w:bottom="1701" w:left="2268" w:header="708" w:footer="708" w:gutter="0"/>
          <w:pgNumType w:fmt="lowerRoman" w:start="3"/>
          <w:cols w:space="708"/>
          <w:titlePg/>
          <w:docGrid w:linePitch="360"/>
        </w:sectPr>
      </w:pPr>
    </w:p>
    <w:p w14:paraId="221A8137" w14:textId="77777777" w:rsidR="0035052A" w:rsidRDefault="0035052A" w:rsidP="00080059">
      <w:pPr>
        <w:pStyle w:val="Heading1"/>
      </w:pPr>
    </w:p>
    <w:p w14:paraId="5661FC37" w14:textId="77777777" w:rsidR="00FC2853" w:rsidRDefault="00FC2853" w:rsidP="00FC2853">
      <w:pPr>
        <w:rPr>
          <w:lang w:val="id-ID"/>
        </w:rPr>
      </w:pPr>
    </w:p>
    <w:p w14:paraId="407FA95E" w14:textId="77777777" w:rsidR="00FC2853" w:rsidRPr="00FC2853" w:rsidRDefault="00FC2853" w:rsidP="00FC2853">
      <w:pPr>
        <w:rPr>
          <w:lang w:val="id-ID"/>
        </w:rPr>
      </w:pPr>
    </w:p>
    <w:p w14:paraId="2B5314B4" w14:textId="2A4487CD" w:rsidR="003E798C" w:rsidRDefault="003E798C" w:rsidP="00080059">
      <w:pPr>
        <w:pStyle w:val="Heading1"/>
      </w:pPr>
      <w:bookmarkStart w:id="2" w:name="_Toc211963508"/>
      <w:r w:rsidRPr="002E6ECE">
        <w:t>I.  PENDAHULUAN</w:t>
      </w:r>
      <w:bookmarkEnd w:id="2"/>
    </w:p>
    <w:p w14:paraId="1B1A2B16" w14:textId="77777777" w:rsidR="002E6ECE" w:rsidRDefault="002E6ECE" w:rsidP="002E6ECE">
      <w:pPr>
        <w:rPr>
          <w:lang w:val="id-ID"/>
        </w:rPr>
      </w:pPr>
    </w:p>
    <w:p w14:paraId="6E4B2185" w14:textId="77777777" w:rsidR="00FC2853" w:rsidRDefault="00FC2853" w:rsidP="002E6ECE">
      <w:pPr>
        <w:rPr>
          <w:lang w:val="id-ID"/>
        </w:rPr>
      </w:pPr>
    </w:p>
    <w:p w14:paraId="568367EF" w14:textId="23B07CA5" w:rsidR="00F478A4" w:rsidRPr="00F478A4" w:rsidRDefault="002E6ECE" w:rsidP="00E05154">
      <w:pPr>
        <w:pStyle w:val="Heading2"/>
      </w:pPr>
      <w:bookmarkStart w:id="3" w:name="_Toc211963509"/>
      <w:r>
        <w:t>1.1 Latar Belakang</w:t>
      </w:r>
      <w:bookmarkEnd w:id="3"/>
    </w:p>
    <w:p w14:paraId="7ED0E638" w14:textId="60A4B1C7" w:rsidR="00F478A4" w:rsidRPr="00F478A4" w:rsidRDefault="00F478A4" w:rsidP="00807F7F">
      <w:pPr>
        <w:spacing w:line="360" w:lineRule="auto"/>
        <w:jc w:val="both"/>
        <w:rPr>
          <w:rFonts w:ascii="Times New Roman" w:hAnsi="Times New Roman" w:cs="Times New Roman"/>
          <w:lang w:val="id-ID"/>
        </w:rPr>
      </w:pPr>
      <w:r w:rsidRPr="00F478A4">
        <w:rPr>
          <w:rFonts w:ascii="Times New Roman" w:hAnsi="Times New Roman" w:cs="Times New Roman"/>
          <w:lang w:val="id-ID"/>
        </w:rPr>
        <w:t>Perkembangan teknologi informasi dan komunikasi (TIK) telah memberikan dampak besar terhadap berbagai aspek kehidupan, termasuk penyelenggaraan pelayanan publik. Pemerintah dituntut untuk mampu menyesuaikan diri dengan perkembangan teknologi agar dapat memberikan pelayanan yang cepat, efisien, dan transparan kepada masyarakat. Pemanfaatan teknologi digital menjadi salah satu upaya dalam mewujudkan tata kelola pemerintahan yang baik (</w:t>
      </w:r>
      <w:r w:rsidRPr="009734A9">
        <w:rPr>
          <w:rFonts w:ascii="Times New Roman" w:hAnsi="Times New Roman" w:cs="Times New Roman"/>
          <w:i/>
          <w:iCs/>
          <w:lang w:val="id-ID"/>
        </w:rPr>
        <w:t>good governance</w:t>
      </w:r>
      <w:r w:rsidRPr="00F478A4">
        <w:rPr>
          <w:rFonts w:ascii="Times New Roman" w:hAnsi="Times New Roman" w:cs="Times New Roman"/>
          <w:lang w:val="id-ID"/>
        </w:rPr>
        <w:t>) sekaligus meningkatkan kualitas pelayanan publik. Digitalisasi pelayanan publik tidak hanya berfungsi sebagai inovasi, tetapi juga sebagai bentuk transformasi dalam menjawab kebutuhan masyarakat modern (Hendrayady, 2024).</w:t>
      </w:r>
    </w:p>
    <w:p w14:paraId="039A81BB" w14:textId="257B91B2" w:rsidR="00F478A4" w:rsidRPr="00F478A4" w:rsidRDefault="00F478A4" w:rsidP="00807F7F">
      <w:pPr>
        <w:spacing w:line="360" w:lineRule="auto"/>
        <w:jc w:val="both"/>
        <w:rPr>
          <w:rFonts w:ascii="Times New Roman" w:hAnsi="Times New Roman" w:cs="Times New Roman"/>
          <w:lang w:val="id-ID"/>
        </w:rPr>
      </w:pPr>
      <w:r w:rsidRPr="00F478A4">
        <w:rPr>
          <w:rFonts w:ascii="Times New Roman" w:hAnsi="Times New Roman" w:cs="Times New Roman"/>
          <w:lang w:val="id-ID"/>
        </w:rPr>
        <w:t>Berdasarkan data dari Asosiasi Penyelenggara Jasa Internet Indonesia (2024), jumlah pengguna internet di Indonesia telah mencapai lebih dari 221 juta orang. Angka tersebut menunjukkan potensi besar bagi pemerintah untuk memperluas penerapan teknologi digital dalam pelayanan publik. Melalui pemanfaatan sistem daring, pelayanan publik diharapkan dapat menjadi lebih cepat, efisien, serta menjangkau seluruh lapisan masyarakat. Dengan demikian, transformasi digital dalam pelayanan publik merupakan langkah strategis untuk meningkatkan kualitas layanan serta memperkuat kepercayaan masyarakat terhadap kinerja pemerintah (Badruddin et al., 2024).</w:t>
      </w:r>
    </w:p>
    <w:p w14:paraId="75D2F7F8" w14:textId="77777777" w:rsidR="00F478A4" w:rsidRDefault="00F478A4" w:rsidP="00807F7F">
      <w:pPr>
        <w:spacing w:line="360" w:lineRule="auto"/>
        <w:jc w:val="both"/>
        <w:rPr>
          <w:rFonts w:ascii="Times New Roman" w:hAnsi="Times New Roman" w:cs="Times New Roman"/>
          <w:lang w:val="id-ID"/>
        </w:rPr>
      </w:pPr>
      <w:r w:rsidRPr="00F478A4">
        <w:rPr>
          <w:rFonts w:ascii="Times New Roman" w:hAnsi="Times New Roman" w:cs="Times New Roman"/>
          <w:lang w:val="id-ID"/>
        </w:rPr>
        <w:t xml:space="preserve">Dalam konteks administrasi kependudukan, pemerintah berupaya memperkuat kualitas layanan dengan menghadirkan sistem berbasis daring, salah satunya melalui program Dukcapil Online. Layanan ini memungkinkan masyarakat mengurus dokumen kependudukan secara online, seperti pembuatan Kartu Keluarga (KK), KTP elektronik, akta kelahiran, dan surat pindah tanpa harus datang langsung ke kantor Dinas Kependudukan dan Pencatatan Sipil (Disdukcapil). </w:t>
      </w:r>
      <w:r w:rsidRPr="00F478A4">
        <w:rPr>
          <w:rFonts w:ascii="Times New Roman" w:hAnsi="Times New Roman" w:cs="Times New Roman"/>
          <w:lang w:val="id-ID"/>
        </w:rPr>
        <w:lastRenderedPageBreak/>
        <w:t>Kehadiran Dukcapil Online diharapkan dapat mempercepat proses pelayanan, mengurangi antrean, dan memberikan kemudahan bagi masyarakat dalam mengakses layanan publik.</w:t>
      </w:r>
    </w:p>
    <w:p w14:paraId="58B5AE07" w14:textId="38933AA4" w:rsidR="00F478A4" w:rsidRPr="00F478A4" w:rsidRDefault="00F478A4" w:rsidP="00807F7F">
      <w:pPr>
        <w:spacing w:line="360" w:lineRule="auto"/>
        <w:jc w:val="both"/>
        <w:rPr>
          <w:rFonts w:ascii="Times New Roman" w:hAnsi="Times New Roman" w:cs="Times New Roman"/>
          <w:lang w:val="id-ID"/>
        </w:rPr>
      </w:pPr>
      <w:r w:rsidRPr="00F478A4">
        <w:rPr>
          <w:rFonts w:ascii="Times New Roman" w:hAnsi="Times New Roman" w:cs="Times New Roman"/>
          <w:lang w:val="id-ID"/>
        </w:rPr>
        <w:t>Kota Metro merupakan salah satu daerah yang aktif dalam mengembangkan pelayanan publik berbasis digital. Dinas Kependudukan dan Pencatatan Sipil Kota Metro menerapkan layanan Dukcapil Online sebagai upaya untuk meningkatkan efektivitas dan efisiensi pelayanan administrasi kependudukan. Program ini menjadi bagian dari komitmen pemerintah daerah dalam meningkatkan mutu pelayanan publik dengan memanfaatkan kemajuan teknologi. Layanan daring ini diharapkan tidak hanya memberikan kemudahan akses, tetapi juga mampu membangun kepercayaan masyarakat terhadap sistem pelayanan pemerintah daerah.</w:t>
      </w:r>
    </w:p>
    <w:p w14:paraId="1BF9EFA9" w14:textId="05E94C73" w:rsidR="00F478A4" w:rsidRPr="00F478A4" w:rsidRDefault="00F478A4" w:rsidP="00807F7F">
      <w:pPr>
        <w:spacing w:line="360" w:lineRule="auto"/>
        <w:jc w:val="both"/>
        <w:rPr>
          <w:rFonts w:ascii="Times New Roman" w:hAnsi="Times New Roman" w:cs="Times New Roman"/>
          <w:lang w:val="id-ID"/>
        </w:rPr>
      </w:pPr>
      <w:r w:rsidRPr="00F478A4">
        <w:rPr>
          <w:rFonts w:ascii="Times New Roman" w:hAnsi="Times New Roman" w:cs="Times New Roman"/>
          <w:lang w:val="id-ID"/>
        </w:rPr>
        <w:t>Namun, pelaksanaan Dukcapil Online di lapangan masih menghadapi beberapa kendala. Sebagian masyarakat mengalami kesulitan dalam mengakses sistem, kurang memahami prosedur online, serta menghadapi keterbatasan jaringan internet. Selain itu, belum semua masyarakat merasa yakin terhadap keamanan data dan kejelasan informasi yang tersedia di platform digital. Tantangan ini menunjukkan bahwa keberhasilan pelayanan publik berbasis elektronik tidak hanya bergantung pada teknologi yang digunakan, tetapi juga pada kualitas pelayanan serta kemampuan aparatur dalam memberikan dukungan kepada masyarakat (Sepriano et al., 2023).</w:t>
      </w:r>
    </w:p>
    <w:p w14:paraId="6CCE17F2" w14:textId="79801318" w:rsidR="00F478A4" w:rsidRPr="00F478A4" w:rsidRDefault="00F478A4" w:rsidP="00807F7F">
      <w:pPr>
        <w:spacing w:line="360" w:lineRule="auto"/>
        <w:jc w:val="both"/>
        <w:rPr>
          <w:rFonts w:ascii="Times New Roman" w:hAnsi="Times New Roman" w:cs="Times New Roman"/>
          <w:lang w:val="id-ID"/>
        </w:rPr>
      </w:pPr>
      <w:r w:rsidRPr="00F478A4">
        <w:rPr>
          <w:rFonts w:ascii="Times New Roman" w:hAnsi="Times New Roman" w:cs="Times New Roman"/>
          <w:lang w:val="id-ID"/>
        </w:rPr>
        <w:t xml:space="preserve">Kualitas pelayanan publik digital dapat dijelaskan melalui model </w:t>
      </w:r>
      <w:r w:rsidRPr="009734A9">
        <w:rPr>
          <w:rFonts w:ascii="Times New Roman" w:hAnsi="Times New Roman" w:cs="Times New Roman"/>
          <w:i/>
          <w:iCs/>
          <w:lang w:val="id-ID"/>
        </w:rPr>
        <w:t>E-GovQual</w:t>
      </w:r>
      <w:r w:rsidRPr="00F478A4">
        <w:rPr>
          <w:rFonts w:ascii="Times New Roman" w:hAnsi="Times New Roman" w:cs="Times New Roman"/>
          <w:lang w:val="id-ID"/>
        </w:rPr>
        <w:t xml:space="preserve"> yang dikembangkan oleh Papadomichelaki dan Mentzas (2012). Model ini menjelaskan bahwa kualitas layanan e-government ditentukan oleh beberapa dimensi, yaitu keandalan (</w:t>
      </w:r>
      <w:r w:rsidRPr="009734A9">
        <w:rPr>
          <w:rFonts w:ascii="Times New Roman" w:hAnsi="Times New Roman" w:cs="Times New Roman"/>
          <w:i/>
          <w:iCs/>
          <w:lang w:val="id-ID"/>
        </w:rPr>
        <w:t>reliability</w:t>
      </w:r>
      <w:r w:rsidRPr="00F478A4">
        <w:rPr>
          <w:rFonts w:ascii="Times New Roman" w:hAnsi="Times New Roman" w:cs="Times New Roman"/>
          <w:lang w:val="id-ID"/>
        </w:rPr>
        <w:t>), efisiensi (</w:t>
      </w:r>
      <w:r w:rsidRPr="009734A9">
        <w:rPr>
          <w:rFonts w:ascii="Times New Roman" w:hAnsi="Times New Roman" w:cs="Times New Roman"/>
          <w:i/>
          <w:iCs/>
          <w:lang w:val="id-ID"/>
        </w:rPr>
        <w:t>efficiency</w:t>
      </w:r>
      <w:r w:rsidRPr="00F478A4">
        <w:rPr>
          <w:rFonts w:ascii="Times New Roman" w:hAnsi="Times New Roman" w:cs="Times New Roman"/>
          <w:lang w:val="id-ID"/>
        </w:rPr>
        <w:t>), kepercayaan (</w:t>
      </w:r>
      <w:r w:rsidRPr="009734A9">
        <w:rPr>
          <w:rFonts w:ascii="Times New Roman" w:hAnsi="Times New Roman" w:cs="Times New Roman"/>
          <w:i/>
          <w:iCs/>
          <w:lang w:val="id-ID"/>
        </w:rPr>
        <w:t>trust</w:t>
      </w:r>
      <w:r w:rsidRPr="00F478A4">
        <w:rPr>
          <w:rFonts w:ascii="Times New Roman" w:hAnsi="Times New Roman" w:cs="Times New Roman"/>
          <w:lang w:val="id-ID"/>
        </w:rPr>
        <w:t>), dukungan pengguna (</w:t>
      </w:r>
      <w:r w:rsidRPr="009734A9">
        <w:rPr>
          <w:rFonts w:ascii="Times New Roman" w:hAnsi="Times New Roman" w:cs="Times New Roman"/>
          <w:i/>
          <w:iCs/>
          <w:lang w:val="id-ID"/>
        </w:rPr>
        <w:t>support</w:t>
      </w:r>
      <w:r w:rsidRPr="00F478A4">
        <w:rPr>
          <w:rFonts w:ascii="Times New Roman" w:hAnsi="Times New Roman" w:cs="Times New Roman"/>
          <w:lang w:val="id-ID"/>
        </w:rPr>
        <w:t>), dan orientasi warga (</w:t>
      </w:r>
      <w:r w:rsidRPr="009734A9">
        <w:rPr>
          <w:rFonts w:ascii="Times New Roman" w:hAnsi="Times New Roman" w:cs="Times New Roman"/>
          <w:i/>
          <w:iCs/>
          <w:lang w:val="id-ID"/>
        </w:rPr>
        <w:t>citizen centricity</w:t>
      </w:r>
      <w:r w:rsidRPr="00F478A4">
        <w:rPr>
          <w:rFonts w:ascii="Times New Roman" w:hAnsi="Times New Roman" w:cs="Times New Roman"/>
          <w:lang w:val="id-ID"/>
        </w:rPr>
        <w:t>). Melalui pendekatan ini, pelayanan digital dapat dianalisis bukan hanya dari kecepatan dan kinerja sistem, tetapi juga dari kenyamanan pengguna serta kemampuan layanan memenuhi kebutuhan masyarakat.</w:t>
      </w:r>
    </w:p>
    <w:p w14:paraId="079E0D4F" w14:textId="105965D4" w:rsidR="00F478A4" w:rsidRPr="00F478A4" w:rsidRDefault="00F478A4" w:rsidP="00807F7F">
      <w:pPr>
        <w:spacing w:line="360" w:lineRule="auto"/>
        <w:jc w:val="both"/>
        <w:rPr>
          <w:rFonts w:ascii="Times New Roman" w:hAnsi="Times New Roman" w:cs="Times New Roman"/>
          <w:lang w:val="id-ID"/>
        </w:rPr>
      </w:pPr>
      <w:r w:rsidRPr="00F478A4">
        <w:rPr>
          <w:rFonts w:ascii="Times New Roman" w:hAnsi="Times New Roman" w:cs="Times New Roman"/>
          <w:lang w:val="id-ID"/>
        </w:rPr>
        <w:t xml:space="preserve">Beberapa penelitian terdahulu juga menunjukkan hubungan antara kualitas layanan digital dengan tingkat kepuasan masyarakat. Mulyana dan Jamaludin (2023) </w:t>
      </w:r>
      <w:r w:rsidRPr="00F478A4">
        <w:rPr>
          <w:rFonts w:ascii="Times New Roman" w:hAnsi="Times New Roman" w:cs="Times New Roman"/>
          <w:lang w:val="id-ID"/>
        </w:rPr>
        <w:lastRenderedPageBreak/>
        <w:t>menemukan bahwa peningkatan kualitas layanan elektronik pemerintah berkontribusi terhadap kepuasan warga, terutama dalam hal kemudahan akses dan keandalan sistem. Rachman, Alvita, dan Widjadja (2023) menambahkan bahwa pelayanan digital yang responsif dan informatif dapat meningkatkan kepercayaan publik terhadap pemerintah daerah. Sementara itu, Andi (2019) menyoroti bahwa pada tingkat lokal, pelayanan administrasi kependudukan masih menghadapi kesenjangan antara harapan dan kenyataan, terutama dalam hal ketepatan waktu dan tanggapan petugas.</w:t>
      </w:r>
    </w:p>
    <w:p w14:paraId="7E86B3B9" w14:textId="4EA7C9D4" w:rsidR="000220AD" w:rsidRDefault="00F478A4" w:rsidP="000220AD">
      <w:pPr>
        <w:spacing w:after="0" w:line="360" w:lineRule="auto"/>
        <w:jc w:val="both"/>
        <w:rPr>
          <w:rFonts w:ascii="Times New Roman" w:hAnsi="Times New Roman" w:cs="Times New Roman"/>
          <w:lang w:val="id-ID"/>
        </w:rPr>
      </w:pPr>
      <w:r w:rsidRPr="00F478A4">
        <w:rPr>
          <w:rFonts w:ascii="Times New Roman" w:hAnsi="Times New Roman" w:cs="Times New Roman"/>
          <w:lang w:val="id-ID"/>
        </w:rPr>
        <w:t>Berdasarkan uraian tersebut, dapat disimpulkan bahwa keberhasilan inovasi pelayanan publik digital tidak hanya bergantung pada kemampuan teknis, tetapi juga pada kualitas interaksi antara pemerintah dan masyarakat sebagai pengguna layanan. Oleh karena itu, penelitian ini berfokus pada analisis kualitas layanan administrasi kependudukan online (Dukcapil) dalam meningkatkan kepuasan masyarakat di Kota Metro. Pendekatan kualitatif deskriptif dipilih untuk memahami secara mendalam bagaimana masyarakat memaknai dan menilai kualitas pelayanan yang mereka terima. Melalui pendekatan ini, diharapkan dapat diperoleh gambaran yang lebih komprehensif tentang pengalaman masyarakat serta faktor-faktor yang memengaruhi kepuasan mereka terhadap pelayanan publik digital.</w:t>
      </w:r>
    </w:p>
    <w:p w14:paraId="4A89D3F7" w14:textId="77777777" w:rsidR="000220AD" w:rsidRDefault="000220AD" w:rsidP="000220AD">
      <w:pPr>
        <w:spacing w:after="0" w:line="360" w:lineRule="auto"/>
        <w:jc w:val="both"/>
        <w:rPr>
          <w:rFonts w:ascii="Times New Roman" w:hAnsi="Times New Roman" w:cs="Times New Roman"/>
          <w:lang w:val="id-ID"/>
        </w:rPr>
      </w:pPr>
    </w:p>
    <w:p w14:paraId="7042B785" w14:textId="649EA0BF" w:rsidR="000220AD" w:rsidRPr="000220AD" w:rsidRDefault="000220AD" w:rsidP="00E05154">
      <w:pPr>
        <w:pStyle w:val="Heading2"/>
      </w:pPr>
      <w:bookmarkStart w:id="4" w:name="_Toc211963510"/>
      <w:r w:rsidRPr="000220AD">
        <w:t>1.2 Rumusan Masalah</w:t>
      </w:r>
      <w:bookmarkEnd w:id="4"/>
    </w:p>
    <w:p w14:paraId="0B5086D4" w14:textId="2DE16D21" w:rsidR="000220AD" w:rsidRPr="000220AD" w:rsidRDefault="000220AD" w:rsidP="00E80D7F">
      <w:pPr>
        <w:spacing w:after="240" w:line="360" w:lineRule="auto"/>
        <w:jc w:val="both"/>
        <w:rPr>
          <w:rFonts w:ascii="Times New Roman" w:hAnsi="Times New Roman" w:cs="Times New Roman"/>
          <w:lang w:val="id-ID"/>
        </w:rPr>
      </w:pPr>
      <w:r w:rsidRPr="000220AD">
        <w:rPr>
          <w:rFonts w:ascii="Times New Roman" w:hAnsi="Times New Roman" w:cs="Times New Roman"/>
          <w:lang w:val="id-ID"/>
        </w:rPr>
        <w:t xml:space="preserve">Berdasarkan </w:t>
      </w:r>
      <w:r w:rsidR="00BF3D5A">
        <w:rPr>
          <w:rFonts w:ascii="Times New Roman" w:hAnsi="Times New Roman" w:cs="Times New Roman"/>
          <w:lang w:val="id-ID"/>
        </w:rPr>
        <w:t>penjelasan latar belakang di atas</w:t>
      </w:r>
      <w:r w:rsidRPr="000220AD">
        <w:rPr>
          <w:rFonts w:ascii="Times New Roman" w:hAnsi="Times New Roman" w:cs="Times New Roman"/>
          <w:lang w:val="id-ID"/>
        </w:rPr>
        <w:t xml:space="preserve">, </w:t>
      </w:r>
      <w:r w:rsidR="00E80D7F">
        <w:rPr>
          <w:rFonts w:ascii="Times New Roman" w:hAnsi="Times New Roman" w:cs="Times New Roman"/>
          <w:lang w:val="id-ID"/>
        </w:rPr>
        <w:t xml:space="preserve">maka ada </w:t>
      </w:r>
      <w:r w:rsidRPr="000220AD">
        <w:rPr>
          <w:rFonts w:ascii="Times New Roman" w:hAnsi="Times New Roman" w:cs="Times New Roman"/>
          <w:lang w:val="id-ID"/>
        </w:rPr>
        <w:t>rumusan masalah yang akan dijawab dalam penelitian ini adalah sebagai berikut:</w:t>
      </w:r>
    </w:p>
    <w:p w14:paraId="2B513853" w14:textId="72017D81" w:rsidR="000220AD" w:rsidRPr="00566283" w:rsidRDefault="000220AD" w:rsidP="00566283">
      <w:pPr>
        <w:pStyle w:val="ListParagraph"/>
        <w:numPr>
          <w:ilvl w:val="0"/>
          <w:numId w:val="2"/>
        </w:numPr>
        <w:spacing w:line="360" w:lineRule="auto"/>
        <w:jc w:val="both"/>
        <w:rPr>
          <w:rFonts w:ascii="Times New Roman" w:hAnsi="Times New Roman" w:cs="Times New Roman"/>
          <w:lang w:val="id-ID"/>
        </w:rPr>
      </w:pPr>
      <w:r w:rsidRPr="00566283">
        <w:rPr>
          <w:rFonts w:ascii="Times New Roman" w:hAnsi="Times New Roman" w:cs="Times New Roman"/>
          <w:lang w:val="id-ID"/>
        </w:rPr>
        <w:t>Bagaimana pelaksanaan layanan administrasi kependudukan online (Dukcapil Online) di Kota Metro?</w:t>
      </w:r>
    </w:p>
    <w:p w14:paraId="65EAA2AA" w14:textId="4FB3417A" w:rsidR="000220AD" w:rsidRPr="00566283" w:rsidRDefault="000220AD" w:rsidP="00566283">
      <w:pPr>
        <w:pStyle w:val="ListParagraph"/>
        <w:numPr>
          <w:ilvl w:val="0"/>
          <w:numId w:val="2"/>
        </w:numPr>
        <w:spacing w:line="360" w:lineRule="auto"/>
        <w:jc w:val="both"/>
        <w:rPr>
          <w:rFonts w:ascii="Times New Roman" w:hAnsi="Times New Roman" w:cs="Times New Roman"/>
          <w:lang w:val="id-ID"/>
        </w:rPr>
      </w:pPr>
      <w:r w:rsidRPr="00566283">
        <w:rPr>
          <w:rFonts w:ascii="Times New Roman" w:hAnsi="Times New Roman" w:cs="Times New Roman"/>
          <w:lang w:val="id-ID"/>
        </w:rPr>
        <w:t>Bagaimana persepsi masyarakat terhadap kualitas layanan Dukcapil Online di Kota Metro?</w:t>
      </w:r>
    </w:p>
    <w:p w14:paraId="2EA49BD9" w14:textId="6EEF30D1" w:rsidR="000220AD" w:rsidRDefault="000220AD" w:rsidP="000220AD">
      <w:pPr>
        <w:pStyle w:val="ListParagraph"/>
        <w:numPr>
          <w:ilvl w:val="0"/>
          <w:numId w:val="2"/>
        </w:numPr>
        <w:spacing w:line="360" w:lineRule="auto"/>
        <w:jc w:val="both"/>
        <w:rPr>
          <w:rFonts w:ascii="Times New Roman" w:hAnsi="Times New Roman" w:cs="Times New Roman"/>
          <w:lang w:val="id-ID"/>
        </w:rPr>
      </w:pPr>
      <w:r w:rsidRPr="00566283">
        <w:rPr>
          <w:rFonts w:ascii="Times New Roman" w:hAnsi="Times New Roman" w:cs="Times New Roman"/>
          <w:lang w:val="id-ID"/>
        </w:rPr>
        <w:t>Faktor-faktor apa saja yang memengaruhi kepuasan masyarakat terhadap layanan Dukcapil Online di Kota Metro?</w:t>
      </w:r>
    </w:p>
    <w:p w14:paraId="0EBBF1E9" w14:textId="77777777" w:rsidR="00E80D7F" w:rsidRPr="00E80D7F" w:rsidRDefault="00E80D7F" w:rsidP="00E80D7F">
      <w:pPr>
        <w:pStyle w:val="ListParagraph"/>
        <w:spacing w:line="360" w:lineRule="auto"/>
        <w:ind w:left="360"/>
        <w:jc w:val="both"/>
        <w:rPr>
          <w:rFonts w:ascii="Times New Roman" w:hAnsi="Times New Roman" w:cs="Times New Roman"/>
          <w:lang w:val="id-ID"/>
        </w:rPr>
      </w:pPr>
    </w:p>
    <w:p w14:paraId="7BFB9C49" w14:textId="77777777" w:rsidR="000220AD" w:rsidRPr="000220AD" w:rsidRDefault="000220AD" w:rsidP="00E05154">
      <w:pPr>
        <w:pStyle w:val="Heading2"/>
      </w:pPr>
      <w:bookmarkStart w:id="5" w:name="_Toc211963511"/>
      <w:r w:rsidRPr="000220AD">
        <w:lastRenderedPageBreak/>
        <w:t>1.3 Tujuan Penelitian</w:t>
      </w:r>
      <w:bookmarkEnd w:id="5"/>
    </w:p>
    <w:p w14:paraId="0803551E" w14:textId="19BF4F5B" w:rsidR="000220AD" w:rsidRPr="00E80D7F" w:rsidRDefault="000220AD" w:rsidP="00E80D7F">
      <w:pPr>
        <w:pStyle w:val="ListParagraph"/>
        <w:numPr>
          <w:ilvl w:val="0"/>
          <w:numId w:val="4"/>
        </w:numPr>
        <w:spacing w:after="240" w:line="360" w:lineRule="auto"/>
        <w:jc w:val="both"/>
        <w:rPr>
          <w:rFonts w:ascii="Times New Roman" w:hAnsi="Times New Roman" w:cs="Times New Roman"/>
          <w:lang w:val="id-ID"/>
        </w:rPr>
      </w:pPr>
      <w:r w:rsidRPr="00E80D7F">
        <w:rPr>
          <w:rFonts w:ascii="Times New Roman" w:hAnsi="Times New Roman" w:cs="Times New Roman"/>
          <w:lang w:val="id-ID"/>
        </w:rPr>
        <w:t>Mendeskripsikan pelaksanaan layanan administrasi kependudukan online (Dukcapil Online) di Kota Metro.</w:t>
      </w:r>
    </w:p>
    <w:p w14:paraId="02E5030B" w14:textId="68DBF8AA" w:rsidR="000220AD" w:rsidRPr="00E80D7F" w:rsidRDefault="000220AD" w:rsidP="00E80D7F">
      <w:pPr>
        <w:pStyle w:val="ListParagraph"/>
        <w:numPr>
          <w:ilvl w:val="0"/>
          <w:numId w:val="4"/>
        </w:numPr>
        <w:spacing w:line="360" w:lineRule="auto"/>
        <w:jc w:val="both"/>
        <w:rPr>
          <w:rFonts w:ascii="Times New Roman" w:hAnsi="Times New Roman" w:cs="Times New Roman"/>
          <w:lang w:val="id-ID"/>
        </w:rPr>
      </w:pPr>
      <w:r w:rsidRPr="00E80D7F">
        <w:rPr>
          <w:rFonts w:ascii="Times New Roman" w:hAnsi="Times New Roman" w:cs="Times New Roman"/>
          <w:lang w:val="id-ID"/>
        </w:rPr>
        <w:t>Menganalisis persepsi masyarakat terhadap kualitas layanan Dukcapil Online di Kota Metro.</w:t>
      </w:r>
    </w:p>
    <w:p w14:paraId="49A87933" w14:textId="61B1D255" w:rsidR="000220AD" w:rsidRDefault="000220AD" w:rsidP="000220AD">
      <w:pPr>
        <w:pStyle w:val="ListParagraph"/>
        <w:numPr>
          <w:ilvl w:val="0"/>
          <w:numId w:val="4"/>
        </w:numPr>
        <w:spacing w:line="360" w:lineRule="auto"/>
        <w:jc w:val="both"/>
        <w:rPr>
          <w:rFonts w:ascii="Times New Roman" w:hAnsi="Times New Roman" w:cs="Times New Roman"/>
          <w:lang w:val="id-ID"/>
        </w:rPr>
      </w:pPr>
      <w:r w:rsidRPr="00E80D7F">
        <w:rPr>
          <w:rFonts w:ascii="Times New Roman" w:hAnsi="Times New Roman" w:cs="Times New Roman"/>
          <w:lang w:val="id-ID"/>
        </w:rPr>
        <w:t>Mengidentifikasi faktor-faktor yang memengaruhi tingkat kepuasan masyarakat terhadap layanan Dukcapil Online di Kota Metro.</w:t>
      </w:r>
    </w:p>
    <w:p w14:paraId="6B7977D7" w14:textId="77777777" w:rsidR="00E80D7F" w:rsidRPr="00E80D7F" w:rsidRDefault="00E80D7F" w:rsidP="00E80D7F">
      <w:pPr>
        <w:pStyle w:val="ListParagraph"/>
        <w:spacing w:line="360" w:lineRule="auto"/>
        <w:ind w:left="360"/>
        <w:jc w:val="both"/>
        <w:rPr>
          <w:rFonts w:ascii="Times New Roman" w:hAnsi="Times New Roman" w:cs="Times New Roman"/>
          <w:lang w:val="id-ID"/>
        </w:rPr>
      </w:pPr>
    </w:p>
    <w:p w14:paraId="785B8026" w14:textId="49298C45" w:rsidR="000220AD" w:rsidRPr="000220AD" w:rsidRDefault="000220AD" w:rsidP="00E05154">
      <w:pPr>
        <w:pStyle w:val="Heading2"/>
      </w:pPr>
      <w:bookmarkStart w:id="6" w:name="_Toc211963512"/>
      <w:r w:rsidRPr="000220AD">
        <w:t>1.4 Manfaat Penelitian</w:t>
      </w:r>
      <w:bookmarkEnd w:id="6"/>
    </w:p>
    <w:p w14:paraId="410EF157" w14:textId="03435911" w:rsidR="000220AD" w:rsidRPr="005E3F51" w:rsidRDefault="000220AD" w:rsidP="005E3F51">
      <w:pPr>
        <w:pStyle w:val="ListParagraph"/>
        <w:numPr>
          <w:ilvl w:val="0"/>
          <w:numId w:val="6"/>
        </w:numPr>
        <w:spacing w:line="360" w:lineRule="auto"/>
        <w:jc w:val="both"/>
        <w:rPr>
          <w:rFonts w:ascii="Times New Roman" w:hAnsi="Times New Roman" w:cs="Times New Roman"/>
          <w:lang w:val="id-ID"/>
        </w:rPr>
      </w:pPr>
      <w:r w:rsidRPr="005E3F51">
        <w:rPr>
          <w:rFonts w:ascii="Times New Roman" w:hAnsi="Times New Roman" w:cs="Times New Roman"/>
          <w:lang w:val="id-ID"/>
        </w:rPr>
        <w:t>Manfaat Teoretis</w:t>
      </w:r>
    </w:p>
    <w:p w14:paraId="754D74DD" w14:textId="77777777" w:rsidR="000220AD" w:rsidRPr="000220AD" w:rsidRDefault="000220AD" w:rsidP="000220AD">
      <w:pPr>
        <w:spacing w:line="360" w:lineRule="auto"/>
        <w:jc w:val="both"/>
        <w:rPr>
          <w:rFonts w:ascii="Times New Roman" w:hAnsi="Times New Roman" w:cs="Times New Roman"/>
          <w:lang w:val="id-ID"/>
        </w:rPr>
      </w:pPr>
      <w:r w:rsidRPr="000220AD">
        <w:rPr>
          <w:rFonts w:ascii="Times New Roman" w:hAnsi="Times New Roman" w:cs="Times New Roman"/>
          <w:lang w:val="id-ID"/>
        </w:rPr>
        <w:t xml:space="preserve">Penelitian ini diharapkan dapat memperkaya literatur dan kajian akademik dalam bidang administrasi publik, khususnya mengenai pelayanan publik berbasis digital. Dengan menggunakan pendekatan kualitatif, penelitian ini memberikan sudut pandang baru dalam memahami penerapan konsep </w:t>
      </w:r>
      <w:r w:rsidRPr="009734A9">
        <w:rPr>
          <w:rFonts w:ascii="Times New Roman" w:hAnsi="Times New Roman" w:cs="Times New Roman"/>
          <w:i/>
          <w:iCs/>
          <w:lang w:val="id-ID"/>
        </w:rPr>
        <w:t>E-GovQual</w:t>
      </w:r>
      <w:r w:rsidRPr="000220AD">
        <w:rPr>
          <w:rFonts w:ascii="Times New Roman" w:hAnsi="Times New Roman" w:cs="Times New Roman"/>
          <w:lang w:val="id-ID"/>
        </w:rPr>
        <w:t xml:space="preserve"> (Papadomichelaki &amp; Mentzas, 2012) sebagai dasar analisis kualitas layanan elektronik pemerintah. Hasil penelitian ini juga diharapkan dapat menjadi referensi bagi penelitian selanjutnya yang berfokus pada hubungan antara kualitas layanan digital dan kepuasan masyarakat.</w:t>
      </w:r>
    </w:p>
    <w:p w14:paraId="37892F75" w14:textId="0EF570C2" w:rsidR="000220AD" w:rsidRPr="005E3F51" w:rsidRDefault="000220AD" w:rsidP="005E3F51">
      <w:pPr>
        <w:pStyle w:val="ListParagraph"/>
        <w:numPr>
          <w:ilvl w:val="0"/>
          <w:numId w:val="6"/>
        </w:numPr>
        <w:spacing w:line="360" w:lineRule="auto"/>
        <w:jc w:val="both"/>
        <w:rPr>
          <w:rFonts w:ascii="Times New Roman" w:hAnsi="Times New Roman" w:cs="Times New Roman"/>
          <w:lang w:val="id-ID"/>
        </w:rPr>
      </w:pPr>
      <w:r w:rsidRPr="005E3F51">
        <w:rPr>
          <w:rFonts w:ascii="Times New Roman" w:hAnsi="Times New Roman" w:cs="Times New Roman"/>
          <w:lang w:val="id-ID"/>
        </w:rPr>
        <w:t>Manfaat Praktis</w:t>
      </w:r>
    </w:p>
    <w:p w14:paraId="24EE6802" w14:textId="2A386DBA" w:rsidR="000220AD" w:rsidRPr="005E3F51" w:rsidRDefault="000220AD" w:rsidP="00B93708">
      <w:pPr>
        <w:pStyle w:val="ListParagraph"/>
        <w:numPr>
          <w:ilvl w:val="1"/>
          <w:numId w:val="6"/>
        </w:numPr>
        <w:spacing w:line="360" w:lineRule="auto"/>
        <w:jc w:val="both"/>
        <w:rPr>
          <w:rFonts w:ascii="Times New Roman" w:hAnsi="Times New Roman" w:cs="Times New Roman"/>
          <w:lang w:val="id-ID"/>
        </w:rPr>
      </w:pPr>
      <w:r w:rsidRPr="005E3F51">
        <w:rPr>
          <w:rFonts w:ascii="Times New Roman" w:hAnsi="Times New Roman" w:cs="Times New Roman"/>
          <w:lang w:val="id-ID"/>
        </w:rPr>
        <w:t>Bagi Pemerintah Daerah (Dinas Dukcapil Kota Metro):</w:t>
      </w:r>
    </w:p>
    <w:p w14:paraId="6918D9A9" w14:textId="77777777" w:rsidR="000220AD" w:rsidRPr="000220AD" w:rsidRDefault="000220AD" w:rsidP="005E3F51">
      <w:pPr>
        <w:spacing w:line="360" w:lineRule="auto"/>
        <w:ind w:left="1080"/>
        <w:jc w:val="both"/>
        <w:rPr>
          <w:rFonts w:ascii="Times New Roman" w:hAnsi="Times New Roman" w:cs="Times New Roman"/>
          <w:lang w:val="id-ID"/>
        </w:rPr>
      </w:pPr>
      <w:r w:rsidRPr="000220AD">
        <w:rPr>
          <w:rFonts w:ascii="Times New Roman" w:hAnsi="Times New Roman" w:cs="Times New Roman"/>
          <w:lang w:val="id-ID"/>
        </w:rPr>
        <w:t>Penelitian ini diharapkan dapat menjadi masukan yang berguna dalam evaluasi pelaksanaan layanan Dukcapil Online. Hasil penelitian ini dapat membantu instansi terkait dalam memperbaiki aspek pelayanan yang masih kurang optimal, seperti kecepatan layanan, kejelasan informasi, dan kemudahan akses bagi pengguna. Dengan demikian, hasil penelitian dapat digunakan sebagai bahan perbaikan sistem dan peningkatan kualitas pelayanan publik digital.</w:t>
      </w:r>
    </w:p>
    <w:p w14:paraId="7963066D" w14:textId="1D96C549" w:rsidR="000220AD" w:rsidRPr="005E3F51" w:rsidRDefault="000220AD" w:rsidP="005E3F51">
      <w:pPr>
        <w:pStyle w:val="ListParagraph"/>
        <w:numPr>
          <w:ilvl w:val="1"/>
          <w:numId w:val="6"/>
        </w:numPr>
        <w:spacing w:line="360" w:lineRule="auto"/>
        <w:jc w:val="both"/>
        <w:rPr>
          <w:rFonts w:ascii="Times New Roman" w:hAnsi="Times New Roman" w:cs="Times New Roman"/>
          <w:lang w:val="id-ID"/>
        </w:rPr>
      </w:pPr>
      <w:r w:rsidRPr="005E3F51">
        <w:rPr>
          <w:rFonts w:ascii="Times New Roman" w:hAnsi="Times New Roman" w:cs="Times New Roman"/>
          <w:lang w:val="id-ID"/>
        </w:rPr>
        <w:t>Bagi Masyarakat:</w:t>
      </w:r>
    </w:p>
    <w:p w14:paraId="66FA8239" w14:textId="77777777" w:rsidR="000220AD" w:rsidRPr="000220AD" w:rsidRDefault="000220AD" w:rsidP="005E3F51">
      <w:pPr>
        <w:spacing w:line="360" w:lineRule="auto"/>
        <w:ind w:left="1080"/>
        <w:jc w:val="both"/>
        <w:rPr>
          <w:rFonts w:ascii="Times New Roman" w:hAnsi="Times New Roman" w:cs="Times New Roman"/>
          <w:lang w:val="id-ID"/>
        </w:rPr>
      </w:pPr>
      <w:r w:rsidRPr="000220AD">
        <w:rPr>
          <w:rFonts w:ascii="Times New Roman" w:hAnsi="Times New Roman" w:cs="Times New Roman"/>
          <w:lang w:val="id-ID"/>
        </w:rPr>
        <w:t xml:space="preserve">Penelitian ini memberikan kesempatan bagi masyarakat untuk menyampaikan pengalaman, pendapat, dan harapan mereka terhadap </w:t>
      </w:r>
      <w:r w:rsidRPr="000220AD">
        <w:rPr>
          <w:rFonts w:ascii="Times New Roman" w:hAnsi="Times New Roman" w:cs="Times New Roman"/>
          <w:lang w:val="id-ID"/>
        </w:rPr>
        <w:lastRenderedPageBreak/>
        <w:t>layanan Dukcapil Online. Hasil penelitian dapat menjadi jembatan komunikasi antara masyarakat dan pemerintah daerah dalam upaya menciptakan pelayanan publik yang lebih baik dan sesuai dengan kebutuhan pengguna layanan.</w:t>
      </w:r>
    </w:p>
    <w:p w14:paraId="3362C403" w14:textId="67602DE2" w:rsidR="000220AD" w:rsidRPr="00B93708" w:rsidRDefault="000220AD" w:rsidP="00B93708">
      <w:pPr>
        <w:pStyle w:val="ListParagraph"/>
        <w:numPr>
          <w:ilvl w:val="1"/>
          <w:numId w:val="6"/>
        </w:numPr>
        <w:spacing w:line="360" w:lineRule="auto"/>
        <w:jc w:val="both"/>
        <w:rPr>
          <w:rFonts w:ascii="Times New Roman" w:hAnsi="Times New Roman" w:cs="Times New Roman"/>
          <w:lang w:val="id-ID"/>
        </w:rPr>
      </w:pPr>
      <w:r w:rsidRPr="00B93708">
        <w:rPr>
          <w:rFonts w:ascii="Times New Roman" w:hAnsi="Times New Roman" w:cs="Times New Roman"/>
          <w:lang w:val="id-ID"/>
        </w:rPr>
        <w:t>Bagi Akademisi:</w:t>
      </w:r>
    </w:p>
    <w:p w14:paraId="5D55564C" w14:textId="6F0671DE" w:rsidR="000220AD" w:rsidRDefault="000220AD" w:rsidP="00B93708">
      <w:pPr>
        <w:spacing w:line="360" w:lineRule="auto"/>
        <w:ind w:left="1080"/>
        <w:jc w:val="both"/>
        <w:rPr>
          <w:rFonts w:ascii="Times New Roman" w:hAnsi="Times New Roman" w:cs="Times New Roman"/>
          <w:lang w:val="id-ID"/>
        </w:rPr>
      </w:pPr>
      <w:r w:rsidRPr="000220AD">
        <w:rPr>
          <w:rFonts w:ascii="Times New Roman" w:hAnsi="Times New Roman" w:cs="Times New Roman"/>
          <w:lang w:val="id-ID"/>
        </w:rPr>
        <w:t xml:space="preserve">Penelitian ini dapat dijadikan sebagai referensi atau acuan dalam pengembangan studi mengenai </w:t>
      </w:r>
      <w:r w:rsidRPr="009734A9">
        <w:rPr>
          <w:rFonts w:ascii="Times New Roman" w:hAnsi="Times New Roman" w:cs="Times New Roman"/>
          <w:i/>
          <w:iCs/>
          <w:lang w:val="id-ID"/>
        </w:rPr>
        <w:t>e-government</w:t>
      </w:r>
      <w:r w:rsidRPr="000220AD">
        <w:rPr>
          <w:rFonts w:ascii="Times New Roman" w:hAnsi="Times New Roman" w:cs="Times New Roman"/>
          <w:lang w:val="id-ID"/>
        </w:rPr>
        <w:t>, kualitas layanan publik digital, dan kepuasan masyarakat. Selain itu, hasil penelitian ini juga dapat memperluas pemahaman tentang implementasi pelayanan digital di tingkat daerah yang masih terus berkembang di Indonesia.</w:t>
      </w:r>
    </w:p>
    <w:p w14:paraId="4A943484" w14:textId="77777777" w:rsidR="005B49B9" w:rsidRDefault="005B49B9" w:rsidP="00B93708">
      <w:pPr>
        <w:spacing w:line="360" w:lineRule="auto"/>
        <w:ind w:left="1080"/>
        <w:jc w:val="both"/>
        <w:rPr>
          <w:rFonts w:ascii="Times New Roman" w:hAnsi="Times New Roman" w:cs="Times New Roman"/>
          <w:lang w:val="id-ID"/>
        </w:rPr>
      </w:pPr>
    </w:p>
    <w:p w14:paraId="14393C93" w14:textId="77777777" w:rsidR="005B49B9" w:rsidRDefault="005B49B9" w:rsidP="00B93708">
      <w:pPr>
        <w:spacing w:line="360" w:lineRule="auto"/>
        <w:ind w:left="1080"/>
        <w:jc w:val="both"/>
        <w:rPr>
          <w:rFonts w:ascii="Times New Roman" w:hAnsi="Times New Roman" w:cs="Times New Roman"/>
          <w:lang w:val="id-ID"/>
        </w:rPr>
      </w:pPr>
    </w:p>
    <w:p w14:paraId="0595AC8D" w14:textId="77777777" w:rsidR="005B49B9" w:rsidRDefault="005B49B9" w:rsidP="00B93708">
      <w:pPr>
        <w:spacing w:line="360" w:lineRule="auto"/>
        <w:ind w:left="1080"/>
        <w:jc w:val="both"/>
        <w:rPr>
          <w:rFonts w:ascii="Times New Roman" w:hAnsi="Times New Roman" w:cs="Times New Roman"/>
          <w:lang w:val="id-ID"/>
        </w:rPr>
      </w:pPr>
    </w:p>
    <w:p w14:paraId="323BB6C5" w14:textId="77777777" w:rsidR="005B49B9" w:rsidRDefault="005B49B9" w:rsidP="00B93708">
      <w:pPr>
        <w:spacing w:line="360" w:lineRule="auto"/>
        <w:ind w:left="1080"/>
        <w:jc w:val="both"/>
        <w:rPr>
          <w:rFonts w:ascii="Times New Roman" w:hAnsi="Times New Roman" w:cs="Times New Roman"/>
          <w:lang w:val="id-ID"/>
        </w:rPr>
      </w:pPr>
    </w:p>
    <w:p w14:paraId="122BA3DB" w14:textId="77777777" w:rsidR="005B49B9" w:rsidRDefault="005B49B9" w:rsidP="00B93708">
      <w:pPr>
        <w:spacing w:line="360" w:lineRule="auto"/>
        <w:ind w:left="1080"/>
        <w:jc w:val="both"/>
        <w:rPr>
          <w:rFonts w:ascii="Times New Roman" w:hAnsi="Times New Roman" w:cs="Times New Roman"/>
          <w:lang w:val="id-ID"/>
        </w:rPr>
      </w:pPr>
    </w:p>
    <w:p w14:paraId="5584F037" w14:textId="77777777" w:rsidR="005B49B9" w:rsidRDefault="005B49B9" w:rsidP="00B93708">
      <w:pPr>
        <w:spacing w:line="360" w:lineRule="auto"/>
        <w:ind w:left="1080"/>
        <w:jc w:val="both"/>
        <w:rPr>
          <w:rFonts w:ascii="Times New Roman" w:hAnsi="Times New Roman" w:cs="Times New Roman"/>
          <w:lang w:val="id-ID"/>
        </w:rPr>
      </w:pPr>
    </w:p>
    <w:p w14:paraId="70203A51" w14:textId="77777777" w:rsidR="005B49B9" w:rsidRDefault="005B49B9" w:rsidP="00B93708">
      <w:pPr>
        <w:spacing w:line="360" w:lineRule="auto"/>
        <w:ind w:left="1080"/>
        <w:jc w:val="both"/>
        <w:rPr>
          <w:rFonts w:ascii="Times New Roman" w:hAnsi="Times New Roman" w:cs="Times New Roman"/>
          <w:lang w:val="id-ID"/>
        </w:rPr>
      </w:pPr>
    </w:p>
    <w:p w14:paraId="47C93C8C" w14:textId="77777777" w:rsidR="005B49B9" w:rsidRDefault="005B49B9" w:rsidP="00B93708">
      <w:pPr>
        <w:spacing w:line="360" w:lineRule="auto"/>
        <w:ind w:left="1080"/>
        <w:jc w:val="both"/>
        <w:rPr>
          <w:rFonts w:ascii="Times New Roman" w:hAnsi="Times New Roman" w:cs="Times New Roman"/>
          <w:lang w:val="id-ID"/>
        </w:rPr>
      </w:pPr>
    </w:p>
    <w:p w14:paraId="2DA8EB0A" w14:textId="77777777" w:rsidR="005B49B9" w:rsidRDefault="005B49B9" w:rsidP="00B93708">
      <w:pPr>
        <w:spacing w:line="360" w:lineRule="auto"/>
        <w:ind w:left="1080"/>
        <w:jc w:val="both"/>
        <w:rPr>
          <w:rFonts w:ascii="Times New Roman" w:hAnsi="Times New Roman" w:cs="Times New Roman"/>
          <w:lang w:val="id-ID"/>
        </w:rPr>
      </w:pPr>
    </w:p>
    <w:p w14:paraId="705DDD28" w14:textId="77777777" w:rsidR="005B49B9" w:rsidRDefault="005B49B9" w:rsidP="00B93708">
      <w:pPr>
        <w:spacing w:line="360" w:lineRule="auto"/>
        <w:ind w:left="1080"/>
        <w:jc w:val="both"/>
        <w:rPr>
          <w:rFonts w:ascii="Times New Roman" w:hAnsi="Times New Roman" w:cs="Times New Roman"/>
          <w:lang w:val="id-ID"/>
        </w:rPr>
      </w:pPr>
    </w:p>
    <w:p w14:paraId="2C5F6075" w14:textId="77777777" w:rsidR="005B49B9" w:rsidRDefault="005B49B9" w:rsidP="00B93708">
      <w:pPr>
        <w:spacing w:line="360" w:lineRule="auto"/>
        <w:ind w:left="1080"/>
        <w:jc w:val="both"/>
        <w:rPr>
          <w:rFonts w:ascii="Times New Roman" w:hAnsi="Times New Roman" w:cs="Times New Roman"/>
          <w:lang w:val="id-ID"/>
        </w:rPr>
      </w:pPr>
    </w:p>
    <w:p w14:paraId="539553A3" w14:textId="77777777" w:rsidR="005B49B9" w:rsidRDefault="005B49B9" w:rsidP="00B93708">
      <w:pPr>
        <w:spacing w:line="360" w:lineRule="auto"/>
        <w:ind w:left="1080"/>
        <w:jc w:val="both"/>
        <w:rPr>
          <w:rFonts w:ascii="Times New Roman" w:hAnsi="Times New Roman" w:cs="Times New Roman"/>
          <w:lang w:val="id-ID"/>
        </w:rPr>
      </w:pPr>
    </w:p>
    <w:p w14:paraId="4E8B9F85" w14:textId="77777777" w:rsidR="005B49B9" w:rsidRDefault="005B49B9" w:rsidP="00B93708">
      <w:pPr>
        <w:spacing w:line="360" w:lineRule="auto"/>
        <w:ind w:left="1080"/>
        <w:jc w:val="both"/>
        <w:rPr>
          <w:rFonts w:ascii="Times New Roman" w:hAnsi="Times New Roman" w:cs="Times New Roman"/>
          <w:lang w:val="id-ID"/>
        </w:rPr>
      </w:pPr>
    </w:p>
    <w:p w14:paraId="36DED5FC" w14:textId="77777777" w:rsidR="005B49B9" w:rsidRDefault="005B49B9" w:rsidP="00B93708">
      <w:pPr>
        <w:spacing w:line="360" w:lineRule="auto"/>
        <w:ind w:left="1080"/>
        <w:jc w:val="both"/>
        <w:rPr>
          <w:rFonts w:ascii="Times New Roman" w:hAnsi="Times New Roman" w:cs="Times New Roman"/>
          <w:lang w:val="id-ID"/>
        </w:rPr>
      </w:pPr>
    </w:p>
    <w:p w14:paraId="58B78773" w14:textId="77777777" w:rsidR="005B49B9" w:rsidRDefault="005B49B9" w:rsidP="00B93708">
      <w:pPr>
        <w:spacing w:line="360" w:lineRule="auto"/>
        <w:ind w:left="1080"/>
        <w:jc w:val="both"/>
        <w:rPr>
          <w:rFonts w:ascii="Times New Roman" w:hAnsi="Times New Roman" w:cs="Times New Roman"/>
          <w:lang w:val="id-ID"/>
        </w:rPr>
      </w:pPr>
    </w:p>
    <w:p w14:paraId="5A143F23" w14:textId="77777777" w:rsidR="00FC2853" w:rsidRDefault="00FC2853" w:rsidP="009363A2">
      <w:pPr>
        <w:spacing w:after="0" w:line="360" w:lineRule="auto"/>
        <w:ind w:left="1080"/>
        <w:jc w:val="both"/>
        <w:rPr>
          <w:rFonts w:ascii="Times New Roman" w:hAnsi="Times New Roman" w:cs="Times New Roman"/>
          <w:lang w:val="id-ID"/>
        </w:rPr>
      </w:pPr>
    </w:p>
    <w:p w14:paraId="5025ABCE" w14:textId="77777777" w:rsidR="00FC2853" w:rsidRDefault="00FC2853" w:rsidP="009363A2">
      <w:pPr>
        <w:spacing w:after="0" w:line="360" w:lineRule="auto"/>
        <w:ind w:left="1080"/>
        <w:jc w:val="both"/>
        <w:rPr>
          <w:rFonts w:ascii="Times New Roman" w:hAnsi="Times New Roman" w:cs="Times New Roman"/>
          <w:lang w:val="id-ID"/>
        </w:rPr>
      </w:pPr>
    </w:p>
    <w:p w14:paraId="4B3601FB" w14:textId="77777777" w:rsidR="00FC2853" w:rsidRDefault="00FC2853" w:rsidP="009363A2">
      <w:pPr>
        <w:spacing w:after="0" w:line="360" w:lineRule="auto"/>
        <w:ind w:left="1080"/>
        <w:jc w:val="both"/>
        <w:rPr>
          <w:rFonts w:ascii="Times New Roman" w:hAnsi="Times New Roman" w:cs="Times New Roman"/>
          <w:lang w:val="id-ID"/>
        </w:rPr>
      </w:pPr>
    </w:p>
    <w:p w14:paraId="4414EE56" w14:textId="7C678013" w:rsidR="005B49B9" w:rsidRDefault="005B49B9" w:rsidP="00080059">
      <w:pPr>
        <w:pStyle w:val="Heading1"/>
      </w:pPr>
      <w:bookmarkStart w:id="7" w:name="_Toc211963513"/>
      <w:r>
        <w:t xml:space="preserve">II.  </w:t>
      </w:r>
      <w:r w:rsidR="00533884">
        <w:t>TINJAUAN PUSTAKA</w:t>
      </w:r>
      <w:bookmarkEnd w:id="7"/>
    </w:p>
    <w:p w14:paraId="605937BA" w14:textId="77777777" w:rsidR="00533884" w:rsidRDefault="00533884" w:rsidP="00533884">
      <w:pPr>
        <w:rPr>
          <w:lang w:val="id-ID"/>
        </w:rPr>
      </w:pPr>
    </w:p>
    <w:p w14:paraId="27B49EE2" w14:textId="77777777" w:rsidR="00FC2853" w:rsidRDefault="00FC2853" w:rsidP="00533884">
      <w:pPr>
        <w:rPr>
          <w:lang w:val="id-ID"/>
        </w:rPr>
      </w:pPr>
    </w:p>
    <w:p w14:paraId="25FB3462" w14:textId="19EAAEC7" w:rsidR="006657EC" w:rsidRPr="006D4BD4" w:rsidRDefault="008C483C" w:rsidP="00E05154">
      <w:pPr>
        <w:pStyle w:val="Heading2"/>
      </w:pPr>
      <w:bookmarkStart w:id="8" w:name="_Toc211963514"/>
      <w:r>
        <w:t xml:space="preserve">2.1 </w:t>
      </w:r>
      <w:r w:rsidR="006657EC" w:rsidRPr="006D4BD4">
        <w:t>Penelitian Terdahulu</w:t>
      </w:r>
      <w:bookmarkEnd w:id="8"/>
    </w:p>
    <w:p w14:paraId="3115692C" w14:textId="77777777" w:rsidR="006657EC" w:rsidRPr="001B277E" w:rsidRDefault="006657EC" w:rsidP="006657EC">
      <w:pPr>
        <w:spacing w:line="360" w:lineRule="auto"/>
        <w:jc w:val="both"/>
        <w:rPr>
          <w:rFonts w:ascii="Times New Roman" w:hAnsi="Times New Roman" w:cs="Times New Roman"/>
          <w:lang w:val="id-ID"/>
        </w:rPr>
      </w:pPr>
      <w:r w:rsidRPr="001B277E">
        <w:rPr>
          <w:rFonts w:ascii="Times New Roman" w:hAnsi="Times New Roman" w:cs="Times New Roman"/>
          <w:lang w:val="id-ID"/>
        </w:rPr>
        <w:t>Penelitian terdahulu merupakan salah satu elemen penting dalam penyusunan karya ilmiah karena dapat memberikan gambaran mengenai arah penelitian yang telah dilakukan oleh peneliti sebelumnya. Dengan menelaah penelitian terdahulu, peneliti dapat memahami bagaimana suatu variabel diteliti, metode yang digunakan, serta temuan yang dihasilkan. Hal ini sangat bermanfaat untuk memperkuat landasan teoritis sekaligus menunjukkan adanya ruang kosong (</w:t>
      </w:r>
      <w:r w:rsidRPr="002070B0">
        <w:rPr>
          <w:rFonts w:ascii="Times New Roman" w:hAnsi="Times New Roman" w:cs="Times New Roman"/>
          <w:i/>
          <w:iCs/>
          <w:lang w:val="id-ID"/>
        </w:rPr>
        <w:t>research gap</w:t>
      </w:r>
      <w:r w:rsidRPr="001B277E">
        <w:rPr>
          <w:rFonts w:ascii="Times New Roman" w:hAnsi="Times New Roman" w:cs="Times New Roman"/>
          <w:lang w:val="id-ID"/>
        </w:rPr>
        <w:t>) yang masih perlu dikaji lebih lanjut. Oleh karena itu, penelitian terdahulu dijadikan sebagai dasar pijakan dan pembanding dalam penelitian ini.</w:t>
      </w:r>
    </w:p>
    <w:p w14:paraId="1D708119" w14:textId="77777777" w:rsidR="006657EC" w:rsidRPr="001B277E" w:rsidRDefault="006657EC" w:rsidP="006657EC">
      <w:pPr>
        <w:spacing w:line="360" w:lineRule="auto"/>
        <w:jc w:val="both"/>
        <w:rPr>
          <w:rFonts w:ascii="Times New Roman" w:hAnsi="Times New Roman" w:cs="Times New Roman"/>
          <w:lang w:val="id-ID"/>
        </w:rPr>
      </w:pPr>
      <w:r w:rsidRPr="001B277E">
        <w:rPr>
          <w:rFonts w:ascii="Times New Roman" w:hAnsi="Times New Roman" w:cs="Times New Roman"/>
          <w:lang w:val="id-ID"/>
        </w:rPr>
        <w:t>Penelitian yang berjudul “Pengaruh Kualitas Layanan Administrasi Kependudukan Online (Dukcapil) terhadap Kepuasan Masyarakat di Kota Metro” akan membahas kualitas layanan berbasis digital serta kaitannya dengan kepuasan masyarakat. Agar penelitian ini memiliki arah yang jelas, peneliti menelaah beberapa penelitian relevan yang mengkaji pelayanan administrasi kependudukan berbasis teknologi maupun kualitas layanan publik. Studi-studi tersebut dipilih karena memiliki kesamaan pada tema pelayanan publik, tetapi juga memiliki perbedaan pada konteks, metode, dan hasil penelitian, sehingga dapat menjadi bahan perbandingan yang memperkuat argumentasi penelitian ini.</w:t>
      </w:r>
    </w:p>
    <w:p w14:paraId="4D3DCB40" w14:textId="1421925A" w:rsidR="006657EC" w:rsidRDefault="006657EC" w:rsidP="006657EC">
      <w:pPr>
        <w:spacing w:line="360" w:lineRule="auto"/>
        <w:jc w:val="both"/>
        <w:rPr>
          <w:rFonts w:ascii="Times New Roman" w:hAnsi="Times New Roman" w:cs="Times New Roman"/>
          <w:lang w:val="id-ID"/>
        </w:rPr>
      </w:pPr>
      <w:r w:rsidRPr="001B277E">
        <w:rPr>
          <w:rFonts w:ascii="Times New Roman" w:hAnsi="Times New Roman" w:cs="Times New Roman"/>
          <w:lang w:val="id-ID"/>
        </w:rPr>
        <w:t>Berikut adalah ringkasan penelitian terdahulu yang relevan:</w:t>
      </w:r>
    </w:p>
    <w:p w14:paraId="56AB2AEB" w14:textId="2DBC7E97" w:rsidR="006657EC" w:rsidRPr="00FA48C6" w:rsidRDefault="00AD20AF" w:rsidP="00AD20AF">
      <w:pPr>
        <w:pStyle w:val="Caption"/>
        <w:rPr>
          <w:rFonts w:ascii="Times New Roman" w:hAnsi="Times New Roman" w:cs="Times New Roman"/>
          <w:b/>
          <w:bCs/>
          <w:i w:val="0"/>
          <w:iCs w:val="0"/>
          <w:color w:val="auto"/>
          <w:sz w:val="24"/>
          <w:szCs w:val="24"/>
          <w:lang w:val="id-ID"/>
        </w:rPr>
      </w:pPr>
      <w:bookmarkStart w:id="9" w:name="_Toc211965164"/>
      <w:r w:rsidRPr="00FA48C6">
        <w:rPr>
          <w:rFonts w:ascii="Times New Roman" w:hAnsi="Times New Roman" w:cs="Times New Roman"/>
          <w:b/>
          <w:bCs/>
          <w:i w:val="0"/>
          <w:iCs w:val="0"/>
          <w:color w:val="auto"/>
          <w:sz w:val="24"/>
          <w:szCs w:val="24"/>
        </w:rPr>
        <w:t>Tabel 2.</w:t>
      </w:r>
      <w:r w:rsidRPr="00FA48C6">
        <w:rPr>
          <w:rFonts w:ascii="Times New Roman" w:hAnsi="Times New Roman" w:cs="Times New Roman"/>
          <w:b/>
          <w:bCs/>
          <w:i w:val="0"/>
          <w:iCs w:val="0"/>
          <w:color w:val="auto"/>
          <w:sz w:val="24"/>
          <w:szCs w:val="24"/>
        </w:rPr>
        <w:fldChar w:fldCharType="begin"/>
      </w:r>
      <w:r w:rsidRPr="00FA48C6">
        <w:rPr>
          <w:rFonts w:ascii="Times New Roman" w:hAnsi="Times New Roman" w:cs="Times New Roman"/>
          <w:b/>
          <w:bCs/>
          <w:i w:val="0"/>
          <w:iCs w:val="0"/>
          <w:color w:val="auto"/>
          <w:sz w:val="24"/>
          <w:szCs w:val="24"/>
        </w:rPr>
        <w:instrText xml:space="preserve"> SEQ Tabel_2. \* ARABIC </w:instrText>
      </w:r>
      <w:r w:rsidRPr="00FA48C6">
        <w:rPr>
          <w:rFonts w:ascii="Times New Roman" w:hAnsi="Times New Roman" w:cs="Times New Roman"/>
          <w:b/>
          <w:bCs/>
          <w:i w:val="0"/>
          <w:iCs w:val="0"/>
          <w:color w:val="auto"/>
          <w:sz w:val="24"/>
          <w:szCs w:val="24"/>
        </w:rPr>
        <w:fldChar w:fldCharType="separate"/>
      </w:r>
      <w:r w:rsidRPr="00FA48C6">
        <w:rPr>
          <w:rFonts w:ascii="Times New Roman" w:hAnsi="Times New Roman" w:cs="Times New Roman"/>
          <w:b/>
          <w:bCs/>
          <w:i w:val="0"/>
          <w:iCs w:val="0"/>
          <w:noProof/>
          <w:color w:val="auto"/>
          <w:sz w:val="24"/>
          <w:szCs w:val="24"/>
        </w:rPr>
        <w:t>1</w:t>
      </w:r>
      <w:r w:rsidRPr="00FA48C6">
        <w:rPr>
          <w:rFonts w:ascii="Times New Roman" w:hAnsi="Times New Roman" w:cs="Times New Roman"/>
          <w:b/>
          <w:bCs/>
          <w:i w:val="0"/>
          <w:iCs w:val="0"/>
          <w:color w:val="auto"/>
          <w:sz w:val="24"/>
          <w:szCs w:val="24"/>
        </w:rPr>
        <w:fldChar w:fldCharType="end"/>
      </w:r>
      <w:r w:rsidR="00FA48C6" w:rsidRPr="00FA48C6">
        <w:rPr>
          <w:rFonts w:ascii="Times New Roman" w:hAnsi="Times New Roman" w:cs="Times New Roman"/>
          <w:b/>
          <w:bCs/>
          <w:i w:val="0"/>
          <w:iCs w:val="0"/>
          <w:color w:val="auto"/>
          <w:sz w:val="24"/>
          <w:szCs w:val="24"/>
        </w:rPr>
        <w:t xml:space="preserve"> </w:t>
      </w:r>
      <w:r w:rsidR="006657EC" w:rsidRPr="00FA48C6">
        <w:rPr>
          <w:rFonts w:ascii="Times New Roman" w:hAnsi="Times New Roman" w:cs="Times New Roman"/>
          <w:b/>
          <w:bCs/>
          <w:i w:val="0"/>
          <w:iCs w:val="0"/>
          <w:color w:val="auto"/>
          <w:sz w:val="24"/>
          <w:szCs w:val="24"/>
          <w:lang w:val="id-ID"/>
        </w:rPr>
        <w:t>Penelitian Terdahulu</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363"/>
        <w:gridCol w:w="2488"/>
        <w:gridCol w:w="2576"/>
      </w:tblGrid>
      <w:tr w:rsidR="006657EC" w14:paraId="672046D7" w14:textId="77777777" w:rsidTr="00DC0275">
        <w:tc>
          <w:tcPr>
            <w:tcW w:w="421" w:type="dxa"/>
            <w:tcBorders>
              <w:top w:val="single" w:sz="4" w:space="0" w:color="auto"/>
              <w:bottom w:val="single" w:sz="4" w:space="0" w:color="auto"/>
            </w:tcBorders>
          </w:tcPr>
          <w:p w14:paraId="7F9A6A96" w14:textId="77777777" w:rsidR="006657EC" w:rsidRPr="001B277E" w:rsidRDefault="006657EC" w:rsidP="00DC0275">
            <w:pPr>
              <w:spacing w:line="360" w:lineRule="auto"/>
              <w:jc w:val="center"/>
              <w:rPr>
                <w:rFonts w:ascii="Times New Roman" w:hAnsi="Times New Roman" w:cs="Times New Roman"/>
                <w:b/>
                <w:bCs/>
                <w:lang w:val="id-ID"/>
              </w:rPr>
            </w:pPr>
            <w:r w:rsidRPr="001B277E">
              <w:rPr>
                <w:rFonts w:ascii="Times New Roman" w:hAnsi="Times New Roman" w:cs="Times New Roman"/>
                <w:b/>
                <w:bCs/>
                <w:lang w:val="id-ID"/>
              </w:rPr>
              <w:t>No</w:t>
            </w:r>
          </w:p>
        </w:tc>
        <w:tc>
          <w:tcPr>
            <w:tcW w:w="2126" w:type="dxa"/>
            <w:tcBorders>
              <w:top w:val="single" w:sz="4" w:space="0" w:color="auto"/>
              <w:bottom w:val="single" w:sz="4" w:space="0" w:color="auto"/>
            </w:tcBorders>
          </w:tcPr>
          <w:p w14:paraId="61F7E7F0" w14:textId="77777777" w:rsidR="006657EC" w:rsidRPr="001B277E" w:rsidRDefault="006657EC" w:rsidP="00DC0275">
            <w:pPr>
              <w:spacing w:line="360" w:lineRule="auto"/>
              <w:jc w:val="center"/>
              <w:rPr>
                <w:rFonts w:ascii="Times New Roman" w:hAnsi="Times New Roman" w:cs="Times New Roman"/>
                <w:b/>
                <w:bCs/>
                <w:lang w:val="id-ID"/>
              </w:rPr>
            </w:pPr>
            <w:r w:rsidRPr="001B277E">
              <w:rPr>
                <w:rFonts w:ascii="Times New Roman" w:hAnsi="Times New Roman" w:cs="Times New Roman"/>
                <w:b/>
                <w:bCs/>
                <w:lang w:val="id-ID"/>
              </w:rPr>
              <w:t>Judul Penelitian</w:t>
            </w:r>
          </w:p>
        </w:tc>
        <w:tc>
          <w:tcPr>
            <w:tcW w:w="2835" w:type="dxa"/>
            <w:tcBorders>
              <w:top w:val="single" w:sz="4" w:space="0" w:color="auto"/>
              <w:bottom w:val="single" w:sz="4" w:space="0" w:color="auto"/>
            </w:tcBorders>
          </w:tcPr>
          <w:p w14:paraId="7E89CE4E" w14:textId="77777777" w:rsidR="006657EC" w:rsidRPr="001B277E" w:rsidRDefault="006657EC" w:rsidP="00DC0275">
            <w:pPr>
              <w:spacing w:line="360" w:lineRule="auto"/>
              <w:jc w:val="center"/>
              <w:rPr>
                <w:rFonts w:ascii="Times New Roman" w:hAnsi="Times New Roman" w:cs="Times New Roman"/>
                <w:b/>
                <w:bCs/>
                <w:lang w:val="id-ID"/>
              </w:rPr>
            </w:pPr>
            <w:r w:rsidRPr="001B277E">
              <w:rPr>
                <w:rFonts w:ascii="Times New Roman" w:hAnsi="Times New Roman" w:cs="Times New Roman"/>
                <w:b/>
                <w:bCs/>
                <w:lang w:val="id-ID"/>
              </w:rPr>
              <w:t>Hasil Penelitian</w:t>
            </w:r>
          </w:p>
        </w:tc>
        <w:tc>
          <w:tcPr>
            <w:tcW w:w="2545" w:type="dxa"/>
            <w:tcBorders>
              <w:top w:val="single" w:sz="4" w:space="0" w:color="auto"/>
              <w:bottom w:val="single" w:sz="4" w:space="0" w:color="auto"/>
            </w:tcBorders>
          </w:tcPr>
          <w:p w14:paraId="07BC8AAA" w14:textId="77777777" w:rsidR="006657EC" w:rsidRPr="001B277E" w:rsidRDefault="006657EC" w:rsidP="00DC0275">
            <w:pPr>
              <w:spacing w:line="360" w:lineRule="auto"/>
              <w:jc w:val="center"/>
              <w:rPr>
                <w:rFonts w:ascii="Times New Roman" w:hAnsi="Times New Roman" w:cs="Times New Roman"/>
                <w:b/>
                <w:bCs/>
                <w:lang w:val="id-ID"/>
              </w:rPr>
            </w:pPr>
            <w:r w:rsidRPr="001B277E">
              <w:rPr>
                <w:rFonts w:ascii="Times New Roman" w:hAnsi="Times New Roman" w:cs="Times New Roman"/>
                <w:b/>
                <w:bCs/>
                <w:lang w:val="id-ID"/>
              </w:rPr>
              <w:t xml:space="preserve">Persamaan </w:t>
            </w:r>
          </w:p>
        </w:tc>
      </w:tr>
      <w:tr w:rsidR="006657EC" w14:paraId="1F7373CF" w14:textId="77777777" w:rsidTr="00DC0275">
        <w:tc>
          <w:tcPr>
            <w:tcW w:w="421" w:type="dxa"/>
            <w:tcBorders>
              <w:top w:val="single" w:sz="4" w:space="0" w:color="auto"/>
              <w:bottom w:val="single" w:sz="4" w:space="0" w:color="auto"/>
            </w:tcBorders>
          </w:tcPr>
          <w:p w14:paraId="5C4A90F4" w14:textId="77777777" w:rsidR="006657EC" w:rsidRDefault="006657EC" w:rsidP="00DC0275">
            <w:pPr>
              <w:spacing w:line="360" w:lineRule="auto"/>
              <w:jc w:val="both"/>
              <w:rPr>
                <w:rFonts w:ascii="Times New Roman" w:hAnsi="Times New Roman" w:cs="Times New Roman"/>
                <w:lang w:val="id-ID"/>
              </w:rPr>
            </w:pPr>
            <w:r>
              <w:rPr>
                <w:rFonts w:ascii="Times New Roman" w:hAnsi="Times New Roman" w:cs="Times New Roman"/>
                <w:lang w:val="id-ID"/>
              </w:rPr>
              <w:t>1.</w:t>
            </w:r>
          </w:p>
        </w:tc>
        <w:tc>
          <w:tcPr>
            <w:tcW w:w="2126" w:type="dxa"/>
            <w:tcBorders>
              <w:top w:val="single" w:sz="4" w:space="0" w:color="auto"/>
              <w:bottom w:val="single" w:sz="4" w:space="0" w:color="auto"/>
            </w:tcBorders>
          </w:tcPr>
          <w:p w14:paraId="33A7BB3B" w14:textId="77777777" w:rsidR="006657EC" w:rsidRDefault="006657EC" w:rsidP="00DC0275">
            <w:pPr>
              <w:spacing w:line="360" w:lineRule="auto"/>
              <w:jc w:val="both"/>
              <w:rPr>
                <w:rFonts w:ascii="Times New Roman" w:hAnsi="Times New Roman" w:cs="Times New Roman"/>
                <w:lang w:val="id-ID"/>
              </w:rPr>
            </w:pPr>
            <w:r w:rsidRPr="002070B0">
              <w:rPr>
                <w:rFonts w:ascii="Times New Roman" w:hAnsi="Times New Roman" w:cs="Times New Roman"/>
                <w:lang w:val="id-ID"/>
              </w:rPr>
              <w:t xml:space="preserve">Evaluasi Program Anjungan Dukcapil Mandiri (ADM) </w:t>
            </w:r>
            <w:r w:rsidRPr="002070B0">
              <w:rPr>
                <w:rFonts w:ascii="Times New Roman" w:hAnsi="Times New Roman" w:cs="Times New Roman"/>
                <w:lang w:val="id-ID"/>
              </w:rPr>
              <w:lastRenderedPageBreak/>
              <w:t>dalam Pelayanan Administrasi Kependudukan pada Dinas Kependudukan dan Pencatatan Sipil Kota Bandar Lampung – Nisrina Alifah Juniarni (2025)</w:t>
            </w:r>
          </w:p>
        </w:tc>
        <w:tc>
          <w:tcPr>
            <w:tcW w:w="2835" w:type="dxa"/>
            <w:tcBorders>
              <w:top w:val="single" w:sz="4" w:space="0" w:color="auto"/>
              <w:bottom w:val="single" w:sz="4" w:space="0" w:color="auto"/>
            </w:tcBorders>
          </w:tcPr>
          <w:p w14:paraId="44C69110" w14:textId="77777777" w:rsidR="006657EC" w:rsidRDefault="006657EC" w:rsidP="00DC0275">
            <w:pPr>
              <w:spacing w:line="360" w:lineRule="auto"/>
              <w:jc w:val="both"/>
              <w:rPr>
                <w:rFonts w:ascii="Times New Roman" w:hAnsi="Times New Roman" w:cs="Times New Roman"/>
                <w:lang w:val="id-ID"/>
              </w:rPr>
            </w:pPr>
            <w:r w:rsidRPr="002070B0">
              <w:rPr>
                <w:rFonts w:ascii="Times New Roman" w:hAnsi="Times New Roman" w:cs="Times New Roman"/>
                <w:lang w:val="id-ID"/>
              </w:rPr>
              <w:lastRenderedPageBreak/>
              <w:t xml:space="preserve">Hasil penelitian menunjukkan bahwa implementasi ADM </w:t>
            </w:r>
            <w:r w:rsidRPr="002070B0">
              <w:rPr>
                <w:rFonts w:ascii="Times New Roman" w:hAnsi="Times New Roman" w:cs="Times New Roman"/>
                <w:lang w:val="id-ID"/>
              </w:rPr>
              <w:lastRenderedPageBreak/>
              <w:t>belum optimal karena sosialisasi masih kurang, terjadi gangguan teknis pada mesin ADM, dan belum ada SOP yang baku. Faktor-faktor tersebut berdampak pada rendahnya efektivitas layanan ADM dalam memenuhi kebutuhan masyarakat. Rekomendasi penelitian meliputi peningkatan sosialisasi, perbaikan dukungan teknis, serta penyusunan SOP agar pelayanan ADM lebih optimal.</w:t>
            </w:r>
          </w:p>
        </w:tc>
        <w:tc>
          <w:tcPr>
            <w:tcW w:w="2545" w:type="dxa"/>
            <w:tcBorders>
              <w:top w:val="single" w:sz="4" w:space="0" w:color="auto"/>
              <w:bottom w:val="single" w:sz="4" w:space="0" w:color="auto"/>
            </w:tcBorders>
          </w:tcPr>
          <w:p w14:paraId="10B7E95C" w14:textId="77777777" w:rsidR="006657EC" w:rsidRDefault="006657EC" w:rsidP="00DC0275">
            <w:pPr>
              <w:spacing w:line="360" w:lineRule="auto"/>
              <w:jc w:val="both"/>
              <w:rPr>
                <w:rFonts w:ascii="Times New Roman" w:hAnsi="Times New Roman" w:cs="Times New Roman"/>
                <w:lang w:val="id-ID"/>
              </w:rPr>
            </w:pPr>
            <w:r w:rsidRPr="002E11AE">
              <w:rPr>
                <w:rFonts w:ascii="Times New Roman" w:hAnsi="Times New Roman" w:cs="Times New Roman"/>
                <w:lang w:val="id-ID"/>
              </w:rPr>
              <w:lastRenderedPageBreak/>
              <w:t xml:space="preserve">Sama-sama membahas pelayanan administrasi kependudukan dan </w:t>
            </w:r>
            <w:r w:rsidRPr="002E11AE">
              <w:rPr>
                <w:rFonts w:ascii="Times New Roman" w:hAnsi="Times New Roman" w:cs="Times New Roman"/>
                <w:lang w:val="id-ID"/>
              </w:rPr>
              <w:lastRenderedPageBreak/>
              <w:t>kepuasan masyarakat. Bedanya, penelitian Nisrina bersifat evaluatif, sedangkan penelitian ini menekankan analisis kualitas layanan online Dukcapil di Kota Metro.</w:t>
            </w:r>
          </w:p>
          <w:p w14:paraId="7A801A07" w14:textId="77777777" w:rsidR="006657EC" w:rsidRDefault="006657EC" w:rsidP="00DC0275">
            <w:pPr>
              <w:spacing w:line="360" w:lineRule="auto"/>
              <w:jc w:val="both"/>
              <w:rPr>
                <w:rFonts w:ascii="Times New Roman" w:hAnsi="Times New Roman" w:cs="Times New Roman"/>
                <w:lang w:val="id-ID"/>
              </w:rPr>
            </w:pPr>
          </w:p>
        </w:tc>
      </w:tr>
      <w:tr w:rsidR="006657EC" w14:paraId="38E14541" w14:textId="77777777" w:rsidTr="00DC0275">
        <w:tc>
          <w:tcPr>
            <w:tcW w:w="421" w:type="dxa"/>
            <w:tcBorders>
              <w:top w:val="single" w:sz="4" w:space="0" w:color="auto"/>
              <w:bottom w:val="single" w:sz="4" w:space="0" w:color="auto"/>
            </w:tcBorders>
          </w:tcPr>
          <w:p w14:paraId="2B2E8A04" w14:textId="77777777" w:rsidR="006657EC" w:rsidRDefault="006657EC" w:rsidP="00DC0275">
            <w:pPr>
              <w:spacing w:line="360" w:lineRule="auto"/>
              <w:jc w:val="both"/>
              <w:rPr>
                <w:rFonts w:ascii="Times New Roman" w:hAnsi="Times New Roman" w:cs="Times New Roman"/>
                <w:lang w:val="id-ID"/>
              </w:rPr>
            </w:pPr>
            <w:r>
              <w:rPr>
                <w:rFonts w:ascii="Times New Roman" w:hAnsi="Times New Roman" w:cs="Times New Roman"/>
                <w:lang w:val="id-ID"/>
              </w:rPr>
              <w:lastRenderedPageBreak/>
              <w:t>2.</w:t>
            </w:r>
          </w:p>
        </w:tc>
        <w:tc>
          <w:tcPr>
            <w:tcW w:w="2126" w:type="dxa"/>
            <w:tcBorders>
              <w:top w:val="single" w:sz="4" w:space="0" w:color="auto"/>
              <w:bottom w:val="single" w:sz="4" w:space="0" w:color="auto"/>
            </w:tcBorders>
          </w:tcPr>
          <w:p w14:paraId="33718FAC" w14:textId="77777777" w:rsidR="006657EC" w:rsidRDefault="006657EC" w:rsidP="00DC0275">
            <w:pPr>
              <w:spacing w:line="360" w:lineRule="auto"/>
              <w:jc w:val="both"/>
              <w:rPr>
                <w:rFonts w:ascii="Times New Roman" w:hAnsi="Times New Roman" w:cs="Times New Roman"/>
                <w:lang w:val="id-ID"/>
              </w:rPr>
            </w:pPr>
            <w:r w:rsidRPr="002070B0">
              <w:rPr>
                <w:rFonts w:ascii="Times New Roman" w:hAnsi="Times New Roman" w:cs="Times New Roman"/>
                <w:lang w:val="id-ID"/>
              </w:rPr>
              <w:t>Inovasi Pelayanan Administrasi Kependudukan Berbasis Aplikasi Slamdung di Kabupaten Lampung Tengah – Muhammad Aviv Adhitya Putra Pratama (2023)</w:t>
            </w:r>
          </w:p>
        </w:tc>
        <w:tc>
          <w:tcPr>
            <w:tcW w:w="2835" w:type="dxa"/>
            <w:tcBorders>
              <w:top w:val="single" w:sz="4" w:space="0" w:color="auto"/>
              <w:bottom w:val="single" w:sz="4" w:space="0" w:color="auto"/>
            </w:tcBorders>
          </w:tcPr>
          <w:p w14:paraId="26A1999F" w14:textId="77777777" w:rsidR="006657EC" w:rsidRDefault="006657EC" w:rsidP="00DC0275">
            <w:pPr>
              <w:spacing w:line="360" w:lineRule="auto"/>
              <w:jc w:val="both"/>
              <w:rPr>
                <w:rFonts w:ascii="Times New Roman" w:hAnsi="Times New Roman" w:cs="Times New Roman"/>
                <w:lang w:val="id-ID"/>
              </w:rPr>
            </w:pPr>
            <w:r w:rsidRPr="002070B0">
              <w:rPr>
                <w:rFonts w:ascii="Times New Roman" w:hAnsi="Times New Roman" w:cs="Times New Roman"/>
                <w:lang w:val="id-ID"/>
              </w:rPr>
              <w:t xml:space="preserve">Hasil penelitian menunjukkan aplikasi Slamdung mendapat respons positif dengan Indeks Kepuasan Masyarakat sebesar 81,5 (kategori baik). Faktor keberhasilan inovasi meliputi dukungan kepemimpinan, ketersediaan sumber </w:t>
            </w:r>
            <w:r w:rsidRPr="002070B0">
              <w:rPr>
                <w:rFonts w:ascii="Times New Roman" w:hAnsi="Times New Roman" w:cs="Times New Roman"/>
                <w:lang w:val="id-ID"/>
              </w:rPr>
              <w:lastRenderedPageBreak/>
              <w:t>daya, dan pemanfaatan teknologi. Penelitian ini juga menekankan perlunya inovasi berkelanjutan agar pelayanan administrasi kependudukan tetap adaptif dan mudah diakses.</w:t>
            </w:r>
          </w:p>
        </w:tc>
        <w:tc>
          <w:tcPr>
            <w:tcW w:w="2545" w:type="dxa"/>
            <w:tcBorders>
              <w:top w:val="single" w:sz="4" w:space="0" w:color="auto"/>
              <w:bottom w:val="single" w:sz="4" w:space="0" w:color="auto"/>
            </w:tcBorders>
          </w:tcPr>
          <w:p w14:paraId="208F1DF7" w14:textId="77777777" w:rsidR="006657EC" w:rsidRDefault="006657EC" w:rsidP="00DC0275">
            <w:pPr>
              <w:spacing w:line="360" w:lineRule="auto"/>
              <w:jc w:val="both"/>
              <w:rPr>
                <w:rFonts w:ascii="Times New Roman" w:hAnsi="Times New Roman" w:cs="Times New Roman"/>
                <w:lang w:val="id-ID"/>
              </w:rPr>
            </w:pPr>
            <w:r w:rsidRPr="0049045F">
              <w:rPr>
                <w:rFonts w:ascii="Times New Roman" w:hAnsi="Times New Roman" w:cs="Times New Roman"/>
                <w:lang w:val="id-ID"/>
              </w:rPr>
              <w:lastRenderedPageBreak/>
              <w:t>Sama-sama meneliti layanan kependudukan berbasis teknologi. Bedanya, penelitian Aviv fokus pada inovasi aplikasi Slamdung, sementara penelitian ini menitikberatkan kualitas layanan Dukcapil Online di Kota Metro.</w:t>
            </w:r>
          </w:p>
          <w:p w14:paraId="2D7D3EDC" w14:textId="77777777" w:rsidR="006657EC" w:rsidRDefault="006657EC" w:rsidP="00DC0275">
            <w:pPr>
              <w:spacing w:line="360" w:lineRule="auto"/>
              <w:jc w:val="both"/>
              <w:rPr>
                <w:rFonts w:ascii="Times New Roman" w:hAnsi="Times New Roman" w:cs="Times New Roman"/>
                <w:lang w:val="id-ID"/>
              </w:rPr>
            </w:pPr>
          </w:p>
        </w:tc>
      </w:tr>
      <w:tr w:rsidR="006657EC" w14:paraId="514CDAA4" w14:textId="77777777" w:rsidTr="00DC0275">
        <w:tc>
          <w:tcPr>
            <w:tcW w:w="421" w:type="dxa"/>
            <w:tcBorders>
              <w:top w:val="single" w:sz="4" w:space="0" w:color="auto"/>
              <w:bottom w:val="single" w:sz="4" w:space="0" w:color="auto"/>
            </w:tcBorders>
          </w:tcPr>
          <w:p w14:paraId="352AA575" w14:textId="77777777" w:rsidR="006657EC" w:rsidRDefault="006657EC" w:rsidP="00DC0275">
            <w:pPr>
              <w:spacing w:line="360" w:lineRule="auto"/>
              <w:jc w:val="both"/>
              <w:rPr>
                <w:rFonts w:ascii="Times New Roman" w:hAnsi="Times New Roman" w:cs="Times New Roman"/>
                <w:lang w:val="id-ID"/>
              </w:rPr>
            </w:pPr>
            <w:r>
              <w:rPr>
                <w:rFonts w:ascii="Times New Roman" w:hAnsi="Times New Roman" w:cs="Times New Roman"/>
                <w:lang w:val="id-ID"/>
              </w:rPr>
              <w:t>3.</w:t>
            </w:r>
          </w:p>
        </w:tc>
        <w:tc>
          <w:tcPr>
            <w:tcW w:w="2126" w:type="dxa"/>
            <w:tcBorders>
              <w:top w:val="single" w:sz="4" w:space="0" w:color="auto"/>
              <w:bottom w:val="single" w:sz="4" w:space="0" w:color="auto"/>
            </w:tcBorders>
          </w:tcPr>
          <w:p w14:paraId="401A40FC" w14:textId="77777777" w:rsidR="006657EC" w:rsidRDefault="006657EC" w:rsidP="00DC0275">
            <w:pPr>
              <w:spacing w:line="360" w:lineRule="auto"/>
              <w:jc w:val="both"/>
              <w:rPr>
                <w:rFonts w:ascii="Times New Roman" w:hAnsi="Times New Roman" w:cs="Times New Roman"/>
                <w:lang w:val="id-ID"/>
              </w:rPr>
            </w:pPr>
            <w:r w:rsidRPr="002070B0">
              <w:rPr>
                <w:rFonts w:ascii="Times New Roman" w:hAnsi="Times New Roman" w:cs="Times New Roman"/>
                <w:lang w:val="id-ID"/>
              </w:rPr>
              <w:t>Pengaruh Kualitas Pelayanan terhadap Kepuasan Masyarakat dalam Penggunaan Aplikasi Identitas Kependudukan Digital (IKD) di Kota Medan – Tharisa Amanda Lubis (2024)</w:t>
            </w:r>
          </w:p>
        </w:tc>
        <w:tc>
          <w:tcPr>
            <w:tcW w:w="2835" w:type="dxa"/>
            <w:tcBorders>
              <w:top w:val="single" w:sz="4" w:space="0" w:color="auto"/>
              <w:bottom w:val="single" w:sz="4" w:space="0" w:color="auto"/>
            </w:tcBorders>
          </w:tcPr>
          <w:p w14:paraId="4A3BE853" w14:textId="77777777" w:rsidR="006657EC" w:rsidRDefault="006657EC" w:rsidP="00DC0275">
            <w:pPr>
              <w:spacing w:line="360" w:lineRule="auto"/>
              <w:jc w:val="both"/>
              <w:rPr>
                <w:rFonts w:ascii="Times New Roman" w:hAnsi="Times New Roman" w:cs="Times New Roman"/>
                <w:lang w:val="id-ID"/>
              </w:rPr>
            </w:pPr>
            <w:r w:rsidRPr="008F2A8C">
              <w:rPr>
                <w:rFonts w:ascii="Times New Roman" w:hAnsi="Times New Roman" w:cs="Times New Roman"/>
                <w:lang w:val="id-ID"/>
              </w:rPr>
              <w:t>Hasil penelitian menunjukkan kualitas pelayanan berpengaruh positif signifikan terhadap kepuasan masyarakat dengan nilai koefisien 0,843 dan R-Square 0,711. Artinya, kualitas pelayanan mampu menjelaskan 71,1% kepuasan masyarakat, sementara 28,9% dipengaruhi faktor lain. Rekomendasi penelitian menekankan perlunya pengawasan layanan, peningkatan komunikasi, dan sosialisasi yang lebih baik.</w:t>
            </w:r>
          </w:p>
        </w:tc>
        <w:tc>
          <w:tcPr>
            <w:tcW w:w="2545" w:type="dxa"/>
            <w:tcBorders>
              <w:top w:val="single" w:sz="4" w:space="0" w:color="auto"/>
              <w:bottom w:val="single" w:sz="4" w:space="0" w:color="auto"/>
            </w:tcBorders>
          </w:tcPr>
          <w:p w14:paraId="774C9DC1" w14:textId="77777777" w:rsidR="006657EC" w:rsidRDefault="006657EC" w:rsidP="00DC0275">
            <w:pPr>
              <w:spacing w:line="360" w:lineRule="auto"/>
              <w:jc w:val="both"/>
              <w:rPr>
                <w:rFonts w:ascii="Times New Roman" w:hAnsi="Times New Roman" w:cs="Times New Roman"/>
                <w:lang w:val="id-ID"/>
              </w:rPr>
            </w:pPr>
            <w:r w:rsidRPr="00AF1220">
              <w:rPr>
                <w:rFonts w:ascii="Times New Roman" w:hAnsi="Times New Roman" w:cs="Times New Roman"/>
                <w:lang w:val="id-ID"/>
              </w:rPr>
              <w:t>Sama-sama menguji hubungan kualitas layanan dengan kepuasan masyarakat. Bedanya, penelitian Tharisa meneliti aplikasi IKD di Medan, sementara penelitian ini fokus pada layanan Dukcapil Online di Kota Metro.</w:t>
            </w:r>
          </w:p>
        </w:tc>
      </w:tr>
    </w:tbl>
    <w:p w14:paraId="0C6CA437" w14:textId="77777777" w:rsidR="006657EC" w:rsidRDefault="006657EC" w:rsidP="006657EC">
      <w:pPr>
        <w:spacing w:line="360" w:lineRule="auto"/>
        <w:jc w:val="both"/>
        <w:rPr>
          <w:rFonts w:ascii="Times New Roman" w:hAnsi="Times New Roman" w:cs="Times New Roman"/>
          <w:i/>
          <w:iCs/>
          <w:lang w:val="id-ID"/>
        </w:rPr>
      </w:pPr>
      <w:r>
        <w:rPr>
          <w:rFonts w:ascii="Times New Roman" w:hAnsi="Times New Roman" w:cs="Times New Roman"/>
          <w:i/>
          <w:iCs/>
          <w:lang w:val="id-ID"/>
        </w:rPr>
        <w:t>Sumber: diolah oleh peneliti, 2025</w:t>
      </w:r>
    </w:p>
    <w:p w14:paraId="3EE49544" w14:textId="77777777" w:rsidR="006657EC" w:rsidRDefault="006657EC" w:rsidP="006657EC">
      <w:pPr>
        <w:spacing w:line="360" w:lineRule="auto"/>
        <w:jc w:val="both"/>
        <w:rPr>
          <w:rFonts w:ascii="Times New Roman" w:hAnsi="Times New Roman" w:cs="Times New Roman"/>
          <w:i/>
          <w:iCs/>
          <w:lang w:val="id-ID"/>
        </w:rPr>
      </w:pPr>
    </w:p>
    <w:p w14:paraId="623F2FE3" w14:textId="39D04149" w:rsidR="006657EC" w:rsidRPr="006D4BD4" w:rsidRDefault="00E05154" w:rsidP="00E05154">
      <w:pPr>
        <w:pStyle w:val="Heading2"/>
        <w:rPr>
          <w:lang w:val="id-ID"/>
        </w:rPr>
      </w:pPr>
      <w:bookmarkStart w:id="10" w:name="_Toc211963515"/>
      <w:r>
        <w:rPr>
          <w:lang w:val="id-ID"/>
        </w:rPr>
        <w:lastRenderedPageBreak/>
        <w:t xml:space="preserve">2.2 </w:t>
      </w:r>
      <w:r w:rsidR="006657EC" w:rsidRPr="006D4BD4">
        <w:rPr>
          <w:lang w:val="id-ID"/>
        </w:rPr>
        <w:t>Pelayanan Publik</w:t>
      </w:r>
      <w:bookmarkEnd w:id="10"/>
    </w:p>
    <w:p w14:paraId="2D1CFDAB" w14:textId="77777777" w:rsidR="006657EC" w:rsidRPr="002C0B3B" w:rsidRDefault="006657EC" w:rsidP="006657EC">
      <w:pPr>
        <w:spacing w:line="360" w:lineRule="auto"/>
        <w:jc w:val="both"/>
        <w:rPr>
          <w:rFonts w:ascii="Times New Roman" w:hAnsi="Times New Roman" w:cs="Times New Roman"/>
          <w:lang w:val="id-ID"/>
        </w:rPr>
      </w:pPr>
      <w:r w:rsidRPr="002C0B3B">
        <w:rPr>
          <w:rFonts w:ascii="Times New Roman" w:hAnsi="Times New Roman" w:cs="Times New Roman"/>
          <w:lang w:val="id-ID"/>
        </w:rPr>
        <w:t>Pelayanan publik merupakan salah satu fungsi utama pemerintahan dalam rangka memenuhi kebutuhan dasar masyarakat. Secara umum, pelayanan publik dapat dimaknai sebagai segala bentuk kegiatan pelayanan yang dilaksanakan oleh instansi pemerintah untuk memberikan kemudahan, kepastian, dan kenyamanan bagi warga negara dalam memenuhi hak-haknya. Undang-Undang Nomor 25 Tahun 2009 tentang Pelayanan Publik menjelaskan bahwa pelayanan publik adalah kegiatan pemenuhan kebutuhan pelayanan sesuai dengan peraturan perundang-undangan bagi setiap warga negara maupun penduduk atas barang, jasa, dan pelayanan administratif. Dengan adanya regulasi ini, pemerintah berkewajiban untuk menghadirkan pelayanan yang berkualitas, sementara masyarakat berhak untuk mendapatkan pelayanan yang adil, transparan, dan akuntabel.</w:t>
      </w:r>
    </w:p>
    <w:p w14:paraId="4C3C59AB" w14:textId="77777777" w:rsidR="006657EC" w:rsidRPr="002C0B3B" w:rsidRDefault="006657EC" w:rsidP="006657EC">
      <w:pPr>
        <w:spacing w:line="360" w:lineRule="auto"/>
        <w:jc w:val="both"/>
        <w:rPr>
          <w:rFonts w:ascii="Times New Roman" w:hAnsi="Times New Roman" w:cs="Times New Roman"/>
          <w:lang w:val="id-ID"/>
        </w:rPr>
      </w:pPr>
      <w:r w:rsidRPr="002C0B3B">
        <w:rPr>
          <w:rFonts w:ascii="Times New Roman" w:hAnsi="Times New Roman" w:cs="Times New Roman"/>
          <w:lang w:val="id-ID"/>
        </w:rPr>
        <w:t xml:space="preserve">Dalam perkembangannya, pelayanan publik mengalami pergeseran paradigma. Jika dahulu pelayanan publik lebih menekankan pada kepatuhan prosedur birokrasi, saat ini pelayanan publik dituntut untuk lebih berorientasi pada kepuasan masyarakat. Denhardt dan Denhardt (2003) dengan konsep </w:t>
      </w:r>
      <w:r w:rsidRPr="00A32BBE">
        <w:rPr>
          <w:rFonts w:ascii="Times New Roman" w:hAnsi="Times New Roman" w:cs="Times New Roman"/>
          <w:i/>
          <w:iCs/>
          <w:lang w:val="id-ID"/>
        </w:rPr>
        <w:t>New Public Service</w:t>
      </w:r>
      <w:r w:rsidRPr="002C0B3B">
        <w:rPr>
          <w:rFonts w:ascii="Times New Roman" w:hAnsi="Times New Roman" w:cs="Times New Roman"/>
          <w:lang w:val="id-ID"/>
        </w:rPr>
        <w:t xml:space="preserve"> menegaskan bahwa pelayanan publik seharusnya berfokus pada warga negara sebagai pemegang kedaulatan, bukan sekadar sebagai pelanggan. Pandangan ini menunjukkan bahwa pelayanan publik harus dilaksanakan secara partisipatif, responsif, dan berorientasi pada kebutuhan masyarakat. Perubahan paradigma ini sekaligus menandakan bahwa keberhasilan pelayanan tidak lagi diukur hanya dari seberapa cepat proses administratif diselesaikan, tetapi juga dari sejauh mana masyarakat merasa dihargai, dilibatkan, dan mendapatkan manfaat nyata dari pelayanan tersebut.</w:t>
      </w:r>
    </w:p>
    <w:p w14:paraId="4248D913" w14:textId="77777777" w:rsidR="006657EC" w:rsidRPr="002C0B3B" w:rsidRDefault="006657EC" w:rsidP="006657EC">
      <w:pPr>
        <w:spacing w:line="360" w:lineRule="auto"/>
        <w:jc w:val="both"/>
        <w:rPr>
          <w:rFonts w:ascii="Times New Roman" w:hAnsi="Times New Roman" w:cs="Times New Roman"/>
          <w:lang w:val="id-ID"/>
        </w:rPr>
      </w:pPr>
      <w:r w:rsidRPr="002C0B3B">
        <w:rPr>
          <w:rFonts w:ascii="Times New Roman" w:hAnsi="Times New Roman" w:cs="Times New Roman"/>
          <w:lang w:val="id-ID"/>
        </w:rPr>
        <w:t xml:space="preserve">Seiring dengan perkembangan teknologi informasi, pelayanan publik juga mengalami transformasi digital. Pemerintah mulai banyak memanfaatkan teknologi untuk mempercepat pelayanan, memperluas akses, dan mengurangi hambatan birokrasi. Layanan berbasis daring menjadi salah satu bentuk inovasi yang semakin banyak diterapkan, termasuk dalam pelayanan administrasi kependudukan. Kehadiran layanan digital ini membuat masyarakat dapat mengakses pelayanan kapan saja dan di mana saja tanpa harus datang langsung ke kantor pelayanan. Meski demikian, tantangan juga muncul, seperti keterbatasan literasi digital sebagian masyarakat, kesenjangan akses internet, serta keamanan data pribadi. Oleh </w:t>
      </w:r>
      <w:r w:rsidRPr="002C0B3B">
        <w:rPr>
          <w:rFonts w:ascii="Times New Roman" w:hAnsi="Times New Roman" w:cs="Times New Roman"/>
          <w:lang w:val="id-ID"/>
        </w:rPr>
        <w:lastRenderedPageBreak/>
        <w:t>sebab itu, pelayanan publik berbasis digital menuntut adanya kesiapan sistem, sumber daya manusia, serta dukungan regulasi agar dapat berjalan efektif dan diterima oleh masyarakat.</w:t>
      </w:r>
    </w:p>
    <w:p w14:paraId="5D49C1C7" w14:textId="5A3A0D7E" w:rsidR="006657EC" w:rsidRDefault="006657EC" w:rsidP="006657EC">
      <w:pPr>
        <w:spacing w:line="360" w:lineRule="auto"/>
        <w:jc w:val="both"/>
        <w:rPr>
          <w:rFonts w:ascii="Times New Roman" w:hAnsi="Times New Roman" w:cs="Times New Roman"/>
          <w:lang w:val="id-ID"/>
        </w:rPr>
      </w:pPr>
      <w:r w:rsidRPr="002C0B3B">
        <w:rPr>
          <w:rFonts w:ascii="Times New Roman" w:hAnsi="Times New Roman" w:cs="Times New Roman"/>
          <w:lang w:val="id-ID"/>
        </w:rPr>
        <w:t>Pelayanan administrasi kependudukan menjadi salah satu contoh nyata implementasi pelayanan publik yang sangat penting karena menyangkut hak-hak dasar warga negara, mulai dari identitas pribadi hingga dokumen pencatatan sipil lainnya. Layanan yang baik akan memudahkan masyarakat dalam mengurus berbagai keperluan administratif, sedangkan layanan yang lambat atau berbelit dapat menimbulkan ketidakpuasan bahkan menurunkan kepercayaan publik kepada pemerintah. Kehadiran Dukcapil Online sebagai salah satu bentuk inovasi pelayanan publik di Kota Metro menunjukkan bahwa pemerintah berupaya menghadirkan pelayanan yang lebih adaptif, cepat, dan efisien. Oleh karena itu, teori pelayanan publik digunakan dalam penelitian ini sebagai landasan konseptual untuk menjelaskan bagaimana kualitas layanan administrasi kependudukan berbasis daring dapat memengaruhi tingkat kepuasan masyarakat.</w:t>
      </w:r>
    </w:p>
    <w:p w14:paraId="14C5183D" w14:textId="77777777" w:rsidR="00E05154" w:rsidRDefault="00E05154" w:rsidP="006657EC">
      <w:pPr>
        <w:spacing w:line="360" w:lineRule="auto"/>
        <w:jc w:val="both"/>
        <w:rPr>
          <w:rFonts w:ascii="Times New Roman" w:hAnsi="Times New Roman" w:cs="Times New Roman"/>
          <w:lang w:val="id-ID"/>
        </w:rPr>
      </w:pPr>
    </w:p>
    <w:p w14:paraId="719BD259" w14:textId="1DA41E25" w:rsidR="006657EC" w:rsidRPr="006D4BD4" w:rsidRDefault="00E05154" w:rsidP="00E05154">
      <w:pPr>
        <w:pStyle w:val="Heading2"/>
        <w:rPr>
          <w:lang w:val="id-ID"/>
        </w:rPr>
      </w:pPr>
      <w:bookmarkStart w:id="11" w:name="_Toc211963516"/>
      <w:r>
        <w:rPr>
          <w:lang w:val="id-ID"/>
        </w:rPr>
        <w:t xml:space="preserve">2.3 </w:t>
      </w:r>
      <w:r w:rsidR="006657EC" w:rsidRPr="006D4BD4">
        <w:rPr>
          <w:lang w:val="id-ID"/>
        </w:rPr>
        <w:t>Kualitas Pelayanan</w:t>
      </w:r>
      <w:bookmarkEnd w:id="11"/>
    </w:p>
    <w:p w14:paraId="01E18A96" w14:textId="77777777" w:rsidR="006657EC" w:rsidRPr="00E6508E" w:rsidRDefault="006657EC" w:rsidP="006657EC">
      <w:pPr>
        <w:spacing w:line="360" w:lineRule="auto"/>
        <w:jc w:val="both"/>
        <w:rPr>
          <w:rFonts w:ascii="Times New Roman" w:hAnsi="Times New Roman" w:cs="Times New Roman"/>
          <w:lang w:val="id-ID"/>
        </w:rPr>
      </w:pPr>
      <w:r w:rsidRPr="00E6508E">
        <w:rPr>
          <w:rFonts w:ascii="Times New Roman" w:hAnsi="Times New Roman" w:cs="Times New Roman"/>
          <w:lang w:val="id-ID"/>
        </w:rPr>
        <w:t>Kualitas pelayanan merupakan salah satu faktor yang menentukan keberhasilan penyelenggaraan pelayanan publik. Secara umum, kualitas pelayanan dapat dipahami sebagai tingkat kesesuaian antara pelayanan yang diberikan dengan kebutuhan serta harapan masyarakat. Dalam praktiknya, masyarakat tidak hanya menilai apakah pelayanan berhasil memberikan hasil yang diinginkan, tetapi juga memperhatikan proses, sikap petugas, serta kemudahan yang mereka rasakan selama mengakses layanan. Oleh karena itu, kualitas pelayanan tidak dapat dipisahkan dari pengalaman masyarakat secara menyeluruh, baik dalam bentuk tatap muka maupun melalui layanan digital.</w:t>
      </w:r>
    </w:p>
    <w:p w14:paraId="448E3F7C" w14:textId="77777777" w:rsidR="006657EC" w:rsidRPr="00E6508E" w:rsidRDefault="006657EC" w:rsidP="006657EC">
      <w:pPr>
        <w:spacing w:line="360" w:lineRule="auto"/>
        <w:jc w:val="both"/>
        <w:rPr>
          <w:rFonts w:ascii="Times New Roman" w:hAnsi="Times New Roman" w:cs="Times New Roman"/>
          <w:lang w:val="id-ID"/>
        </w:rPr>
      </w:pPr>
      <w:r w:rsidRPr="00E6508E">
        <w:rPr>
          <w:rFonts w:ascii="Times New Roman" w:hAnsi="Times New Roman" w:cs="Times New Roman"/>
          <w:lang w:val="id-ID"/>
        </w:rPr>
        <w:t xml:space="preserve">Dalam literatur kontemporer, kualitas pelayanan sering dikaitkan dengan upaya pemerintah dalam mewujudkan tata kelola pemerintahan yang baik atau </w:t>
      </w:r>
      <w:r w:rsidRPr="00A32BBE">
        <w:rPr>
          <w:rFonts w:ascii="Times New Roman" w:hAnsi="Times New Roman" w:cs="Times New Roman"/>
          <w:i/>
          <w:iCs/>
          <w:lang w:val="id-ID"/>
        </w:rPr>
        <w:t>good governance</w:t>
      </w:r>
      <w:r w:rsidRPr="00E6508E">
        <w:rPr>
          <w:rFonts w:ascii="Times New Roman" w:hAnsi="Times New Roman" w:cs="Times New Roman"/>
          <w:lang w:val="id-ID"/>
        </w:rPr>
        <w:t xml:space="preserve">. Prinsip transparansi, akuntabilitas, dan partisipasi masyarakat menjadi tolok ukur penting dalam menilai kualitas pelayanan publik (Latupeirissa et al., 2024). Hal ini sejalan dengan perubahan paradigma yang menekankan pentingnya </w:t>
      </w:r>
      <w:r w:rsidRPr="00E6508E">
        <w:rPr>
          <w:rFonts w:ascii="Times New Roman" w:hAnsi="Times New Roman" w:cs="Times New Roman"/>
          <w:lang w:val="id-ID"/>
        </w:rPr>
        <w:lastRenderedPageBreak/>
        <w:t>keterlibatan masyarakat dalam proses pelayanan, bukan hanya sebagai penerima pasif, melainkan sebagai pihak yang memiliki hak untuk mendapatkan layanan yang layak. Dengan kata lain, kualitas pelayanan berkaitan erat dengan kepercayaan publik terhadap pemerintah dan legitimasi penyelenggaraan pelayanan publik.</w:t>
      </w:r>
    </w:p>
    <w:p w14:paraId="20264B39" w14:textId="77777777" w:rsidR="006657EC" w:rsidRPr="00E6508E" w:rsidRDefault="006657EC" w:rsidP="006657EC">
      <w:pPr>
        <w:spacing w:line="360" w:lineRule="auto"/>
        <w:jc w:val="both"/>
        <w:rPr>
          <w:rFonts w:ascii="Times New Roman" w:hAnsi="Times New Roman" w:cs="Times New Roman"/>
          <w:lang w:val="id-ID"/>
        </w:rPr>
      </w:pPr>
      <w:r w:rsidRPr="00E6508E">
        <w:rPr>
          <w:rFonts w:ascii="Times New Roman" w:hAnsi="Times New Roman" w:cs="Times New Roman"/>
          <w:lang w:val="id-ID"/>
        </w:rPr>
        <w:t>Seiring perkembangan teknologi informasi, kualitas pelayanan juga semakin dikaitkan dengan inovasi digital. Layanan publik yang memanfaatkan sistem daring memberikan dimensi baru dalam penilaian masyarakat, seperti kemudahan akses, kejelasan informasi, kecepatan respons, serta keamanan data pribadi. Tantangan yang muncul adalah tidak semua masyarakat memiliki kemampuan atau akses yang sama terhadap teknologi digital. Oleh karena itu, pemerintah perlu memastikan bahwa layanan berbasis daring tetap inklusif dan ramah bagi semua kalangan. Kualitas pelayanan tidak lagi hanya dilihat dari interaksi langsung antara petugas dan masyarakat, tetapi juga dari sejauh mana sistem digital mampu memberikan pengalaman yang mudah, aman, dan efisien.</w:t>
      </w:r>
    </w:p>
    <w:p w14:paraId="12B41723" w14:textId="52771B26" w:rsidR="006657EC" w:rsidRDefault="006657EC" w:rsidP="006657EC">
      <w:pPr>
        <w:spacing w:line="360" w:lineRule="auto"/>
        <w:jc w:val="both"/>
        <w:rPr>
          <w:rFonts w:ascii="Times New Roman" w:hAnsi="Times New Roman" w:cs="Times New Roman"/>
          <w:lang w:val="id-ID"/>
        </w:rPr>
      </w:pPr>
      <w:r w:rsidRPr="00E6508E">
        <w:rPr>
          <w:rFonts w:ascii="Times New Roman" w:hAnsi="Times New Roman" w:cs="Times New Roman"/>
          <w:lang w:val="id-ID"/>
        </w:rPr>
        <w:t>Kualitas pelayanan pada akhirnya memiliki hubungan erat dengan kepuasan masyarakat. Masyarakat yang merasa dilayani dengan baik akan lebih percaya dan mendukung kinerja pemerintah. Sebaliknya, jika kualitas pelayanan rendah, maka akan muncul ketidakpuasan bahkan keluhan yang dapat menurunkan legitimasi pemerintah. Dalam konteks penelitian ini, kualitas pelayanan diposisikan sebagai variabel yang berpengaruh terhadap kepuasan masyarakat dalam mengakses layanan administrasi kependudukan secara online. Dengan demikian, konsep kualitas pelayanan tidak hanya bersifat teoritis, tetapi juga praktis karena dapat digunakan untuk mengevaluasi sejauh mana pelayanan publik benar-benar memberikan manfaat nyata bagi masyarakat.</w:t>
      </w:r>
    </w:p>
    <w:p w14:paraId="088F143C" w14:textId="77777777" w:rsidR="00E05154" w:rsidRDefault="00E05154" w:rsidP="006657EC">
      <w:pPr>
        <w:spacing w:line="360" w:lineRule="auto"/>
        <w:jc w:val="both"/>
        <w:rPr>
          <w:rFonts w:ascii="Times New Roman" w:hAnsi="Times New Roman" w:cs="Times New Roman"/>
          <w:lang w:val="id-ID"/>
        </w:rPr>
      </w:pPr>
    </w:p>
    <w:p w14:paraId="21E84780" w14:textId="769B1024" w:rsidR="006657EC" w:rsidRPr="006D4BD4" w:rsidRDefault="00E05154" w:rsidP="00E05154">
      <w:pPr>
        <w:pStyle w:val="Heading2"/>
        <w:rPr>
          <w:lang w:val="id-ID"/>
        </w:rPr>
      </w:pPr>
      <w:bookmarkStart w:id="12" w:name="_Toc211963517"/>
      <w:r>
        <w:rPr>
          <w:lang w:val="id-ID"/>
        </w:rPr>
        <w:t xml:space="preserve">2.4 </w:t>
      </w:r>
      <w:r w:rsidR="006657EC" w:rsidRPr="006D4BD4">
        <w:rPr>
          <w:lang w:val="id-ID"/>
        </w:rPr>
        <w:t>Kualitas Layanan Administrasi Kependudukan Online</w:t>
      </w:r>
      <w:bookmarkEnd w:id="12"/>
    </w:p>
    <w:p w14:paraId="670BAC4D" w14:textId="77777777" w:rsidR="006657EC" w:rsidRDefault="006657EC" w:rsidP="006657EC">
      <w:pPr>
        <w:spacing w:line="360" w:lineRule="auto"/>
        <w:jc w:val="both"/>
        <w:rPr>
          <w:rFonts w:ascii="Times New Roman" w:hAnsi="Times New Roman" w:cs="Times New Roman"/>
          <w:lang w:val="id-ID"/>
        </w:rPr>
      </w:pPr>
      <w:r w:rsidRPr="00E6508E">
        <w:rPr>
          <w:rFonts w:ascii="Times New Roman" w:hAnsi="Times New Roman" w:cs="Times New Roman"/>
          <w:lang w:val="id-ID"/>
        </w:rPr>
        <w:t xml:space="preserve">Pelayanan administrasi kependudukan merupakan salah satu bentuk pelayanan publik yang sangat vital karena menyangkut pemenuhan hak dasar warga negara. Dokumen kependudukan seperti Kartu Tanda Penduduk (KTP), Kartu Keluarga (KK), akta kelahiran, hingga akta kematian memiliki peranan penting dalam berbagai urusan, mulai dari pendidikan, pekerjaan, kesehatan, hingga akses layanan </w:t>
      </w:r>
      <w:r w:rsidRPr="00E6508E">
        <w:rPr>
          <w:rFonts w:ascii="Times New Roman" w:hAnsi="Times New Roman" w:cs="Times New Roman"/>
          <w:lang w:val="id-ID"/>
        </w:rPr>
        <w:lastRenderedPageBreak/>
        <w:t>perbankan. Tanpa dokumen ini, masyarakat sering kali mengalami hambatan dalam memenuhi kebutuhan sehari-hari yang berkaitan dengan layanan publik maupun sektor swasta. Oleh karena itu, kualitas pelayanan administrasi kependudukan tidak dapat dipandang sebelah mata, karena menyangkut aspek legalitas sekaligus akses masyarakat terhadap berbagai hak sipil dan sosial.</w:t>
      </w:r>
    </w:p>
    <w:p w14:paraId="358E4786" w14:textId="0679DF70" w:rsidR="00BA1524" w:rsidRPr="00BA1524" w:rsidRDefault="005B6A44" w:rsidP="00080059">
      <w:pPr>
        <w:pStyle w:val="Heading3"/>
      </w:pPr>
      <w:bookmarkStart w:id="13" w:name="_Toc211963518"/>
      <w:r>
        <w:t xml:space="preserve">2.4.1 </w:t>
      </w:r>
      <w:r w:rsidR="006657EC" w:rsidRPr="006D4BD4">
        <w:t>Perkembangan Layanan Administrasi Kependudukan</w:t>
      </w:r>
      <w:bookmarkEnd w:id="13"/>
    </w:p>
    <w:p w14:paraId="6CC03625" w14:textId="77777777" w:rsidR="006657EC" w:rsidRPr="00E6508E" w:rsidRDefault="006657EC" w:rsidP="00446AAC">
      <w:pPr>
        <w:spacing w:line="360" w:lineRule="auto"/>
        <w:ind w:left="720"/>
        <w:jc w:val="both"/>
        <w:rPr>
          <w:rFonts w:ascii="Times New Roman" w:hAnsi="Times New Roman" w:cs="Times New Roman"/>
          <w:lang w:val="id-ID"/>
        </w:rPr>
      </w:pPr>
      <w:r w:rsidRPr="00E6508E">
        <w:rPr>
          <w:rFonts w:ascii="Times New Roman" w:hAnsi="Times New Roman" w:cs="Times New Roman"/>
          <w:lang w:val="id-ID"/>
        </w:rPr>
        <w:t>Dalam beberapa tahun terakhir, pemerintah Indonesia melalui Kementerian Dalam Negeri telah berupaya melakukan reformasi pelayanan administrasi kependudukan dengan menerapkan teknologi digital. Perubahan ini ditandai dengan lahirnya berbagai inovasi, mulai dari penggunaan aplikasi berbasis daring, sistem antrian elektronik, hingga layanan pencetakan dokumen kependudukan secara mandiri melalui Anjungan Dukcapil Mandiri (ADM). Upaya ini sejalan dengan agenda reformasi birokrasi yang menekankan pentingnya transparansi, efisiensi, dan kemudahan akses bagi masyarakat. Digitalisasi layanan juga menjadi jawaban atas tuntutan masyarakat modern yang semakin membutuhkan pelayanan cepat dan praktis.</w:t>
      </w:r>
    </w:p>
    <w:p w14:paraId="24EA1AA9" w14:textId="77777777" w:rsidR="006657EC" w:rsidRPr="00E6508E" w:rsidRDefault="006657EC" w:rsidP="006657EC">
      <w:pPr>
        <w:spacing w:line="360" w:lineRule="auto"/>
        <w:ind w:left="720"/>
        <w:jc w:val="both"/>
        <w:rPr>
          <w:rFonts w:ascii="Times New Roman" w:hAnsi="Times New Roman" w:cs="Times New Roman"/>
          <w:lang w:val="id-ID"/>
        </w:rPr>
      </w:pPr>
      <w:r w:rsidRPr="00E6508E">
        <w:rPr>
          <w:rFonts w:ascii="Times New Roman" w:hAnsi="Times New Roman" w:cs="Times New Roman"/>
          <w:lang w:val="id-ID"/>
        </w:rPr>
        <w:t>Meskipun demikian, penerapan layanan berbasis online tidak selalu berjalan mulus. Banyak daerah yang masih menghadapi keterbatasan infrastruktur, khususnya jaringan internet yang stabil dan merata. Selain itu, sebagian masyarakat juga belum terbiasa menggunakan layanan berbasis digital karena keterbatasan literasi teknologi. Kondisi ini berpotensi menimbulkan kesenjangan layanan antara kelompok masyarakat yang memiliki akses teknologi dan mereka yang tidak. Oleh karena itu, meskipun digitalisasi membawa peluang besar, pemerintah tetap perlu memastikan inklusivitas agar transformasi ini tidak menimbulkan ketidakadilan baru.</w:t>
      </w:r>
    </w:p>
    <w:p w14:paraId="440D8A8E" w14:textId="77777777" w:rsidR="006657EC" w:rsidRPr="006D4BD4" w:rsidRDefault="006657EC" w:rsidP="00080059">
      <w:pPr>
        <w:pStyle w:val="Heading3"/>
      </w:pPr>
      <w:bookmarkStart w:id="14" w:name="_Toc211963519"/>
      <w:r w:rsidRPr="006D4BD4">
        <w:t>2.4.2 Dimensi Kualitas Layanan Administrasi Kependudukan Online</w:t>
      </w:r>
      <w:bookmarkEnd w:id="14"/>
    </w:p>
    <w:p w14:paraId="56893629" w14:textId="77777777" w:rsidR="006657EC" w:rsidRPr="00E6508E" w:rsidRDefault="006657EC" w:rsidP="006657EC">
      <w:pPr>
        <w:spacing w:line="360" w:lineRule="auto"/>
        <w:ind w:left="720"/>
        <w:jc w:val="both"/>
        <w:rPr>
          <w:rFonts w:ascii="Times New Roman" w:hAnsi="Times New Roman" w:cs="Times New Roman"/>
          <w:lang w:val="id-ID"/>
        </w:rPr>
      </w:pPr>
      <w:r w:rsidRPr="00E6508E">
        <w:rPr>
          <w:rFonts w:ascii="Times New Roman" w:hAnsi="Times New Roman" w:cs="Times New Roman"/>
          <w:lang w:val="id-ID"/>
        </w:rPr>
        <w:t xml:space="preserve">Kualitas layanan administrasi kependudukan online dapat diukur dari beberapa dimensi penting. Pertama, dimensi informasi, yaitu sejauh mana sistem layanan memberikan informasi yang jelas, akurat, dan mudah dipahami oleh masyarakat. Informasi yang tidak konsisten atau sulit dimengerti akan menimbulkan kebingungan, meskipun teknologi yang </w:t>
      </w:r>
      <w:r w:rsidRPr="00E6508E">
        <w:rPr>
          <w:rFonts w:ascii="Times New Roman" w:hAnsi="Times New Roman" w:cs="Times New Roman"/>
          <w:lang w:val="id-ID"/>
        </w:rPr>
        <w:lastRenderedPageBreak/>
        <w:t>digunakan sudah canggih. Kedua, dimensi aksesibilitas, yaitu kemudahan masyarakat dalam menggunakan aplikasi atau portal layanan. Layanan yang ramah pengguna dengan tampilan sederhana akan lebih diterima oleh masyarakat dari berbagai latar belakang, termasuk kelompok usia lanjut.</w:t>
      </w:r>
    </w:p>
    <w:p w14:paraId="68EFB528" w14:textId="77777777" w:rsidR="006657EC" w:rsidRPr="00E6508E" w:rsidRDefault="006657EC" w:rsidP="006657EC">
      <w:pPr>
        <w:spacing w:line="360" w:lineRule="auto"/>
        <w:ind w:left="720"/>
        <w:jc w:val="both"/>
        <w:rPr>
          <w:rFonts w:ascii="Times New Roman" w:hAnsi="Times New Roman" w:cs="Times New Roman"/>
          <w:lang w:val="id-ID"/>
        </w:rPr>
      </w:pPr>
      <w:r w:rsidRPr="00E6508E">
        <w:rPr>
          <w:rFonts w:ascii="Times New Roman" w:hAnsi="Times New Roman" w:cs="Times New Roman"/>
          <w:lang w:val="id-ID"/>
        </w:rPr>
        <w:t>Dimensi ketiga adalah keamanan dan kepercayaan. Karena layanan kependudukan berhubungan dengan data pribadi yang sangat sensitif, masyarakat hanya akan merasa nyaman menggunakan layanan online jika mereka yakin bahwa data mereka terlindungi dengan baik. Keempat, dimensi responsivitas, yaitu bagaimana penyelenggara layanan merespons permohonan, pertanyaan, maupun keluhan masyarakat. Pelayanan yang cepat dan solutif akan meningkatkan kepercayaan masyarakat, sementara keterlambatan dan kurangnya komunikasi dapat menurunkan penilaian terhadap kualitas layanan. Kelima, dimensi keandalan, yang berkaitan dengan sejauh mana sistem mampu bekerja dengan stabil tanpa sering mengalami gangguan teknis. Jika sistem sering bermasalah, maka akan menimbulkan ketidakpuasan meskipun aspek lain sudah terpenuhi.</w:t>
      </w:r>
    </w:p>
    <w:p w14:paraId="4F05BFCF" w14:textId="77777777" w:rsidR="006657EC" w:rsidRPr="00E6508E" w:rsidRDefault="006657EC" w:rsidP="006657EC">
      <w:pPr>
        <w:spacing w:line="360" w:lineRule="auto"/>
        <w:ind w:left="720"/>
        <w:jc w:val="both"/>
        <w:rPr>
          <w:rFonts w:ascii="Times New Roman" w:hAnsi="Times New Roman" w:cs="Times New Roman"/>
          <w:lang w:val="id-ID"/>
        </w:rPr>
      </w:pPr>
      <w:r w:rsidRPr="00E6508E">
        <w:rPr>
          <w:rFonts w:ascii="Times New Roman" w:hAnsi="Times New Roman" w:cs="Times New Roman"/>
          <w:lang w:val="id-ID"/>
        </w:rPr>
        <w:t>Selain dimensi-dimensi tersebut, kualitas layanan online juga ditentukan oleh dukungan sumber daya manusia. Petugas Dukcapil tetap memegang peranan penting meskipun sebagian layanan dilakukan secara digital. Petugas yang kompeten, ramah, dan mampu memberikan pendampingan kepada masyarakat akan membantu memastikan sistem online dapat dimanfaatkan secara optimal. Hal ini menunjukkan bahwa kualitas layanan tidak hanya bergantung pada teknologi, tetapi juga pada kesiapan dan kemampuan penyelenggara layanan dalam mengelola inovasi digital.</w:t>
      </w:r>
    </w:p>
    <w:p w14:paraId="2A9C40D7" w14:textId="77777777" w:rsidR="006657EC" w:rsidRDefault="006657EC" w:rsidP="006657EC">
      <w:pPr>
        <w:spacing w:line="360" w:lineRule="auto"/>
        <w:jc w:val="both"/>
        <w:rPr>
          <w:rFonts w:ascii="Times New Roman" w:hAnsi="Times New Roman" w:cs="Times New Roman"/>
          <w:lang w:val="id-ID"/>
        </w:rPr>
      </w:pPr>
    </w:p>
    <w:p w14:paraId="47704D60" w14:textId="477DD35B" w:rsidR="006657EC" w:rsidRPr="003774F2" w:rsidRDefault="000041D0" w:rsidP="000041D0">
      <w:pPr>
        <w:pStyle w:val="Heading2"/>
        <w:rPr>
          <w:lang w:val="id-ID"/>
        </w:rPr>
      </w:pPr>
      <w:bookmarkStart w:id="15" w:name="_Toc211963520"/>
      <w:r>
        <w:rPr>
          <w:lang w:val="id-ID"/>
        </w:rPr>
        <w:t xml:space="preserve">2.5 </w:t>
      </w:r>
      <w:r w:rsidR="006657EC" w:rsidRPr="003774F2">
        <w:rPr>
          <w:lang w:val="id-ID"/>
        </w:rPr>
        <w:t>Kepuasan Masyarakat</w:t>
      </w:r>
      <w:bookmarkEnd w:id="15"/>
    </w:p>
    <w:p w14:paraId="3A552A7A" w14:textId="77777777" w:rsidR="006657EC" w:rsidRPr="003774F2" w:rsidRDefault="006657EC" w:rsidP="006657EC">
      <w:pPr>
        <w:spacing w:line="360" w:lineRule="auto"/>
        <w:jc w:val="both"/>
        <w:rPr>
          <w:rFonts w:ascii="Times New Roman" w:hAnsi="Times New Roman" w:cs="Times New Roman"/>
          <w:lang w:val="id-ID"/>
        </w:rPr>
      </w:pPr>
      <w:r w:rsidRPr="003774F2">
        <w:rPr>
          <w:rFonts w:ascii="Times New Roman" w:hAnsi="Times New Roman" w:cs="Times New Roman"/>
          <w:lang w:val="id-ID"/>
        </w:rPr>
        <w:t xml:space="preserve">Kepuasan masyarakat merupakan salah satu indikator penting untuk menilai keberhasilan penyelenggaraan pelayanan publik. Konsep kepuasan masyarakat mengacu pada perasaan senang atau kecewa yang timbul setelah membandingkan antara harapan dengan kenyataan yang diterima dari suatu layanan. Ketika pelayanan yang diberikan sesuai atau melebihi ekspektasi masyarakat, maka </w:t>
      </w:r>
      <w:r w:rsidRPr="003774F2">
        <w:rPr>
          <w:rFonts w:ascii="Times New Roman" w:hAnsi="Times New Roman" w:cs="Times New Roman"/>
          <w:lang w:val="id-ID"/>
        </w:rPr>
        <w:lastRenderedPageBreak/>
        <w:t>kepuasan akan tercapai. Sebaliknya, jika pelayanan dianggap tidak sesuai dengan harapan, masyarakat akan merasa kecewa dan menilai kualitas pelayanan rendah. Dengan demikian, kepuasan masyarakat tidak hanya menjadi cerminan dari keberhasilan pelayanan publik, tetapi juga menjadi tolok ukur kepercayaan masyarakat terhadap pemerintah sebagai penyelenggara layanan.</w:t>
      </w:r>
    </w:p>
    <w:p w14:paraId="704B528C" w14:textId="77777777" w:rsidR="006657EC" w:rsidRPr="003774F2" w:rsidRDefault="006657EC" w:rsidP="00080059">
      <w:pPr>
        <w:pStyle w:val="Heading3"/>
      </w:pPr>
      <w:bookmarkStart w:id="16" w:name="_Toc211963521"/>
      <w:r w:rsidRPr="003774F2">
        <w:t>2.5.1 Dimensi Kepuasan Masyarakat</w:t>
      </w:r>
      <w:bookmarkEnd w:id="16"/>
    </w:p>
    <w:p w14:paraId="14AAC8F6" w14:textId="77777777" w:rsidR="006657EC" w:rsidRPr="003774F2" w:rsidRDefault="006657EC" w:rsidP="006657EC">
      <w:pPr>
        <w:spacing w:line="360" w:lineRule="auto"/>
        <w:ind w:left="720"/>
        <w:jc w:val="both"/>
        <w:rPr>
          <w:rFonts w:ascii="Times New Roman" w:hAnsi="Times New Roman" w:cs="Times New Roman"/>
          <w:lang w:val="id-ID"/>
        </w:rPr>
      </w:pPr>
      <w:r w:rsidRPr="003774F2">
        <w:rPr>
          <w:rFonts w:ascii="Times New Roman" w:hAnsi="Times New Roman" w:cs="Times New Roman"/>
          <w:lang w:val="id-ID"/>
        </w:rPr>
        <w:t>Kepuasan masyarakat dalam pelayanan publik dapat diukur melalui beberapa dimensi. Pertama, dimensi kemudahan, yang berkaitan dengan seberapa mudah masyarakat mengakses layanan, baik dari sisi prosedur maupun sarana yang tersedia. Kedua, dimensi kecepatan, yang menunjukkan seberapa cepat layanan diberikan sesuai standar yang dijanjikan. Ketiga, dimensi ketepatan, yaitu kesesuaian hasil layanan dengan kebutuhan masyarakat, misalnya dokumen yang diterbitkan benar dan sah secara hukum. Selain itu, dimensi sikap petugas juga menjadi penting, karena keramahan dan profesionalitas aparatur dapat memengaruhi persepsi masyarakat secara langsung.</w:t>
      </w:r>
    </w:p>
    <w:p w14:paraId="76EC41D5" w14:textId="77777777" w:rsidR="006657EC" w:rsidRPr="003774F2" w:rsidRDefault="006657EC" w:rsidP="006657EC">
      <w:pPr>
        <w:spacing w:line="360" w:lineRule="auto"/>
        <w:ind w:left="720"/>
        <w:jc w:val="both"/>
        <w:rPr>
          <w:rFonts w:ascii="Times New Roman" w:hAnsi="Times New Roman" w:cs="Times New Roman"/>
          <w:lang w:val="id-ID"/>
        </w:rPr>
      </w:pPr>
      <w:r w:rsidRPr="003774F2">
        <w:rPr>
          <w:rFonts w:ascii="Times New Roman" w:hAnsi="Times New Roman" w:cs="Times New Roman"/>
          <w:lang w:val="id-ID"/>
        </w:rPr>
        <w:t>Tidak hanya itu, kepuasan masyarakat juga dipengaruhi oleh dimensi keadilan dan transparansi dalam pelayanan. Masyarakat akan merasa puas jika pelayanan diberikan tanpa diskriminasi dan sesuai prosedur yang jelas. Sebaliknya, praktik yang dianggap tidak adil atau berbelit-belit akan menurunkan tingkat kepuasan. Dengan demikian, kepuasan masyarakat tidak hanya ditentukan oleh aspek teknis pelayanan, tetapi juga oleh nilai-nilai keadilan, keterbukaan, dan penghargaan terhadap hak-hak masyarakat.</w:t>
      </w:r>
    </w:p>
    <w:p w14:paraId="60A6789F" w14:textId="77777777" w:rsidR="006657EC" w:rsidRPr="003774F2" w:rsidRDefault="006657EC" w:rsidP="00080059">
      <w:pPr>
        <w:pStyle w:val="Heading3"/>
      </w:pPr>
      <w:bookmarkStart w:id="17" w:name="_Toc211963522"/>
      <w:r w:rsidRPr="003774F2">
        <w:t>2.5.2 Kepuasan dalam Layanan Administrasi Kependudukan</w:t>
      </w:r>
      <w:bookmarkEnd w:id="17"/>
    </w:p>
    <w:p w14:paraId="6D6E497F" w14:textId="77777777" w:rsidR="006657EC" w:rsidRPr="003774F2" w:rsidRDefault="006657EC" w:rsidP="006657EC">
      <w:pPr>
        <w:spacing w:line="360" w:lineRule="auto"/>
        <w:ind w:left="720"/>
        <w:jc w:val="both"/>
        <w:rPr>
          <w:rFonts w:ascii="Times New Roman" w:hAnsi="Times New Roman" w:cs="Times New Roman"/>
          <w:lang w:val="id-ID"/>
        </w:rPr>
      </w:pPr>
      <w:r w:rsidRPr="003774F2">
        <w:rPr>
          <w:rFonts w:ascii="Times New Roman" w:hAnsi="Times New Roman" w:cs="Times New Roman"/>
          <w:lang w:val="id-ID"/>
        </w:rPr>
        <w:t xml:space="preserve">Dalam konteks administrasi kependudukan, kepuasan masyarakat sangat erat kaitannya dengan kualitas layanan yang diberikan oleh Dinas Kependudukan dan Pencatatan Sipil. Layanan kependudukan menyangkut kebutuhan mendasar warga negara, sehingga setiap hambatan yang dialami masyarakat dapat menimbulkan dampak luas terhadap akses mereka pada berbagai sektor lain. Kehadiran layanan berbasis online, seperti Dukcapil Online, diharapkan mampu meningkatkan kepuasan masyarakat melalui </w:t>
      </w:r>
      <w:r w:rsidRPr="003774F2">
        <w:rPr>
          <w:rFonts w:ascii="Times New Roman" w:hAnsi="Times New Roman" w:cs="Times New Roman"/>
          <w:lang w:val="id-ID"/>
        </w:rPr>
        <w:lastRenderedPageBreak/>
        <w:t>prosedur yang lebih sederhana, waktu yang lebih efisien, serta akses yang lebih luas. Namun, jika layanan online masih menghadapi kendala teknis, seperti sistem error, proses lambat, atau kurangnya pendampingan, maka kepuasan masyarakat tidak akan tercapai secara optimal.</w:t>
      </w:r>
    </w:p>
    <w:p w14:paraId="3B066FE5" w14:textId="77777777" w:rsidR="006657EC" w:rsidRDefault="006657EC" w:rsidP="006657EC">
      <w:pPr>
        <w:spacing w:line="360" w:lineRule="auto"/>
        <w:ind w:left="720"/>
        <w:jc w:val="both"/>
        <w:rPr>
          <w:rFonts w:ascii="Times New Roman" w:hAnsi="Times New Roman" w:cs="Times New Roman"/>
          <w:lang w:val="id-ID"/>
        </w:rPr>
      </w:pPr>
      <w:r w:rsidRPr="003774F2">
        <w:rPr>
          <w:rFonts w:ascii="Times New Roman" w:hAnsi="Times New Roman" w:cs="Times New Roman"/>
          <w:lang w:val="id-ID"/>
        </w:rPr>
        <w:t>Kepuasan masyarakat dalam layanan administrasi kependudukan juga berkaitan erat dengan faktor kepercayaan. Masyarakat akan merasa puas jika data pribadi mereka dikelola dengan aman, permohonan mereka direspons cepat, dan hasil layanan sesuai dengan yang diharapkan. Tingginya tingkat kepuasan akan berdampak positif pada meningkatnya kepercayaan masyarakat kepada pemerintah daerah. Sebaliknya, ketidakpuasan dapat menimbulkan keluhan, protes, bahkan menurunkan legitimasi pemerintah. Oleh karena itu, mengukur kepuasan masyarakat dalam layanan administrasi kependudukan online menjadi sangat penting untuk mengetahui sejauh mana inovasi pelayanan publik ini benar-benar memberikan manfaat nyata bagi warga.</w:t>
      </w:r>
    </w:p>
    <w:p w14:paraId="00FF6742" w14:textId="77777777" w:rsidR="006657EC" w:rsidRDefault="006657EC" w:rsidP="006657EC">
      <w:pPr>
        <w:spacing w:line="360" w:lineRule="auto"/>
        <w:jc w:val="both"/>
        <w:rPr>
          <w:rFonts w:ascii="Times New Roman" w:hAnsi="Times New Roman" w:cs="Times New Roman"/>
          <w:lang w:val="id-ID"/>
        </w:rPr>
      </w:pPr>
      <w:r w:rsidRPr="003774F2">
        <w:rPr>
          <w:rFonts w:ascii="Times New Roman" w:hAnsi="Times New Roman" w:cs="Times New Roman"/>
          <w:lang w:val="id-ID"/>
        </w:rPr>
        <w:t>Kepuasan masyarakat mencerminkan seberapa baik hubungan antara pemerintah dan warganya. Jika masyarakat merasa puas, itu berarti layanan publik berhasil memenuhi kebutuhan mereka dan memperkuat kepercayaan terhadap pemerintah. Sebaliknya, jika kepuasan rendah, itu menunjukkan masih ada aspek layanan yang perlu diperbaiki. Oleh karena itu, kepuasan masyarakat menjadi hal penting dalam penelitian ini karena dapat menunjukkan sejauh mana layanan administrasi kependudukan online memberikan manfaat nyata bagi warga Kota Metro.</w:t>
      </w:r>
    </w:p>
    <w:p w14:paraId="6128F1E4" w14:textId="77777777" w:rsidR="006657EC" w:rsidRDefault="006657EC" w:rsidP="006657EC">
      <w:pPr>
        <w:spacing w:line="360" w:lineRule="auto"/>
        <w:jc w:val="both"/>
        <w:rPr>
          <w:rFonts w:ascii="Times New Roman" w:hAnsi="Times New Roman" w:cs="Times New Roman"/>
          <w:lang w:val="id-ID"/>
        </w:rPr>
      </w:pPr>
    </w:p>
    <w:p w14:paraId="7AD4AA64" w14:textId="1FFA8DE5" w:rsidR="006657EC" w:rsidRDefault="000041D0" w:rsidP="000041D0">
      <w:pPr>
        <w:pStyle w:val="Heading2"/>
        <w:rPr>
          <w:lang w:val="id-ID"/>
        </w:rPr>
      </w:pPr>
      <w:bookmarkStart w:id="18" w:name="_Toc211963523"/>
      <w:r>
        <w:rPr>
          <w:lang w:val="id-ID"/>
        </w:rPr>
        <w:t xml:space="preserve">2.6 </w:t>
      </w:r>
      <w:r w:rsidR="006657EC" w:rsidRPr="00973C87">
        <w:rPr>
          <w:lang w:val="id-ID"/>
        </w:rPr>
        <w:t>Kerangka Berpikir</w:t>
      </w:r>
      <w:bookmarkEnd w:id="18"/>
    </w:p>
    <w:p w14:paraId="5CBCB191" w14:textId="751C48D5" w:rsidR="00526E75" w:rsidRDefault="006657EC" w:rsidP="00521DB2">
      <w:pPr>
        <w:spacing w:line="360" w:lineRule="auto"/>
        <w:jc w:val="both"/>
        <w:rPr>
          <w:rFonts w:ascii="Times New Roman" w:hAnsi="Times New Roman" w:cs="Times New Roman"/>
          <w:lang w:val="id-ID"/>
        </w:rPr>
      </w:pPr>
      <w:r w:rsidRPr="00282AA2">
        <w:rPr>
          <w:rFonts w:ascii="Times New Roman" w:hAnsi="Times New Roman" w:cs="Times New Roman"/>
          <w:lang w:val="id-ID"/>
        </w:rPr>
        <w:t>Kerangka pikir adalah gambaran sistematis tentang bagaimana peneliti memahami dan memandang fenomena yang diteliti. Dalam penelitian kualitatif, kerangka pikir membantu menjelaskan hubungan antara pengalaman, persepsi, dan faktor-faktor yang memengaruhi subjek penelitian. Dengan kerangka pikir, peneliti dapat menyusun alur pemikiran secara teratur, mempermudah pengumpulan dan analisis data, serta membuat pembaca lebih mudah memahami logika dan tujuan penelitian.</w:t>
      </w:r>
    </w:p>
    <w:p w14:paraId="03F746AB" w14:textId="3109746F" w:rsidR="006657EC" w:rsidRPr="00521DB2" w:rsidRDefault="00521DB2" w:rsidP="00521DB2">
      <w:pPr>
        <w:pStyle w:val="Caption"/>
        <w:rPr>
          <w:rFonts w:ascii="Times New Roman" w:hAnsi="Times New Roman" w:cs="Times New Roman"/>
          <w:b/>
          <w:bCs/>
          <w:i w:val="0"/>
          <w:iCs w:val="0"/>
          <w:color w:val="auto"/>
          <w:sz w:val="24"/>
          <w:szCs w:val="24"/>
          <w:lang w:val="id-ID"/>
        </w:rPr>
      </w:pPr>
      <w:bookmarkStart w:id="19" w:name="_Toc211965422"/>
      <w:r w:rsidRPr="00521DB2">
        <w:rPr>
          <w:rFonts w:ascii="Times New Roman" w:hAnsi="Times New Roman" w:cs="Times New Roman"/>
          <w:b/>
          <w:bCs/>
          <w:i w:val="0"/>
          <w:iCs w:val="0"/>
          <w:color w:val="auto"/>
          <w:sz w:val="24"/>
          <w:szCs w:val="24"/>
        </w:rPr>
        <w:lastRenderedPageBreak/>
        <w:t>Gambar 2.</w:t>
      </w:r>
      <w:r w:rsidRPr="00521DB2">
        <w:rPr>
          <w:rFonts w:ascii="Times New Roman" w:hAnsi="Times New Roman" w:cs="Times New Roman"/>
          <w:b/>
          <w:bCs/>
          <w:i w:val="0"/>
          <w:iCs w:val="0"/>
          <w:color w:val="auto"/>
          <w:sz w:val="24"/>
          <w:szCs w:val="24"/>
        </w:rPr>
        <w:fldChar w:fldCharType="begin"/>
      </w:r>
      <w:r w:rsidRPr="00521DB2">
        <w:rPr>
          <w:rFonts w:ascii="Times New Roman" w:hAnsi="Times New Roman" w:cs="Times New Roman"/>
          <w:b/>
          <w:bCs/>
          <w:i w:val="0"/>
          <w:iCs w:val="0"/>
          <w:color w:val="auto"/>
          <w:sz w:val="24"/>
          <w:szCs w:val="24"/>
        </w:rPr>
        <w:instrText xml:space="preserve"> SEQ Gambar_2. \* ARABIC </w:instrText>
      </w:r>
      <w:r w:rsidRPr="00521DB2">
        <w:rPr>
          <w:rFonts w:ascii="Times New Roman" w:hAnsi="Times New Roman" w:cs="Times New Roman"/>
          <w:b/>
          <w:bCs/>
          <w:i w:val="0"/>
          <w:iCs w:val="0"/>
          <w:color w:val="auto"/>
          <w:sz w:val="24"/>
          <w:szCs w:val="24"/>
        </w:rPr>
        <w:fldChar w:fldCharType="separate"/>
      </w:r>
      <w:r w:rsidRPr="00521DB2">
        <w:rPr>
          <w:rFonts w:ascii="Times New Roman" w:hAnsi="Times New Roman" w:cs="Times New Roman"/>
          <w:b/>
          <w:bCs/>
          <w:i w:val="0"/>
          <w:iCs w:val="0"/>
          <w:noProof/>
          <w:color w:val="auto"/>
          <w:sz w:val="24"/>
          <w:szCs w:val="24"/>
        </w:rPr>
        <w:t>1</w:t>
      </w:r>
      <w:r w:rsidRPr="00521DB2">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006657EC" w:rsidRPr="00521DB2">
        <w:rPr>
          <w:rFonts w:ascii="Times New Roman" w:hAnsi="Times New Roman" w:cs="Times New Roman"/>
          <w:b/>
          <w:bCs/>
          <w:i w:val="0"/>
          <w:iCs w:val="0"/>
          <w:color w:val="auto"/>
          <w:sz w:val="24"/>
          <w:szCs w:val="24"/>
          <w:lang w:val="id-ID"/>
        </w:rPr>
        <w:t>Kerangka Pikir</w:t>
      </w:r>
      <w:bookmarkEnd w:id="19"/>
    </w:p>
    <w:p w14:paraId="405ECCF3" w14:textId="77777777" w:rsidR="006657EC" w:rsidRPr="00C16013" w:rsidRDefault="006657EC" w:rsidP="006657EC">
      <w:pPr>
        <w:spacing w:line="240" w:lineRule="auto"/>
        <w:jc w:val="both"/>
        <w:rPr>
          <w:rFonts w:ascii="Times New Roman" w:hAnsi="Times New Roman" w:cs="Times New Roman"/>
          <w:b/>
          <w:bCs/>
          <w:lang w:val="id-ID"/>
        </w:rPr>
      </w:pPr>
      <w:r>
        <w:rPr>
          <w:rFonts w:ascii="Times New Roman" w:hAnsi="Times New Roman" w:cs="Times New Roman"/>
          <w:noProof/>
          <w:lang w:val="id-ID"/>
        </w:rPr>
        <mc:AlternateContent>
          <mc:Choice Requires="wps">
            <w:drawing>
              <wp:anchor distT="0" distB="0" distL="114300" distR="114300" simplePos="0" relativeHeight="251659264" behindDoc="0" locked="0" layoutInCell="1" allowOverlap="1" wp14:anchorId="10DA1186" wp14:editId="18DF0A83">
                <wp:simplePos x="0" y="0"/>
                <wp:positionH relativeFrom="margin">
                  <wp:align>center</wp:align>
                </wp:positionH>
                <wp:positionV relativeFrom="paragraph">
                  <wp:posOffset>268605</wp:posOffset>
                </wp:positionV>
                <wp:extent cx="2330450" cy="922020"/>
                <wp:effectExtent l="0" t="0" r="12700" b="11430"/>
                <wp:wrapNone/>
                <wp:docPr id="465603367" name="Text Box 1"/>
                <wp:cNvGraphicFramePr/>
                <a:graphic xmlns:a="http://schemas.openxmlformats.org/drawingml/2006/main">
                  <a:graphicData uri="http://schemas.microsoft.com/office/word/2010/wordprocessingShape">
                    <wps:wsp>
                      <wps:cNvSpPr txBox="1"/>
                      <wps:spPr>
                        <a:xfrm>
                          <a:off x="0" y="0"/>
                          <a:ext cx="2330450" cy="922020"/>
                        </a:xfrm>
                        <a:prstGeom prst="rect">
                          <a:avLst/>
                        </a:prstGeom>
                        <a:solidFill>
                          <a:schemeClr val="lt1"/>
                        </a:solidFill>
                        <a:ln w="12700">
                          <a:solidFill>
                            <a:prstClr val="black"/>
                          </a:solidFill>
                        </a:ln>
                      </wps:spPr>
                      <wps:txbx>
                        <w:txbxContent>
                          <w:p w14:paraId="46AD4A14" w14:textId="77777777" w:rsidR="006657EC" w:rsidRDefault="006657EC" w:rsidP="006657EC">
                            <w:pPr>
                              <w:jc w:val="center"/>
                            </w:pPr>
                            <w:r w:rsidRPr="00FF2D26">
                              <w:t>Tuntutan pelayanan admi</w:t>
                            </w:r>
                            <w:r>
                              <w:t>nistrasi kependudukan</w:t>
                            </w:r>
                            <w:r w:rsidRPr="00FF2D26">
                              <w:t xml:space="preserve"> cepat, mudah, transparan → Inovasi Dukcapil Online</w:t>
                            </w:r>
                          </w:p>
                          <w:p w14:paraId="00FFB5DD" w14:textId="77777777" w:rsidR="006657EC" w:rsidRDefault="006657EC" w:rsidP="006657EC">
                            <w:pPr>
                              <w:jc w:val="center"/>
                            </w:pPr>
                          </w:p>
                          <w:p w14:paraId="6CF09588" w14:textId="77777777" w:rsidR="006657EC" w:rsidRDefault="006657EC" w:rsidP="006657E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A1186" id="_x0000_t202" coordsize="21600,21600" o:spt="202" path="m,l,21600r21600,l21600,xe">
                <v:stroke joinstyle="miter"/>
                <v:path gradientshapeok="t" o:connecttype="rect"/>
              </v:shapetype>
              <v:shape id="Text Box 1" o:spid="_x0000_s1026" type="#_x0000_t202" style="position:absolute;left:0;text-align:left;margin-left:0;margin-top:21.15pt;width:183.5pt;height:72.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" fillcolor="white [3201]" strokeweight="1pt">
                <v:textbox>
                  <w:txbxContent>
                    <w:p w14:paraId="46AD4A14" w14:textId="77777777" w:rsidR="006657EC" w:rsidRDefault="006657EC" w:rsidP="006657EC">
                      <w:pPr>
                        <w:jc w:val="center"/>
                      </w:pPr>
                      <w:r w:rsidRPr="00FF2D26">
                        <w:t>Tuntutan pelayanan admi</w:t>
                      </w:r>
                      <w:r>
                        <w:t>nistrasi kependudukan</w:t>
                      </w:r>
                      <w:r w:rsidRPr="00FF2D26">
                        <w:t xml:space="preserve"> cepat, mudah, transparan → Inovasi Dukcapil Online</w:t>
                      </w:r>
                    </w:p>
                    <w:p w14:paraId="00FFB5DD" w14:textId="77777777" w:rsidR="006657EC" w:rsidRDefault="006657EC" w:rsidP="006657EC">
                      <w:pPr>
                        <w:jc w:val="center"/>
                      </w:pPr>
                    </w:p>
                    <w:p w14:paraId="6CF09588" w14:textId="77777777" w:rsidR="006657EC" w:rsidRDefault="006657EC" w:rsidP="006657EC">
                      <w:pPr>
                        <w:jc w:val="center"/>
                      </w:pPr>
                    </w:p>
                  </w:txbxContent>
                </v:textbox>
                <w10:wrap anchorx="margin"/>
              </v:shape>
            </w:pict>
          </mc:Fallback>
        </mc:AlternateContent>
      </w:r>
    </w:p>
    <w:p w14:paraId="0FE958AA" w14:textId="05A8ACFB" w:rsidR="006657EC" w:rsidRDefault="006657EC" w:rsidP="006657EC">
      <w:pPr>
        <w:spacing w:line="360" w:lineRule="auto"/>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4384" behindDoc="0" locked="0" layoutInCell="1" allowOverlap="1" wp14:anchorId="3FA30C58" wp14:editId="6D1D741E">
                <wp:simplePos x="0" y="0"/>
                <wp:positionH relativeFrom="margin">
                  <wp:align>center</wp:align>
                </wp:positionH>
                <wp:positionV relativeFrom="paragraph">
                  <wp:posOffset>4685886</wp:posOffset>
                </wp:positionV>
                <wp:extent cx="2385391" cy="1415332"/>
                <wp:effectExtent l="0" t="0" r="15240" b="13970"/>
                <wp:wrapNone/>
                <wp:docPr id="2116584614" name="Text Box 1"/>
                <wp:cNvGraphicFramePr/>
                <a:graphic xmlns:a="http://schemas.openxmlformats.org/drawingml/2006/main">
                  <a:graphicData uri="http://schemas.microsoft.com/office/word/2010/wordprocessingShape">
                    <wps:wsp>
                      <wps:cNvSpPr txBox="1"/>
                      <wps:spPr>
                        <a:xfrm>
                          <a:off x="0" y="0"/>
                          <a:ext cx="2385391" cy="1415332"/>
                        </a:xfrm>
                        <a:prstGeom prst="rect">
                          <a:avLst/>
                        </a:prstGeom>
                        <a:solidFill>
                          <a:schemeClr val="lt1"/>
                        </a:solidFill>
                        <a:ln w="12700">
                          <a:solidFill>
                            <a:prstClr val="black"/>
                          </a:solidFill>
                        </a:ln>
                      </wps:spPr>
                      <wps:txbx>
                        <w:txbxContent>
                          <w:p w14:paraId="39BC188C" w14:textId="77777777" w:rsidR="006657EC" w:rsidRDefault="006657EC" w:rsidP="006657EC">
                            <w:pPr>
                              <w:jc w:val="center"/>
                            </w:pPr>
                            <w:r w:rsidRPr="00023063">
                              <w:t>Pelayanan administrasi kependudukan online yang efektif, efisien, transparan, inklusif, dan aman → Masyarakat puas serta percaya pada pemerintah daerah</w:t>
                            </w:r>
                          </w:p>
                          <w:p w14:paraId="000694DF" w14:textId="77777777" w:rsidR="006657EC" w:rsidRDefault="006657EC" w:rsidP="006657E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30C58" id="_x0000_s1027" type="#_x0000_t202" style="position:absolute;left:0;text-align:left;margin-left:0;margin-top:368.95pt;width:187.85pt;height:111.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" fillcolor="white [3201]" strokeweight="1pt">
                <v:textbox>
                  <w:txbxContent>
                    <w:p w14:paraId="39BC188C" w14:textId="77777777" w:rsidR="006657EC" w:rsidRDefault="006657EC" w:rsidP="006657EC">
                      <w:pPr>
                        <w:jc w:val="center"/>
                      </w:pPr>
                      <w:r w:rsidRPr="00023063">
                        <w:t>Pelayanan administrasi kependudukan online yang efektif, efisien, transparan, inklusif, dan aman → Masyarakat puas serta percaya pada pemerintah daerah</w:t>
                      </w:r>
                    </w:p>
                    <w:p w14:paraId="000694DF" w14:textId="77777777" w:rsidR="006657EC" w:rsidRDefault="006657EC" w:rsidP="006657EC">
                      <w:pPr>
                        <w:jc w:val="center"/>
                      </w:pPr>
                    </w:p>
                  </w:txbxContent>
                </v:textbox>
                <w10:wrap anchorx="margin"/>
              </v:shape>
            </w:pict>
          </mc:Fallback>
        </mc:AlternateContent>
      </w:r>
      <w:r>
        <w:rPr>
          <w:rFonts w:ascii="Times New Roman" w:hAnsi="Times New Roman" w:cs="Times New Roman"/>
          <w:noProof/>
          <w:lang w:val="id-ID"/>
        </w:rPr>
        <mc:AlternateContent>
          <mc:Choice Requires="wps">
            <w:drawing>
              <wp:anchor distT="0" distB="0" distL="114300" distR="114300" simplePos="0" relativeHeight="251669504" behindDoc="0" locked="0" layoutInCell="1" allowOverlap="1" wp14:anchorId="1DFC8F2C" wp14:editId="7D0D5097">
                <wp:simplePos x="0" y="0"/>
                <wp:positionH relativeFrom="column">
                  <wp:posOffset>2446020</wp:posOffset>
                </wp:positionH>
                <wp:positionV relativeFrom="paragraph">
                  <wp:posOffset>3913505</wp:posOffset>
                </wp:positionV>
                <wp:extent cx="0" cy="772160"/>
                <wp:effectExtent l="0" t="0" r="38100" b="27940"/>
                <wp:wrapNone/>
                <wp:docPr id="763774054" name="Straight Connector 9"/>
                <wp:cNvGraphicFramePr/>
                <a:graphic xmlns:a="http://schemas.openxmlformats.org/drawingml/2006/main">
                  <a:graphicData uri="http://schemas.microsoft.com/office/word/2010/wordprocessingShape">
                    <wps:wsp>
                      <wps:cNvCnPr/>
                      <wps:spPr>
                        <a:xfrm flipH="1">
                          <a:off x="0" y="0"/>
                          <a:ext cx="0" cy="772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663BD"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6pt,308.15pt" to="192.6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" strokecolor="black [3200]" strokeweight="1.5pt">
                <v:stroke joinstyle="miter"/>
              </v:line>
            </w:pict>
          </mc:Fallback>
        </mc:AlternateContent>
      </w:r>
      <w:r>
        <w:rPr>
          <w:rFonts w:ascii="Times New Roman" w:hAnsi="Times New Roman" w:cs="Times New Roman"/>
          <w:noProof/>
          <w:lang w:val="id-ID"/>
        </w:rPr>
        <mc:AlternateContent>
          <mc:Choice Requires="wps">
            <w:drawing>
              <wp:anchor distT="0" distB="0" distL="114300" distR="114300" simplePos="0" relativeHeight="251668480" behindDoc="0" locked="0" layoutInCell="1" allowOverlap="1" wp14:anchorId="02D9A73F" wp14:editId="72F1CF0F">
                <wp:simplePos x="0" y="0"/>
                <wp:positionH relativeFrom="column">
                  <wp:posOffset>2433320</wp:posOffset>
                </wp:positionH>
                <wp:positionV relativeFrom="paragraph">
                  <wp:posOffset>2545715</wp:posOffset>
                </wp:positionV>
                <wp:extent cx="6350" cy="635000"/>
                <wp:effectExtent l="0" t="0" r="31750" b="31750"/>
                <wp:wrapNone/>
                <wp:docPr id="1098073204" name="Straight Connector 8"/>
                <wp:cNvGraphicFramePr/>
                <a:graphic xmlns:a="http://schemas.openxmlformats.org/drawingml/2006/main">
                  <a:graphicData uri="http://schemas.microsoft.com/office/word/2010/wordprocessingShape">
                    <wps:wsp>
                      <wps:cNvCnPr/>
                      <wps:spPr>
                        <a:xfrm>
                          <a:off x="0" y="0"/>
                          <a:ext cx="6350" cy="635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FF428"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6pt,200.45pt" to="192.1pt,2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" strokecolor="black [3200]" strokeweight="1.5pt">
                <v:stroke joinstyle="miter"/>
              </v:line>
            </w:pict>
          </mc:Fallback>
        </mc:AlternateContent>
      </w:r>
      <w:r>
        <w:rPr>
          <w:rFonts w:ascii="Times New Roman" w:hAnsi="Times New Roman" w:cs="Times New Roman"/>
          <w:noProof/>
          <w:lang w:val="id-ID"/>
        </w:rPr>
        <mc:AlternateContent>
          <mc:Choice Requires="wps">
            <w:drawing>
              <wp:anchor distT="0" distB="0" distL="114300" distR="114300" simplePos="0" relativeHeight="251667456" behindDoc="0" locked="0" layoutInCell="1" allowOverlap="1" wp14:anchorId="41A174FA" wp14:editId="6A117568">
                <wp:simplePos x="0" y="0"/>
                <wp:positionH relativeFrom="column">
                  <wp:posOffset>2477770</wp:posOffset>
                </wp:positionH>
                <wp:positionV relativeFrom="paragraph">
                  <wp:posOffset>926465</wp:posOffset>
                </wp:positionV>
                <wp:extent cx="0" cy="311150"/>
                <wp:effectExtent l="0" t="0" r="38100" b="31750"/>
                <wp:wrapNone/>
                <wp:docPr id="652971738" name="Straight Connector 7"/>
                <wp:cNvGraphicFramePr/>
                <a:graphic xmlns:a="http://schemas.openxmlformats.org/drawingml/2006/main">
                  <a:graphicData uri="http://schemas.microsoft.com/office/word/2010/wordprocessingShape">
                    <wps:wsp>
                      <wps:cNvCnPr/>
                      <wps:spPr>
                        <a:xfrm>
                          <a:off x="0" y="0"/>
                          <a:ext cx="0" cy="311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9EE0D"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1pt,72.95pt" to="195.1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" strokecolor="black [3200]" strokeweight="1.5pt">
                <v:stroke joinstyle="miter"/>
              </v:line>
            </w:pict>
          </mc:Fallback>
        </mc:AlternateContent>
      </w:r>
      <w:r>
        <w:rPr>
          <w:rFonts w:ascii="Times New Roman" w:hAnsi="Times New Roman" w:cs="Times New Roman"/>
          <w:noProof/>
          <w:lang w:val="id-ID"/>
        </w:rPr>
        <mc:AlternateContent>
          <mc:Choice Requires="wps">
            <w:drawing>
              <wp:anchor distT="0" distB="0" distL="114300" distR="114300" simplePos="0" relativeHeight="251666432" behindDoc="0" locked="0" layoutInCell="1" allowOverlap="1" wp14:anchorId="3AD207C6" wp14:editId="26810D79">
                <wp:simplePos x="0" y="0"/>
                <wp:positionH relativeFrom="column">
                  <wp:posOffset>3363314</wp:posOffset>
                </wp:positionH>
                <wp:positionV relativeFrom="paragraph">
                  <wp:posOffset>3549739</wp:posOffset>
                </wp:positionV>
                <wp:extent cx="190982" cy="0"/>
                <wp:effectExtent l="0" t="0" r="0" b="0"/>
                <wp:wrapNone/>
                <wp:docPr id="1973873001" name="Straight Connector 6"/>
                <wp:cNvGraphicFramePr/>
                <a:graphic xmlns:a="http://schemas.openxmlformats.org/drawingml/2006/main">
                  <a:graphicData uri="http://schemas.microsoft.com/office/word/2010/wordprocessingShape">
                    <wps:wsp>
                      <wps:cNvCnPr/>
                      <wps:spPr>
                        <a:xfrm>
                          <a:off x="0" y="0"/>
                          <a:ext cx="19098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F6E4B"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85pt,279.5pt" to="279.9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" strokecolor="black [3200]" strokeweight="1.5pt">
                <v:stroke joinstyle="miter"/>
              </v:line>
            </w:pict>
          </mc:Fallback>
        </mc:AlternateContent>
      </w:r>
      <w:r>
        <w:rPr>
          <w:rFonts w:ascii="Times New Roman" w:hAnsi="Times New Roman" w:cs="Times New Roman"/>
          <w:noProof/>
          <w:lang w:val="id-ID"/>
        </w:rPr>
        <mc:AlternateContent>
          <mc:Choice Requires="wps">
            <w:drawing>
              <wp:anchor distT="0" distB="0" distL="114300" distR="114300" simplePos="0" relativeHeight="251665408" behindDoc="0" locked="0" layoutInCell="1" allowOverlap="1" wp14:anchorId="690DAE86" wp14:editId="612E3B47">
                <wp:simplePos x="0" y="0"/>
                <wp:positionH relativeFrom="column">
                  <wp:posOffset>1533525</wp:posOffset>
                </wp:positionH>
                <wp:positionV relativeFrom="paragraph">
                  <wp:posOffset>3597910</wp:posOffset>
                </wp:positionV>
                <wp:extent cx="116959" cy="0"/>
                <wp:effectExtent l="0" t="0" r="0" b="0"/>
                <wp:wrapNone/>
                <wp:docPr id="1720319857" name="Straight Connector 5"/>
                <wp:cNvGraphicFramePr/>
                <a:graphic xmlns:a="http://schemas.openxmlformats.org/drawingml/2006/main">
                  <a:graphicData uri="http://schemas.microsoft.com/office/word/2010/wordprocessingShape">
                    <wps:wsp>
                      <wps:cNvCnPr/>
                      <wps:spPr>
                        <a:xfrm>
                          <a:off x="0" y="0"/>
                          <a:ext cx="11695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EF69A"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283.3pt" to="129.95pt,2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" strokecolor="black [3200]" strokeweight="1.5pt">
                <v:stroke joinstyle="miter"/>
              </v:line>
            </w:pict>
          </mc:Fallback>
        </mc:AlternateContent>
      </w:r>
      <w:r>
        <w:rPr>
          <w:rFonts w:ascii="Times New Roman" w:hAnsi="Times New Roman" w:cs="Times New Roman"/>
          <w:noProof/>
          <w:lang w:val="id-ID"/>
        </w:rPr>
        <mc:AlternateContent>
          <mc:Choice Requires="wps">
            <w:drawing>
              <wp:anchor distT="0" distB="0" distL="114300" distR="114300" simplePos="0" relativeHeight="251663360" behindDoc="0" locked="0" layoutInCell="1" allowOverlap="1" wp14:anchorId="447BA780" wp14:editId="56D5B4B0">
                <wp:simplePos x="0" y="0"/>
                <wp:positionH relativeFrom="margin">
                  <wp:posOffset>3552588</wp:posOffset>
                </wp:positionH>
                <wp:positionV relativeFrom="paragraph">
                  <wp:posOffset>2718273</wp:posOffset>
                </wp:positionV>
                <wp:extent cx="2019300" cy="1648046"/>
                <wp:effectExtent l="0" t="0" r="19050" b="28575"/>
                <wp:wrapNone/>
                <wp:docPr id="1573727657" name="Text Box 2"/>
                <wp:cNvGraphicFramePr/>
                <a:graphic xmlns:a="http://schemas.openxmlformats.org/drawingml/2006/main">
                  <a:graphicData uri="http://schemas.microsoft.com/office/word/2010/wordprocessingShape">
                    <wps:wsp>
                      <wps:cNvSpPr txBox="1"/>
                      <wps:spPr>
                        <a:xfrm>
                          <a:off x="0" y="0"/>
                          <a:ext cx="2019300" cy="1648046"/>
                        </a:xfrm>
                        <a:prstGeom prst="rect">
                          <a:avLst/>
                        </a:prstGeom>
                        <a:solidFill>
                          <a:schemeClr val="lt1"/>
                        </a:solidFill>
                        <a:ln w="12700">
                          <a:solidFill>
                            <a:prstClr val="black"/>
                          </a:solidFill>
                        </a:ln>
                      </wps:spPr>
                      <wps:txbx>
                        <w:txbxContent>
                          <w:p w14:paraId="011F850C" w14:textId="77777777" w:rsidR="006657EC" w:rsidRDefault="006657EC" w:rsidP="006657EC">
                            <w:pPr>
                              <w:spacing w:after="0" w:line="276" w:lineRule="auto"/>
                            </w:pPr>
                            <w:r>
                              <w:t xml:space="preserve">Faktor                                           </w:t>
                            </w:r>
                          </w:p>
                          <w:p w14:paraId="313FD4A8" w14:textId="77777777" w:rsidR="006657EC" w:rsidRDefault="006657EC" w:rsidP="006657EC">
                            <w:pPr>
                              <w:spacing w:after="0" w:line="276" w:lineRule="auto"/>
                            </w:pPr>
                            <w:r>
                              <w:t xml:space="preserve">- Kesiapan infrastruktur teknologi                           - </w:t>
                            </w:r>
                          </w:p>
                          <w:p w14:paraId="78CE0CD1" w14:textId="77777777" w:rsidR="006657EC" w:rsidRDefault="006657EC" w:rsidP="006657EC">
                            <w:pPr>
                              <w:spacing w:after="0" w:line="276" w:lineRule="auto"/>
                            </w:pPr>
                            <w:r>
                              <w:t xml:space="preserve">- Kompetensi &amp; responsivitas aparatur                       </w:t>
                            </w:r>
                          </w:p>
                          <w:p w14:paraId="13CEA6D3" w14:textId="77777777" w:rsidR="006657EC" w:rsidRDefault="006657EC" w:rsidP="006657EC">
                            <w:pPr>
                              <w:spacing w:after="0" w:line="276" w:lineRule="auto"/>
                            </w:pPr>
                            <w:r>
                              <w:t xml:space="preserve">- Literasi digital masyarakat                               </w:t>
                            </w:r>
                          </w:p>
                          <w:p w14:paraId="79E2B64E" w14:textId="77777777" w:rsidR="006657EC" w:rsidRDefault="006657EC" w:rsidP="006657EC">
                            <w:pPr>
                              <w:spacing w:after="0" w:line="276" w:lineRule="auto"/>
                            </w:pPr>
                            <w:r>
                              <w:t xml:space="preserve">- Dukungan regulasi daerah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BA780" id="Text Box 2" o:spid="_x0000_s1028" type="#_x0000_t202" style="position:absolute;left:0;text-align:left;margin-left:279.75pt;margin-top:214.05pt;width:159pt;height:12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" fillcolor="white [3201]" strokeweight="1pt">
                <v:textbox>
                  <w:txbxContent>
                    <w:p w14:paraId="011F850C" w14:textId="77777777" w:rsidR="006657EC" w:rsidRDefault="006657EC" w:rsidP="006657EC">
                      <w:pPr>
                        <w:spacing w:after="0" w:line="276" w:lineRule="auto"/>
                      </w:pPr>
                      <w:r>
                        <w:t xml:space="preserve">Faktor                                           </w:t>
                      </w:r>
                    </w:p>
                    <w:p w14:paraId="313FD4A8" w14:textId="77777777" w:rsidR="006657EC" w:rsidRDefault="006657EC" w:rsidP="006657EC">
                      <w:pPr>
                        <w:spacing w:after="0" w:line="276" w:lineRule="auto"/>
                      </w:pPr>
                      <w:r>
                        <w:t xml:space="preserve">- Kesiapan infrastruktur teknologi                           - </w:t>
                      </w:r>
                    </w:p>
                    <w:p w14:paraId="78CE0CD1" w14:textId="77777777" w:rsidR="006657EC" w:rsidRDefault="006657EC" w:rsidP="006657EC">
                      <w:pPr>
                        <w:spacing w:after="0" w:line="276" w:lineRule="auto"/>
                      </w:pPr>
                      <w:r>
                        <w:t xml:space="preserve">- Kompetensi &amp; responsivitas aparatur                       </w:t>
                      </w:r>
                    </w:p>
                    <w:p w14:paraId="13CEA6D3" w14:textId="77777777" w:rsidR="006657EC" w:rsidRDefault="006657EC" w:rsidP="006657EC">
                      <w:pPr>
                        <w:spacing w:after="0" w:line="276" w:lineRule="auto"/>
                      </w:pPr>
                      <w:r>
                        <w:t xml:space="preserve">- Literasi digital masyarakat                               </w:t>
                      </w:r>
                    </w:p>
                    <w:p w14:paraId="79E2B64E" w14:textId="77777777" w:rsidR="006657EC" w:rsidRDefault="006657EC" w:rsidP="006657EC">
                      <w:pPr>
                        <w:spacing w:after="0" w:line="276" w:lineRule="auto"/>
                      </w:pPr>
                      <w:r>
                        <w:t xml:space="preserve">- Dukungan regulasi daerah  </w:t>
                      </w:r>
                    </w:p>
                  </w:txbxContent>
                </v:textbox>
                <w10:wrap anchorx="margin"/>
              </v:shape>
            </w:pict>
          </mc:Fallback>
        </mc:AlternateContent>
      </w:r>
      <w:r>
        <w:rPr>
          <w:rFonts w:ascii="Times New Roman" w:hAnsi="Times New Roman" w:cs="Times New Roman"/>
          <w:noProof/>
          <w:lang w:val="id-ID"/>
        </w:rPr>
        <mc:AlternateContent>
          <mc:Choice Requires="wps">
            <w:drawing>
              <wp:anchor distT="0" distB="0" distL="114300" distR="114300" simplePos="0" relativeHeight="251662336" behindDoc="0" locked="0" layoutInCell="1" allowOverlap="1" wp14:anchorId="5F819FF3" wp14:editId="0AE20938">
                <wp:simplePos x="0" y="0"/>
                <wp:positionH relativeFrom="margin">
                  <wp:posOffset>1653599</wp:posOffset>
                </wp:positionH>
                <wp:positionV relativeFrom="paragraph">
                  <wp:posOffset>3204742</wp:posOffset>
                </wp:positionV>
                <wp:extent cx="1700324" cy="707390"/>
                <wp:effectExtent l="0" t="0" r="14605" b="16510"/>
                <wp:wrapNone/>
                <wp:docPr id="2090851067" name="Text Box 2"/>
                <wp:cNvGraphicFramePr/>
                <a:graphic xmlns:a="http://schemas.openxmlformats.org/drawingml/2006/main">
                  <a:graphicData uri="http://schemas.microsoft.com/office/word/2010/wordprocessingShape">
                    <wps:wsp>
                      <wps:cNvSpPr txBox="1"/>
                      <wps:spPr>
                        <a:xfrm>
                          <a:off x="0" y="0"/>
                          <a:ext cx="1700324" cy="707390"/>
                        </a:xfrm>
                        <a:prstGeom prst="rect">
                          <a:avLst/>
                        </a:prstGeom>
                        <a:solidFill>
                          <a:schemeClr val="lt1"/>
                        </a:solidFill>
                        <a:ln w="12700">
                          <a:solidFill>
                            <a:prstClr val="black"/>
                          </a:solidFill>
                        </a:ln>
                      </wps:spPr>
                      <wps:txbx>
                        <w:txbxContent>
                          <w:p w14:paraId="78061391" w14:textId="77777777" w:rsidR="006657EC" w:rsidRPr="00A74457" w:rsidRDefault="006657EC" w:rsidP="006657EC">
                            <w:pPr>
                              <w:jc w:val="center"/>
                              <w:rPr>
                                <w:lang w:val="id-ID"/>
                              </w:rPr>
                            </w:pPr>
                            <w:r>
                              <w:rPr>
                                <w:lang w:val="id-ID"/>
                              </w:rPr>
                              <w:t>Dinas Kependudukan dan Pencatatan Sipil (Dukcapil) Kota Metro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19FF3" id="_x0000_s1029" type="#_x0000_t202" style="position:absolute;left:0;text-align:left;margin-left:130.2pt;margin-top:252.35pt;width:133.9pt;height:5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" fillcolor="white [3201]" strokeweight="1pt">
                <v:textbox>
                  <w:txbxContent>
                    <w:p w14:paraId="78061391" w14:textId="77777777" w:rsidR="006657EC" w:rsidRPr="00A74457" w:rsidRDefault="006657EC" w:rsidP="006657EC">
                      <w:pPr>
                        <w:jc w:val="center"/>
                        <w:rPr>
                          <w:lang w:val="id-ID"/>
                        </w:rPr>
                      </w:pPr>
                      <w:r>
                        <w:rPr>
                          <w:lang w:val="id-ID"/>
                        </w:rPr>
                        <w:t>Dinas Kependudukan dan Pencatatan Sipil (Dukcapil) Kota Metro</w:t>
                      </w:r>
                    </w:p>
                  </w:txbxContent>
                </v:textbox>
                <w10:wrap anchorx="margin"/>
              </v:shape>
            </w:pict>
          </mc:Fallback>
        </mc:AlternateContent>
      </w:r>
      <w:r>
        <w:rPr>
          <w:rFonts w:ascii="Times New Roman" w:hAnsi="Times New Roman" w:cs="Times New Roman"/>
          <w:noProof/>
          <w:lang w:val="id-ID"/>
        </w:rPr>
        <mc:AlternateContent>
          <mc:Choice Requires="wps">
            <w:drawing>
              <wp:anchor distT="0" distB="0" distL="114300" distR="114300" simplePos="0" relativeHeight="251660288" behindDoc="0" locked="0" layoutInCell="1" allowOverlap="1" wp14:anchorId="1C8857F4" wp14:editId="35A2DE5E">
                <wp:simplePos x="0" y="0"/>
                <wp:positionH relativeFrom="margin">
                  <wp:align>center</wp:align>
                </wp:positionH>
                <wp:positionV relativeFrom="paragraph">
                  <wp:posOffset>1265500</wp:posOffset>
                </wp:positionV>
                <wp:extent cx="3116911" cy="1256306"/>
                <wp:effectExtent l="0" t="0" r="26670" b="20320"/>
                <wp:wrapNone/>
                <wp:docPr id="21259251" name="Text Box 2"/>
                <wp:cNvGraphicFramePr/>
                <a:graphic xmlns:a="http://schemas.openxmlformats.org/drawingml/2006/main">
                  <a:graphicData uri="http://schemas.microsoft.com/office/word/2010/wordprocessingShape">
                    <wps:wsp>
                      <wps:cNvSpPr txBox="1"/>
                      <wps:spPr>
                        <a:xfrm>
                          <a:off x="0" y="0"/>
                          <a:ext cx="3116911" cy="1256306"/>
                        </a:xfrm>
                        <a:prstGeom prst="rect">
                          <a:avLst/>
                        </a:prstGeom>
                        <a:solidFill>
                          <a:schemeClr val="lt1"/>
                        </a:solidFill>
                        <a:ln w="12700">
                          <a:solidFill>
                            <a:prstClr val="black"/>
                          </a:solidFill>
                        </a:ln>
                      </wps:spPr>
                      <wps:txbx>
                        <w:txbxContent>
                          <w:p w14:paraId="03EC29CC" w14:textId="77777777" w:rsidR="006657EC" w:rsidRDefault="006657EC" w:rsidP="006657EC">
                            <w:pPr>
                              <w:spacing w:line="240" w:lineRule="auto"/>
                            </w:pPr>
                            <w:r>
                              <w:t>- UU No. 25 Tahun 2009 tentang Pelayanan Publik</w:t>
                            </w:r>
                          </w:p>
                          <w:p w14:paraId="160C2C03" w14:textId="77777777" w:rsidR="006657EC" w:rsidRDefault="006657EC" w:rsidP="006657EC">
                            <w:pPr>
                              <w:spacing w:line="240" w:lineRule="auto"/>
                            </w:pPr>
                            <w:r>
                              <w:t xml:space="preserve">  - UU No. 24 Tahun 2013 tentang Administrasi Kependudukan</w:t>
                            </w:r>
                          </w:p>
                          <w:p w14:paraId="6C012BB4" w14:textId="77777777" w:rsidR="006657EC" w:rsidRDefault="006657EC" w:rsidP="006657EC">
                            <w:r>
                              <w:t xml:space="preserve">  - Kebijakan daerah terkait Dukcapil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857F4" id="_x0000_s1030" type="#_x0000_t202" style="position:absolute;left:0;text-align:left;margin-left:0;margin-top:99.65pt;width:245.45pt;height:98.9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" fillcolor="white [3201]" strokeweight="1pt">
                <v:textbox>
                  <w:txbxContent>
                    <w:p w14:paraId="03EC29CC" w14:textId="77777777" w:rsidR="006657EC" w:rsidRDefault="006657EC" w:rsidP="006657EC">
                      <w:pPr>
                        <w:spacing w:line="240" w:lineRule="auto"/>
                      </w:pPr>
                      <w:r>
                        <w:t>- UU No. 25 Tahun 2009 tentang Pelayanan Publik</w:t>
                      </w:r>
                    </w:p>
                    <w:p w14:paraId="160C2C03" w14:textId="77777777" w:rsidR="006657EC" w:rsidRDefault="006657EC" w:rsidP="006657EC">
                      <w:pPr>
                        <w:spacing w:line="240" w:lineRule="auto"/>
                      </w:pPr>
                      <w:r>
                        <w:t xml:space="preserve">  - UU No. 24 Tahun 2013 tentang Administrasi Kependudukan</w:t>
                      </w:r>
                    </w:p>
                    <w:p w14:paraId="6C012BB4" w14:textId="77777777" w:rsidR="006657EC" w:rsidRDefault="006657EC" w:rsidP="006657EC">
                      <w:r>
                        <w:t xml:space="preserve">  - Kebijakan daerah terkait Dukcapil online</w:t>
                      </w:r>
                    </w:p>
                  </w:txbxContent>
                </v:textbox>
                <w10:wrap anchorx="margin"/>
              </v:shape>
            </w:pict>
          </mc:Fallback>
        </mc:AlternateContent>
      </w:r>
    </w:p>
    <w:p w14:paraId="05FB2D68" w14:textId="77777777" w:rsidR="006657EC" w:rsidRDefault="006657EC" w:rsidP="006657EC">
      <w:pPr>
        <w:spacing w:line="360" w:lineRule="auto"/>
        <w:jc w:val="both"/>
        <w:rPr>
          <w:rFonts w:ascii="Times New Roman" w:hAnsi="Times New Roman" w:cs="Times New Roman"/>
          <w:lang w:val="id-ID"/>
        </w:rPr>
      </w:pPr>
    </w:p>
    <w:p w14:paraId="10099260" w14:textId="77777777" w:rsidR="006657EC" w:rsidRDefault="006657EC" w:rsidP="006657EC">
      <w:pPr>
        <w:spacing w:line="360" w:lineRule="auto"/>
        <w:jc w:val="both"/>
        <w:rPr>
          <w:rFonts w:ascii="Times New Roman" w:hAnsi="Times New Roman" w:cs="Times New Roman"/>
          <w:lang w:val="id-ID"/>
        </w:rPr>
      </w:pPr>
    </w:p>
    <w:p w14:paraId="5A412B10" w14:textId="77777777" w:rsidR="006657EC" w:rsidRDefault="006657EC" w:rsidP="006657EC">
      <w:pPr>
        <w:spacing w:line="360" w:lineRule="auto"/>
        <w:jc w:val="both"/>
        <w:rPr>
          <w:rFonts w:ascii="Times New Roman" w:hAnsi="Times New Roman" w:cs="Times New Roman"/>
          <w:lang w:val="id-ID"/>
        </w:rPr>
      </w:pPr>
    </w:p>
    <w:p w14:paraId="111DFBE0" w14:textId="77777777" w:rsidR="006657EC" w:rsidRDefault="006657EC" w:rsidP="006657EC">
      <w:pPr>
        <w:spacing w:line="360" w:lineRule="auto"/>
        <w:jc w:val="both"/>
        <w:rPr>
          <w:rFonts w:ascii="Times New Roman" w:hAnsi="Times New Roman" w:cs="Times New Roman"/>
          <w:lang w:val="id-ID"/>
        </w:rPr>
      </w:pPr>
    </w:p>
    <w:p w14:paraId="46548BE7" w14:textId="77777777" w:rsidR="006657EC" w:rsidRDefault="006657EC" w:rsidP="006657EC">
      <w:pPr>
        <w:spacing w:line="360" w:lineRule="auto"/>
        <w:jc w:val="both"/>
        <w:rPr>
          <w:rFonts w:ascii="Times New Roman" w:hAnsi="Times New Roman" w:cs="Times New Roman"/>
          <w:lang w:val="id-ID"/>
        </w:rPr>
      </w:pPr>
    </w:p>
    <w:p w14:paraId="3487FA5B" w14:textId="77777777" w:rsidR="006657EC" w:rsidRDefault="006657EC" w:rsidP="006657EC">
      <w:pPr>
        <w:spacing w:line="360" w:lineRule="auto"/>
        <w:jc w:val="both"/>
        <w:rPr>
          <w:rFonts w:ascii="Times New Roman" w:hAnsi="Times New Roman" w:cs="Times New Roman"/>
          <w:lang w:val="id-ID"/>
        </w:rPr>
      </w:pPr>
    </w:p>
    <w:p w14:paraId="5F9C3BF0" w14:textId="77777777" w:rsidR="006657EC" w:rsidRDefault="006657EC" w:rsidP="006657EC">
      <w:pPr>
        <w:spacing w:line="360" w:lineRule="auto"/>
        <w:jc w:val="both"/>
        <w:rPr>
          <w:rFonts w:ascii="Times New Roman" w:hAnsi="Times New Roman" w:cs="Times New Roman"/>
          <w:lang w:val="id-ID"/>
        </w:rPr>
      </w:pPr>
    </w:p>
    <w:p w14:paraId="07B45FF3" w14:textId="3300DE32" w:rsidR="006657EC" w:rsidRDefault="00526E75" w:rsidP="006657EC">
      <w:pPr>
        <w:spacing w:line="360" w:lineRule="auto"/>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1312" behindDoc="0" locked="0" layoutInCell="1" allowOverlap="1" wp14:anchorId="3FEEACEE" wp14:editId="56A2E434">
                <wp:simplePos x="0" y="0"/>
                <wp:positionH relativeFrom="margin">
                  <wp:posOffset>-501926</wp:posOffset>
                </wp:positionH>
                <wp:positionV relativeFrom="paragraph">
                  <wp:posOffset>206541</wp:posOffset>
                </wp:positionV>
                <wp:extent cx="2030095" cy="1017767"/>
                <wp:effectExtent l="0" t="0" r="27305" b="11430"/>
                <wp:wrapNone/>
                <wp:docPr id="1590073030" name="Text Box 2"/>
                <wp:cNvGraphicFramePr/>
                <a:graphic xmlns:a="http://schemas.openxmlformats.org/drawingml/2006/main">
                  <a:graphicData uri="http://schemas.microsoft.com/office/word/2010/wordprocessingShape">
                    <wps:wsp>
                      <wps:cNvSpPr txBox="1"/>
                      <wps:spPr>
                        <a:xfrm>
                          <a:off x="0" y="0"/>
                          <a:ext cx="2030095" cy="1017767"/>
                        </a:xfrm>
                        <a:prstGeom prst="rect">
                          <a:avLst/>
                        </a:prstGeom>
                        <a:solidFill>
                          <a:schemeClr val="lt1"/>
                        </a:solidFill>
                        <a:ln w="12700">
                          <a:solidFill>
                            <a:prstClr val="black"/>
                          </a:solidFill>
                        </a:ln>
                      </wps:spPr>
                      <wps:txbx>
                        <w:txbxContent>
                          <w:p w14:paraId="1D614281" w14:textId="77777777" w:rsidR="006657EC" w:rsidRDefault="006657EC" w:rsidP="006657EC">
                            <w:pPr>
                              <w:spacing w:after="0" w:line="240" w:lineRule="auto"/>
                              <w:ind w:left="360"/>
                            </w:pPr>
                            <w:r>
                              <w:t>- Teori Pelayanan Publik</w:t>
                            </w:r>
                          </w:p>
                          <w:p w14:paraId="374106DB" w14:textId="77777777" w:rsidR="006657EC" w:rsidRDefault="006657EC" w:rsidP="006657EC">
                            <w:pPr>
                              <w:spacing w:after="0" w:line="240" w:lineRule="auto"/>
                              <w:ind w:left="360"/>
                            </w:pPr>
                            <w:r>
                              <w:t>- Konsep Kualitas Layanan Online</w:t>
                            </w:r>
                          </w:p>
                          <w:p w14:paraId="54B0C577" w14:textId="77777777" w:rsidR="006657EC" w:rsidRDefault="006657EC" w:rsidP="006657EC">
                            <w:pPr>
                              <w:spacing w:after="0" w:line="240" w:lineRule="auto"/>
                              <w:ind w:left="360"/>
                            </w:pPr>
                            <w:r>
                              <w:t>- Konsep Kepuasan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EACEE" id="_x0000_s1031" type="#_x0000_t202" style="position:absolute;left:0;text-align:left;margin-left:-39.5pt;margin-top:16.25pt;width:159.85pt;height:8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" fillcolor="white [3201]" strokeweight="1pt">
                <v:textbox>
                  <w:txbxContent>
                    <w:p w14:paraId="1D614281" w14:textId="77777777" w:rsidR="006657EC" w:rsidRDefault="006657EC" w:rsidP="006657EC">
                      <w:pPr>
                        <w:spacing w:after="0" w:line="240" w:lineRule="auto"/>
                        <w:ind w:left="360"/>
                      </w:pPr>
                      <w:r>
                        <w:t>- Teori Pelayanan Publik</w:t>
                      </w:r>
                    </w:p>
                    <w:p w14:paraId="374106DB" w14:textId="77777777" w:rsidR="006657EC" w:rsidRDefault="006657EC" w:rsidP="006657EC">
                      <w:pPr>
                        <w:spacing w:after="0" w:line="240" w:lineRule="auto"/>
                        <w:ind w:left="360"/>
                      </w:pPr>
                      <w:r>
                        <w:t>- Konsep Kualitas Layanan Online</w:t>
                      </w:r>
                    </w:p>
                    <w:p w14:paraId="54B0C577" w14:textId="77777777" w:rsidR="006657EC" w:rsidRDefault="006657EC" w:rsidP="006657EC">
                      <w:pPr>
                        <w:spacing w:after="0" w:line="240" w:lineRule="auto"/>
                        <w:ind w:left="360"/>
                      </w:pPr>
                      <w:r>
                        <w:t>- Konsep Kepuasan Masyarakat</w:t>
                      </w:r>
                    </w:p>
                  </w:txbxContent>
                </v:textbox>
                <w10:wrap anchorx="margin"/>
              </v:shape>
            </w:pict>
          </mc:Fallback>
        </mc:AlternateContent>
      </w:r>
    </w:p>
    <w:p w14:paraId="2DD1A720" w14:textId="77777777" w:rsidR="006657EC" w:rsidRDefault="006657EC" w:rsidP="006657EC">
      <w:pPr>
        <w:spacing w:line="360" w:lineRule="auto"/>
        <w:jc w:val="both"/>
        <w:rPr>
          <w:rFonts w:ascii="Times New Roman" w:hAnsi="Times New Roman" w:cs="Times New Roman"/>
          <w:lang w:val="id-ID"/>
        </w:rPr>
      </w:pPr>
    </w:p>
    <w:p w14:paraId="5F0532CA" w14:textId="77777777" w:rsidR="006657EC" w:rsidRDefault="006657EC" w:rsidP="006657EC">
      <w:pPr>
        <w:spacing w:line="360" w:lineRule="auto"/>
        <w:jc w:val="both"/>
        <w:rPr>
          <w:rFonts w:ascii="Times New Roman" w:hAnsi="Times New Roman" w:cs="Times New Roman"/>
          <w:lang w:val="id-ID"/>
        </w:rPr>
      </w:pPr>
    </w:p>
    <w:p w14:paraId="657A6A1D" w14:textId="77777777" w:rsidR="006657EC" w:rsidRDefault="006657EC" w:rsidP="006657EC">
      <w:pPr>
        <w:spacing w:line="360" w:lineRule="auto"/>
        <w:jc w:val="both"/>
        <w:rPr>
          <w:rFonts w:ascii="Times New Roman" w:hAnsi="Times New Roman" w:cs="Times New Roman"/>
          <w:lang w:val="id-ID"/>
        </w:rPr>
      </w:pPr>
    </w:p>
    <w:p w14:paraId="2445C89B" w14:textId="77777777" w:rsidR="006657EC" w:rsidRDefault="006657EC" w:rsidP="006657EC">
      <w:pPr>
        <w:spacing w:line="360" w:lineRule="auto"/>
        <w:jc w:val="both"/>
        <w:rPr>
          <w:rFonts w:ascii="Times New Roman" w:hAnsi="Times New Roman" w:cs="Times New Roman"/>
          <w:lang w:val="id-ID"/>
        </w:rPr>
      </w:pPr>
    </w:p>
    <w:p w14:paraId="242DB5A2" w14:textId="77777777" w:rsidR="006657EC" w:rsidRDefault="006657EC" w:rsidP="006657EC">
      <w:pPr>
        <w:spacing w:line="360" w:lineRule="auto"/>
        <w:jc w:val="both"/>
        <w:rPr>
          <w:rFonts w:ascii="Times New Roman" w:hAnsi="Times New Roman" w:cs="Times New Roman"/>
          <w:lang w:val="id-ID"/>
        </w:rPr>
      </w:pPr>
    </w:p>
    <w:p w14:paraId="089DBABB" w14:textId="77777777" w:rsidR="006657EC" w:rsidRDefault="006657EC" w:rsidP="006657EC">
      <w:pPr>
        <w:spacing w:line="360" w:lineRule="auto"/>
        <w:jc w:val="both"/>
        <w:rPr>
          <w:rFonts w:ascii="Times New Roman" w:hAnsi="Times New Roman" w:cs="Times New Roman"/>
          <w:lang w:val="id-ID"/>
        </w:rPr>
      </w:pPr>
    </w:p>
    <w:p w14:paraId="26115839" w14:textId="77777777" w:rsidR="006657EC" w:rsidRDefault="006657EC" w:rsidP="006657EC">
      <w:pPr>
        <w:spacing w:line="360" w:lineRule="auto"/>
        <w:jc w:val="both"/>
        <w:rPr>
          <w:rFonts w:ascii="Times New Roman" w:hAnsi="Times New Roman" w:cs="Times New Roman"/>
          <w:lang w:val="id-ID"/>
        </w:rPr>
      </w:pPr>
    </w:p>
    <w:p w14:paraId="027256B5" w14:textId="77777777" w:rsidR="006657EC" w:rsidRDefault="006657EC" w:rsidP="006657EC">
      <w:pPr>
        <w:spacing w:line="360" w:lineRule="auto"/>
        <w:jc w:val="both"/>
        <w:rPr>
          <w:rFonts w:ascii="Times New Roman" w:hAnsi="Times New Roman" w:cs="Times New Roman"/>
          <w:lang w:val="id-ID"/>
        </w:rPr>
      </w:pPr>
    </w:p>
    <w:p w14:paraId="7775029E" w14:textId="77777777" w:rsidR="006657EC" w:rsidRDefault="006657EC" w:rsidP="006657EC">
      <w:pPr>
        <w:spacing w:after="0" w:line="240" w:lineRule="auto"/>
        <w:jc w:val="center"/>
        <w:rPr>
          <w:rFonts w:ascii="Times New Roman" w:hAnsi="Times New Roman" w:cs="Times New Roman"/>
          <w:i/>
          <w:iCs/>
          <w:lang w:val="id-ID"/>
        </w:rPr>
      </w:pPr>
      <w:r w:rsidRPr="00DE5C8A">
        <w:rPr>
          <w:rFonts w:ascii="Times New Roman" w:hAnsi="Times New Roman" w:cs="Times New Roman"/>
          <w:i/>
          <w:iCs/>
          <w:lang w:val="id-ID"/>
        </w:rPr>
        <w:t>Sumbe</w:t>
      </w:r>
      <w:r>
        <w:rPr>
          <w:rFonts w:ascii="Times New Roman" w:hAnsi="Times New Roman" w:cs="Times New Roman"/>
          <w:i/>
          <w:iCs/>
          <w:lang w:val="id-ID"/>
        </w:rPr>
        <w:t>r: diolah oleh peneliti, 2025</w:t>
      </w:r>
    </w:p>
    <w:p w14:paraId="31B9293E" w14:textId="77777777" w:rsidR="00526E75" w:rsidRDefault="00526E75" w:rsidP="00FC2853">
      <w:pPr>
        <w:spacing w:after="0" w:line="240" w:lineRule="auto"/>
        <w:rPr>
          <w:rFonts w:ascii="Times New Roman" w:hAnsi="Times New Roman" w:cs="Times New Roman"/>
          <w:i/>
          <w:iCs/>
          <w:lang w:val="id-ID"/>
        </w:rPr>
      </w:pPr>
    </w:p>
    <w:p w14:paraId="10240676" w14:textId="77777777" w:rsidR="00526E75" w:rsidRDefault="00526E75" w:rsidP="006657EC">
      <w:pPr>
        <w:spacing w:after="0" w:line="240" w:lineRule="auto"/>
        <w:jc w:val="center"/>
        <w:rPr>
          <w:rFonts w:ascii="Times New Roman" w:hAnsi="Times New Roman" w:cs="Times New Roman"/>
          <w:i/>
          <w:iCs/>
          <w:lang w:val="id-ID"/>
        </w:rPr>
      </w:pPr>
    </w:p>
    <w:p w14:paraId="3655126B" w14:textId="77777777" w:rsidR="00526E75" w:rsidRDefault="00526E75" w:rsidP="006657EC">
      <w:pPr>
        <w:spacing w:after="0" w:line="240" w:lineRule="auto"/>
        <w:jc w:val="center"/>
        <w:rPr>
          <w:rFonts w:ascii="Times New Roman" w:hAnsi="Times New Roman" w:cs="Times New Roman"/>
          <w:i/>
          <w:iCs/>
          <w:lang w:val="id-ID"/>
        </w:rPr>
      </w:pPr>
    </w:p>
    <w:p w14:paraId="212AEC1B" w14:textId="77777777" w:rsidR="00526E75" w:rsidRDefault="00526E75" w:rsidP="006657EC">
      <w:pPr>
        <w:spacing w:after="0" w:line="240" w:lineRule="auto"/>
        <w:jc w:val="center"/>
        <w:rPr>
          <w:rFonts w:ascii="Times New Roman" w:hAnsi="Times New Roman" w:cs="Times New Roman"/>
          <w:i/>
          <w:iCs/>
          <w:lang w:val="id-ID"/>
        </w:rPr>
      </w:pPr>
    </w:p>
    <w:p w14:paraId="3C8A64C7" w14:textId="77777777" w:rsidR="00526E75" w:rsidRDefault="00526E75" w:rsidP="006657EC">
      <w:pPr>
        <w:spacing w:after="0" w:line="240" w:lineRule="auto"/>
        <w:jc w:val="center"/>
        <w:rPr>
          <w:rFonts w:ascii="Times New Roman" w:hAnsi="Times New Roman" w:cs="Times New Roman"/>
          <w:i/>
          <w:iCs/>
          <w:lang w:val="id-ID"/>
        </w:rPr>
      </w:pPr>
    </w:p>
    <w:p w14:paraId="57DC69C1" w14:textId="77777777" w:rsidR="00526E75" w:rsidRDefault="00526E75" w:rsidP="006657EC">
      <w:pPr>
        <w:spacing w:after="0" w:line="240" w:lineRule="auto"/>
        <w:jc w:val="center"/>
        <w:rPr>
          <w:rFonts w:ascii="Times New Roman" w:hAnsi="Times New Roman" w:cs="Times New Roman"/>
          <w:i/>
          <w:iCs/>
          <w:lang w:val="id-ID"/>
        </w:rPr>
      </w:pPr>
    </w:p>
    <w:p w14:paraId="5AD3D0ED" w14:textId="77777777" w:rsidR="009363A2" w:rsidRDefault="009363A2" w:rsidP="009363A2">
      <w:pPr>
        <w:pStyle w:val="Heading1"/>
        <w:spacing w:before="0" w:after="0"/>
      </w:pPr>
      <w:bookmarkStart w:id="20" w:name="_Toc211963524"/>
    </w:p>
    <w:p w14:paraId="0E1DB772" w14:textId="77777777" w:rsidR="009363A2" w:rsidRDefault="009363A2" w:rsidP="009363A2">
      <w:pPr>
        <w:spacing w:after="0"/>
        <w:rPr>
          <w:lang w:val="id-ID"/>
        </w:rPr>
      </w:pPr>
    </w:p>
    <w:p w14:paraId="6DB623CB" w14:textId="77777777" w:rsidR="009363A2" w:rsidRPr="00CA167A" w:rsidRDefault="009363A2" w:rsidP="009363A2">
      <w:pPr>
        <w:spacing w:after="0"/>
        <w:rPr>
          <w:lang w:val="id-ID"/>
        </w:rPr>
      </w:pPr>
    </w:p>
    <w:p w14:paraId="5861898C" w14:textId="77777777" w:rsidR="00521DB2" w:rsidRPr="00CA167A" w:rsidRDefault="00521DB2" w:rsidP="009363A2">
      <w:pPr>
        <w:spacing w:after="0"/>
        <w:rPr>
          <w:lang w:val="id-ID"/>
        </w:rPr>
      </w:pPr>
    </w:p>
    <w:p w14:paraId="19EB1678" w14:textId="77777777" w:rsidR="00521DB2" w:rsidRPr="00CA167A" w:rsidRDefault="00521DB2" w:rsidP="009363A2">
      <w:pPr>
        <w:spacing w:after="0"/>
        <w:rPr>
          <w:lang w:val="id-ID"/>
        </w:rPr>
      </w:pPr>
    </w:p>
    <w:p w14:paraId="1B1F5D72" w14:textId="7C7CCD10" w:rsidR="00526E75" w:rsidRDefault="00142710" w:rsidP="00D4238D">
      <w:pPr>
        <w:pStyle w:val="Heading1"/>
      </w:pPr>
      <w:r>
        <w:t xml:space="preserve">III.  </w:t>
      </w:r>
      <w:r w:rsidR="001A38D4">
        <w:t>METODE PENELITIAN</w:t>
      </w:r>
      <w:bookmarkEnd w:id="20"/>
    </w:p>
    <w:p w14:paraId="5E2B32FF" w14:textId="77777777" w:rsidR="001A38D4" w:rsidRDefault="001A38D4" w:rsidP="001A38D4">
      <w:pPr>
        <w:rPr>
          <w:lang w:val="id-ID"/>
        </w:rPr>
      </w:pPr>
    </w:p>
    <w:p w14:paraId="43FCCA4E" w14:textId="77777777" w:rsidR="008E3F18" w:rsidRDefault="008E3F18" w:rsidP="001A38D4">
      <w:pPr>
        <w:rPr>
          <w:lang w:val="id-ID"/>
        </w:rPr>
      </w:pPr>
    </w:p>
    <w:p w14:paraId="37B107B1" w14:textId="7A754AC4" w:rsidR="007C4E04" w:rsidRPr="007C4E04" w:rsidRDefault="007C4E04" w:rsidP="007C4E04">
      <w:pPr>
        <w:pStyle w:val="Heading2"/>
        <w:rPr>
          <w:lang w:val="id-ID"/>
        </w:rPr>
      </w:pPr>
      <w:bookmarkStart w:id="21" w:name="_Toc211963525"/>
      <w:r w:rsidRPr="007C4E04">
        <w:rPr>
          <w:lang w:val="id-ID"/>
        </w:rPr>
        <w:t>3.1 Tipe Penelitian</w:t>
      </w:r>
      <w:bookmarkEnd w:id="21"/>
    </w:p>
    <w:p w14:paraId="72A4B9F5" w14:textId="0619D84C" w:rsidR="007C4E04" w:rsidRPr="007C4E04" w:rsidRDefault="007C4E04" w:rsidP="007C4E04">
      <w:pPr>
        <w:jc w:val="both"/>
        <w:rPr>
          <w:rFonts w:ascii="Times New Roman" w:hAnsi="Times New Roman" w:cs="Times New Roman"/>
          <w:lang w:val="id-ID"/>
        </w:rPr>
      </w:pPr>
      <w:r w:rsidRPr="007C4E04">
        <w:rPr>
          <w:rFonts w:ascii="Times New Roman" w:hAnsi="Times New Roman" w:cs="Times New Roman"/>
          <w:lang w:val="id-ID"/>
        </w:rPr>
        <w:t>Penelitian ini menggunakan pendekatan kualitatif deskriptif. Pendekatan ini dipilih karena penelitian bertujuan untuk memahami dan mendeskripsikan secara mendalam mengenai kualitas layanan administrasi kependudukan online (Dukcapil Online) dalam meningkatkan kepuasan masyarakat di Kota Metro. Menurut Creswell (2018), penelitian kualitatif merupakan suatu pendekatan yang digunakan untuk mengeksplorasi dan memahami makna yang dianggap berasal dari masalah sosial atau kemanusiaan. Pendekatan ini menekankan pada proses interpretatif, di mana peneliti berupaya memahami fenomena berdasarkan pandangan partisipan.</w:t>
      </w:r>
    </w:p>
    <w:p w14:paraId="049A3A9C" w14:textId="5012E330" w:rsidR="007C4E04" w:rsidRPr="007C4E04" w:rsidRDefault="007C4E04" w:rsidP="007C4E04">
      <w:pPr>
        <w:jc w:val="both"/>
        <w:rPr>
          <w:rFonts w:ascii="Times New Roman" w:hAnsi="Times New Roman" w:cs="Times New Roman"/>
          <w:lang w:val="id-ID"/>
        </w:rPr>
      </w:pPr>
      <w:r w:rsidRPr="007C4E04">
        <w:rPr>
          <w:rFonts w:ascii="Times New Roman" w:hAnsi="Times New Roman" w:cs="Times New Roman"/>
          <w:lang w:val="id-ID"/>
        </w:rPr>
        <w:t>Pendekatan deskriptif digunakan karena penelitian ini tidak berfokus pada pengujian hipotesis atau perhitungan statistik, melainkan untuk memberikan gambaran yang mendalam mengenai fenomena pelayanan publik digital. Flick (2020) menjelaskan bahwa penelitian deskriptif kualitatif bertujuan untuk menghasilkan pemahaman kontekstual terhadap suatu fenomena berdasarkan pengalaman, persepsi, dan pandangan subjek yang diteliti. Dalam konteks penelitian ini, fenomena yang diamati adalah bagaimana masyarakat menilai dan merasakan kualitas pelayanan Dukcapil Online yang disediakan oleh pemerintah Kota Metro.</w:t>
      </w:r>
    </w:p>
    <w:p w14:paraId="0F49516C" w14:textId="10AE74F6" w:rsidR="007C4E04" w:rsidRPr="007C4E04" w:rsidRDefault="007C4E04" w:rsidP="007C4E04">
      <w:pPr>
        <w:jc w:val="both"/>
        <w:rPr>
          <w:rFonts w:ascii="Times New Roman" w:hAnsi="Times New Roman" w:cs="Times New Roman"/>
          <w:lang w:val="id-ID"/>
        </w:rPr>
      </w:pPr>
      <w:r w:rsidRPr="007C4E04">
        <w:rPr>
          <w:rFonts w:ascii="Times New Roman" w:hAnsi="Times New Roman" w:cs="Times New Roman"/>
          <w:lang w:val="id-ID"/>
        </w:rPr>
        <w:t>Selanjutnya, Sugiyono (2022) menyatakan bahwa penelitian kualitatif bersifat alami (natural setting), sehingga peneliti menjadi instrumen utama yang berperan langsung dalam mengumpulkan data, menganalisis, dan menafsirkan hasil penelitian. Dengan demikian, dalam penelitian ini peneliti berperan aktif dalam proses pengumpulan data melalui wawancara, observasi, serta dokumentasi untuk memperoleh pemahaman yang menyeluruh terkait kualitas layanan administrasi kependudukan online.</w:t>
      </w:r>
    </w:p>
    <w:p w14:paraId="35BD2B04" w14:textId="0AC563B8" w:rsidR="001A38D4" w:rsidRPr="007C4E04" w:rsidRDefault="007C4E04" w:rsidP="007C4E04">
      <w:pPr>
        <w:jc w:val="both"/>
        <w:rPr>
          <w:rFonts w:ascii="Times New Roman" w:hAnsi="Times New Roman" w:cs="Times New Roman"/>
          <w:lang w:val="id-ID"/>
        </w:rPr>
      </w:pPr>
      <w:r w:rsidRPr="007C4E04">
        <w:rPr>
          <w:rFonts w:ascii="Times New Roman" w:hAnsi="Times New Roman" w:cs="Times New Roman"/>
          <w:lang w:val="id-ID"/>
        </w:rPr>
        <w:t xml:space="preserve">Selain itu, penelitian ini berorientasi pada makna dan interpretasi, bukan angka. Peneliti berupaya menggambarkan secara rinci kondisi di lapangan tanpa melakukan intervensi terhadap situasi yang diteliti. Hal ini sejalan dengan pendapat Anderson, Fontinha, dan Robson (2020) yang menyatakan bahwa penelitian kualitatif memungkinkan peneliti untuk menggali makna dan pandangan individu atau kelompok dalam konteks sosial tertentu. Oleh karena itu, penelitian ini diharapkan dapat memberikan gambaran faktual dan kontekstual mengenai </w:t>
      </w:r>
      <w:r w:rsidRPr="007C4E04">
        <w:rPr>
          <w:rFonts w:ascii="Times New Roman" w:hAnsi="Times New Roman" w:cs="Times New Roman"/>
          <w:lang w:val="id-ID"/>
        </w:rPr>
        <w:lastRenderedPageBreak/>
        <w:t>pelaksanaan layanan administrasi kependudukan digital serta persepsi masyarakat terhadap kualitas dan kepuasan atas layanan tersebut.</w:t>
      </w:r>
    </w:p>
    <w:p w14:paraId="5EF24F53" w14:textId="77777777" w:rsidR="006657EC" w:rsidRDefault="006657EC" w:rsidP="00233C96">
      <w:pPr>
        <w:spacing w:line="360" w:lineRule="auto"/>
        <w:jc w:val="both"/>
        <w:rPr>
          <w:rFonts w:ascii="Times New Roman" w:hAnsi="Times New Roman" w:cs="Times New Roman"/>
          <w:lang w:val="id-ID"/>
        </w:rPr>
      </w:pPr>
    </w:p>
    <w:p w14:paraId="63E34EC7" w14:textId="66D91F61" w:rsidR="00233C96" w:rsidRPr="00233C96" w:rsidRDefault="00233C96" w:rsidP="00233C96">
      <w:pPr>
        <w:pStyle w:val="Heading2"/>
        <w:rPr>
          <w:lang w:val="id-ID"/>
        </w:rPr>
      </w:pPr>
      <w:bookmarkStart w:id="22" w:name="_Toc211963526"/>
      <w:r w:rsidRPr="00233C96">
        <w:rPr>
          <w:lang w:val="id-ID"/>
        </w:rPr>
        <w:t>3.2 Fokus Penelitian</w:t>
      </w:r>
      <w:bookmarkEnd w:id="22"/>
    </w:p>
    <w:p w14:paraId="43CEAE7C" w14:textId="47D1CB7D" w:rsidR="00233C96" w:rsidRPr="00233C96" w:rsidRDefault="00233C96" w:rsidP="00233C96">
      <w:pPr>
        <w:spacing w:line="360" w:lineRule="auto"/>
        <w:jc w:val="both"/>
        <w:rPr>
          <w:rFonts w:ascii="Times New Roman" w:hAnsi="Times New Roman" w:cs="Times New Roman"/>
          <w:lang w:val="id-ID"/>
        </w:rPr>
      </w:pPr>
      <w:r w:rsidRPr="00233C96">
        <w:rPr>
          <w:rFonts w:ascii="Times New Roman" w:hAnsi="Times New Roman" w:cs="Times New Roman"/>
          <w:lang w:val="id-ID"/>
        </w:rPr>
        <w:t>Fokus penelitian merupakan arah utama yang menjadi batasan agar pembahasan tidak melebar dari tujuan yang ingin dicapai. Dalam penelitian kualitatif, fokus berfungsi untuk menentukan aspek-aspek yang akan diamati dan dianalisis secara mendalam. Menurut Creswell (2018), penentuan fokus penelitian membantu peneliti memahami fenomena secara sistematis sesuai konteks sosial yang sedang diteliti. Dengan demikian, fokus penelitian ini diarahkan pada analisis terhadap kualitas layanan administrasi kependudukan online (Dukcapil Online) dan kepuasan masyarakat terhadap layanan tersebut di Kota Metro.</w:t>
      </w:r>
    </w:p>
    <w:p w14:paraId="42E18A36" w14:textId="1495769D" w:rsidR="00233C96" w:rsidRPr="00233C96" w:rsidRDefault="00233C96" w:rsidP="00233C96">
      <w:pPr>
        <w:spacing w:line="360" w:lineRule="auto"/>
        <w:jc w:val="both"/>
        <w:rPr>
          <w:rFonts w:ascii="Times New Roman" w:hAnsi="Times New Roman" w:cs="Times New Roman"/>
          <w:lang w:val="id-ID"/>
        </w:rPr>
      </w:pPr>
      <w:r w:rsidRPr="00233C96">
        <w:rPr>
          <w:rFonts w:ascii="Times New Roman" w:hAnsi="Times New Roman" w:cs="Times New Roman"/>
          <w:lang w:val="id-ID"/>
        </w:rPr>
        <w:t>Penelitian ini berupaya mendeskripsikan secara mendalam pengalaman, pandangan, dan persepsi masyarakat dalam mengakses layanan Dukcapil Online. Melalui pendekatan ini, peneliti berusaha memahami bagaimana kualitas pelayanan digital dijalankan oleh Dinas Kependudukan dan Pencatatan Sipil Kota Metro, serta sejauh mana pelayanan tersebut mampu memenuhi harapan dan kebutuhan masyarakat. Fokus ini dipilih untuk memperoleh pemahaman kontekstual mengenai implementasi pelayanan publik berbasis digital pada sektor administrasi kependudukan.</w:t>
      </w:r>
    </w:p>
    <w:p w14:paraId="6180055E" w14:textId="77777777" w:rsidR="00233C96" w:rsidRPr="00233C96" w:rsidRDefault="00233C96" w:rsidP="00233C96">
      <w:pPr>
        <w:spacing w:line="360" w:lineRule="auto"/>
        <w:jc w:val="both"/>
        <w:rPr>
          <w:rFonts w:ascii="Times New Roman" w:hAnsi="Times New Roman" w:cs="Times New Roman"/>
          <w:lang w:val="id-ID"/>
        </w:rPr>
      </w:pPr>
      <w:r w:rsidRPr="00233C96">
        <w:rPr>
          <w:rFonts w:ascii="Times New Roman" w:hAnsi="Times New Roman" w:cs="Times New Roman"/>
          <w:lang w:val="id-ID"/>
        </w:rPr>
        <w:t>Adapun aspek-aspek yang menjadi fokus dalam penelitian ini meliputi:</w:t>
      </w:r>
    </w:p>
    <w:p w14:paraId="075AD97E" w14:textId="554E446B" w:rsidR="00233C96" w:rsidRPr="00233C96" w:rsidRDefault="00233C96" w:rsidP="00233C96">
      <w:pPr>
        <w:pStyle w:val="ListParagraph"/>
        <w:numPr>
          <w:ilvl w:val="0"/>
          <w:numId w:val="22"/>
        </w:numPr>
        <w:spacing w:line="360" w:lineRule="auto"/>
        <w:jc w:val="both"/>
        <w:rPr>
          <w:rFonts w:ascii="Times New Roman" w:hAnsi="Times New Roman" w:cs="Times New Roman"/>
          <w:lang w:val="id-ID"/>
        </w:rPr>
      </w:pPr>
      <w:r w:rsidRPr="00233C96">
        <w:rPr>
          <w:rFonts w:ascii="Times New Roman" w:hAnsi="Times New Roman" w:cs="Times New Roman"/>
          <w:lang w:val="id-ID"/>
        </w:rPr>
        <w:t>Pelaksanaan layanan administrasi kependudukan online, mencakup kemudahan akses, kecepatan pelayanan, kejelasan informasi, dan keandalan sistem digital.</w:t>
      </w:r>
    </w:p>
    <w:p w14:paraId="4356714B" w14:textId="4AF32451" w:rsidR="00233C96" w:rsidRPr="00233C96" w:rsidRDefault="00233C96" w:rsidP="00233C96">
      <w:pPr>
        <w:pStyle w:val="ListParagraph"/>
        <w:numPr>
          <w:ilvl w:val="0"/>
          <w:numId w:val="22"/>
        </w:numPr>
        <w:spacing w:line="360" w:lineRule="auto"/>
        <w:jc w:val="both"/>
        <w:rPr>
          <w:rFonts w:ascii="Times New Roman" w:hAnsi="Times New Roman" w:cs="Times New Roman"/>
          <w:lang w:val="id-ID"/>
        </w:rPr>
      </w:pPr>
      <w:r w:rsidRPr="00233C96">
        <w:rPr>
          <w:rFonts w:ascii="Times New Roman" w:hAnsi="Times New Roman" w:cs="Times New Roman"/>
          <w:lang w:val="id-ID"/>
        </w:rPr>
        <w:t>Kualitas layanan Dukcapil Online, yang diamati dari dimensi efisiensi, kepercayaan, dukungan pengguna, dan orientasi terhadap masyarakat.</w:t>
      </w:r>
    </w:p>
    <w:p w14:paraId="04BA1ADA" w14:textId="6A4F1200" w:rsidR="00233C96" w:rsidRPr="00233C96" w:rsidRDefault="00233C96" w:rsidP="00233C96">
      <w:pPr>
        <w:pStyle w:val="ListParagraph"/>
        <w:numPr>
          <w:ilvl w:val="0"/>
          <w:numId w:val="22"/>
        </w:numPr>
        <w:spacing w:line="360" w:lineRule="auto"/>
        <w:jc w:val="both"/>
        <w:rPr>
          <w:rFonts w:ascii="Times New Roman" w:hAnsi="Times New Roman" w:cs="Times New Roman"/>
          <w:lang w:val="id-ID"/>
        </w:rPr>
      </w:pPr>
      <w:r w:rsidRPr="00233C96">
        <w:rPr>
          <w:rFonts w:ascii="Times New Roman" w:hAnsi="Times New Roman" w:cs="Times New Roman"/>
          <w:lang w:val="id-ID"/>
        </w:rPr>
        <w:t>Kepuasan masyarakat, yang dilihat melalui persepsi warga terhadap kemudahan, kenyamanan, dan manfaat layanan Dukcapil Online.</w:t>
      </w:r>
    </w:p>
    <w:p w14:paraId="30DAE703" w14:textId="72A4C1E8" w:rsidR="00233C96" w:rsidRDefault="00233C96" w:rsidP="00233C96">
      <w:pPr>
        <w:spacing w:line="360" w:lineRule="auto"/>
        <w:jc w:val="both"/>
        <w:rPr>
          <w:rFonts w:ascii="Times New Roman" w:hAnsi="Times New Roman" w:cs="Times New Roman"/>
          <w:lang w:val="id-ID"/>
        </w:rPr>
      </w:pPr>
      <w:r w:rsidRPr="00233C96">
        <w:rPr>
          <w:rFonts w:ascii="Times New Roman" w:hAnsi="Times New Roman" w:cs="Times New Roman"/>
          <w:lang w:val="id-ID"/>
        </w:rPr>
        <w:t xml:space="preserve">Fokus penelitian ini tidak dimaksudkan untuk mengukur atau menguji hubungan antarvariabel, melainkan untuk memahami secara deskriptif hubungan konseptual antara kualitas layanan digital dengan kepuasan masyarakat. Sejalan dengan </w:t>
      </w:r>
      <w:r w:rsidRPr="00233C96">
        <w:rPr>
          <w:rFonts w:ascii="Times New Roman" w:hAnsi="Times New Roman" w:cs="Times New Roman"/>
          <w:lang w:val="id-ID"/>
        </w:rPr>
        <w:lastRenderedPageBreak/>
        <w:t>pandangan Flick (2020), penelitian kualitatif tidak menekankan pada hasil yang bersifat generalisasi, tetapi pada pemahaman mendalam terhadap realitas sosial yang sedang diteliti. Oleh karena itu, hasil penelitian ini diharapkan dapat menggambarkan secara utuh kondisi pelayanan publik digital di Kota Metro berdasarkan pengalaman dan persepsi masyarakat pengguna layanan.</w:t>
      </w:r>
    </w:p>
    <w:p w14:paraId="13B3F2E9" w14:textId="77777777" w:rsidR="00533884" w:rsidRPr="00533884" w:rsidRDefault="00533884" w:rsidP="00533884">
      <w:pPr>
        <w:rPr>
          <w:rFonts w:ascii="Times New Roman" w:hAnsi="Times New Roman" w:cs="Times New Roman"/>
          <w:lang w:val="id-ID"/>
        </w:rPr>
      </w:pPr>
    </w:p>
    <w:p w14:paraId="2CA0208F" w14:textId="4475ED5B" w:rsidR="00080059" w:rsidRPr="00080059" w:rsidRDefault="00080059" w:rsidP="00080059">
      <w:pPr>
        <w:pStyle w:val="Heading2"/>
      </w:pPr>
      <w:bookmarkStart w:id="23" w:name="_Toc211963527"/>
      <w:r w:rsidRPr="00080059">
        <w:t>3.3 Lokasi Penelitian</w:t>
      </w:r>
      <w:bookmarkEnd w:id="23"/>
    </w:p>
    <w:p w14:paraId="29EA56F3" w14:textId="1DA8E980" w:rsidR="00080059" w:rsidRPr="00080059" w:rsidRDefault="00080059" w:rsidP="00080059">
      <w:pPr>
        <w:jc w:val="both"/>
        <w:rPr>
          <w:rFonts w:ascii="Times New Roman" w:hAnsi="Times New Roman" w:cs="Times New Roman"/>
        </w:rPr>
      </w:pPr>
      <w:r w:rsidRPr="00080059">
        <w:rPr>
          <w:rFonts w:ascii="Times New Roman" w:hAnsi="Times New Roman" w:cs="Times New Roman"/>
        </w:rPr>
        <w:t>Lokasi penelitian merupakan tempat di mana kegiatan pengumpulan data dilakukan. Dalam penelitian kualitatif, pemilihan lokasi memiliki peranan penting karena berkaitan langsung dengan konteks sosial yang akan dikaji. Menurut Flick (2020), penentuan lokasi penelitian harus mempertimbangkan kesesuaian antara fenomena yang diteliti dengan kondisi lapangan yang dapat memberikan data yang kaya dan bermakna. Dengan demikian, pemilihan lokasi bukan hanya soal tempat, tetapi juga tentang relevansi sosial, budaya, dan administratif yang mendukung penelitian.</w:t>
      </w:r>
    </w:p>
    <w:p w14:paraId="601A6F9D" w14:textId="37E5855D" w:rsidR="00080059" w:rsidRPr="00080059" w:rsidRDefault="00080059" w:rsidP="00080059">
      <w:pPr>
        <w:jc w:val="both"/>
        <w:rPr>
          <w:rFonts w:ascii="Times New Roman" w:hAnsi="Times New Roman" w:cs="Times New Roman"/>
        </w:rPr>
      </w:pPr>
      <w:r w:rsidRPr="00080059">
        <w:rPr>
          <w:rFonts w:ascii="Times New Roman" w:hAnsi="Times New Roman" w:cs="Times New Roman"/>
        </w:rPr>
        <w:t xml:space="preserve">Penentuan lokasi penelitian juga berfungsi untuk memastikan bahwa fenomena yang diamati benar-benar terjadi di lingkungan yang alami atau </w:t>
      </w:r>
      <w:r w:rsidRPr="00E70585">
        <w:rPr>
          <w:rFonts w:ascii="Times New Roman" w:hAnsi="Times New Roman" w:cs="Times New Roman"/>
          <w:i/>
          <w:iCs/>
        </w:rPr>
        <w:t>natural setting</w:t>
      </w:r>
      <w:r w:rsidRPr="00080059">
        <w:rPr>
          <w:rFonts w:ascii="Times New Roman" w:hAnsi="Times New Roman" w:cs="Times New Roman"/>
        </w:rPr>
        <w:t>, sebagaimana dijelaskan oleh Creswell (2018) bahwa penelitian kualitatif sebaiknya dilakukan dalam konteks yang nyata dan alami, agar peneliti dapat memahami makna di balik perilaku, pengalaman, serta interaksi sosial partisipan. Oleh karena itu, penelitian ini dilaksanakan di lokasi yang secara langsung berkaitan dengan pelaksanaan layanan administrasi kependudukan berbasis digital, yaitu Dinas Kependudukan dan Pencatatan Sipil Kota Metro.</w:t>
      </w:r>
    </w:p>
    <w:p w14:paraId="4693214C" w14:textId="510552E7" w:rsidR="00080059" w:rsidRPr="00080059" w:rsidRDefault="00080059" w:rsidP="00080059">
      <w:pPr>
        <w:jc w:val="both"/>
        <w:rPr>
          <w:rFonts w:ascii="Times New Roman" w:hAnsi="Times New Roman" w:cs="Times New Roman"/>
        </w:rPr>
      </w:pPr>
      <w:r w:rsidRPr="00080059">
        <w:rPr>
          <w:rFonts w:ascii="Times New Roman" w:hAnsi="Times New Roman" w:cs="Times New Roman"/>
        </w:rPr>
        <w:t xml:space="preserve">Kota Metro dipilih karena merupakan salah satu daerah di Provinsi Lampung yang telah menerapkan inovasi pelayanan publik digital secara aktif. Pemilihan lokasi ini juga mempertimbangkan adanya layanan Dukcapil Online, yang menjadi bentuk nyata penerapan </w:t>
      </w:r>
      <w:r w:rsidRPr="00E70585">
        <w:rPr>
          <w:rFonts w:ascii="Times New Roman" w:hAnsi="Times New Roman" w:cs="Times New Roman"/>
          <w:i/>
          <w:iCs/>
        </w:rPr>
        <w:t>e-government</w:t>
      </w:r>
      <w:r w:rsidRPr="00080059">
        <w:rPr>
          <w:rFonts w:ascii="Times New Roman" w:hAnsi="Times New Roman" w:cs="Times New Roman"/>
        </w:rPr>
        <w:t xml:space="preserve"> di bidang administrasi kependudukan. Melalui layanan tersebut, masyarakat dapat mengurus dokumen kependudukan seperti Kartu Keluarga, e-KTP, akta kelahiran, dan surat pindah secara daring. Hal ini menjadikan Kota Metro sebagai lokasi yang relevan untuk meneliti bagaimana kualitas layanan digital dapat memengaruhi kepuasan masyarakat.</w:t>
      </w:r>
    </w:p>
    <w:p w14:paraId="34D91412" w14:textId="3BC552B9" w:rsidR="00080059" w:rsidRPr="00080059" w:rsidRDefault="00080059" w:rsidP="00080059">
      <w:pPr>
        <w:pStyle w:val="Heading3"/>
      </w:pPr>
      <w:bookmarkStart w:id="24" w:name="_Toc211963528"/>
      <w:r w:rsidRPr="00080059">
        <w:t>3.3.1 Gambaran Umum Lokasi Penelitian</w:t>
      </w:r>
      <w:bookmarkEnd w:id="24"/>
    </w:p>
    <w:p w14:paraId="6A11C9B0" w14:textId="69C82598" w:rsidR="00080059" w:rsidRPr="00080059" w:rsidRDefault="00080059" w:rsidP="001918F5">
      <w:pPr>
        <w:ind w:left="720"/>
        <w:jc w:val="both"/>
        <w:rPr>
          <w:rFonts w:ascii="Times New Roman" w:hAnsi="Times New Roman" w:cs="Times New Roman"/>
        </w:rPr>
      </w:pPr>
      <w:r w:rsidRPr="00080059">
        <w:rPr>
          <w:rFonts w:ascii="Times New Roman" w:hAnsi="Times New Roman" w:cs="Times New Roman"/>
        </w:rPr>
        <w:t xml:space="preserve">Penelitian ini dilaksanakan di Dinas Kependudukan dan Pencatatan Sipil (Disdukcapil) Kota Metro, Provinsi Lampung. Disdukcapil merupakan instansi yang memiliki tanggung jawab utama dalam penyelenggaraan administrasi kependudukan di daerah. Instansi ini memiliki fungsi strategis dalam memberikan pelayanan kepada masyarakat, baik dalam bentuk </w:t>
      </w:r>
      <w:r w:rsidRPr="00080059">
        <w:rPr>
          <w:rFonts w:ascii="Times New Roman" w:hAnsi="Times New Roman" w:cs="Times New Roman"/>
        </w:rPr>
        <w:lastRenderedPageBreak/>
        <w:t>layanan langsung di kantor maupun layanan daring melalui aplikasi Dukcapil Online.</w:t>
      </w:r>
    </w:p>
    <w:p w14:paraId="2E6C853D" w14:textId="537CFA52" w:rsidR="00080059" w:rsidRPr="00080059" w:rsidRDefault="00080059" w:rsidP="00080059">
      <w:pPr>
        <w:ind w:left="720"/>
        <w:jc w:val="both"/>
        <w:rPr>
          <w:rFonts w:ascii="Times New Roman" w:hAnsi="Times New Roman" w:cs="Times New Roman"/>
        </w:rPr>
      </w:pPr>
      <w:r w:rsidRPr="00080059">
        <w:rPr>
          <w:rFonts w:ascii="Times New Roman" w:hAnsi="Times New Roman" w:cs="Times New Roman"/>
        </w:rPr>
        <w:t>Sebagai instansi pelayanan publik, Disdukcapil Kota Metro berperan penting dalam menjamin terpenuhinya hak-hak administrasi kependudukan warga negara, seperti penerbitan Kartu Keluarga, KTP elektronik, akta kelahiran, akta kematian, serta layanan pindah datang penduduk. Penerapan sistem layanan daring bertujuan untuk mempercepat proses administrasi, meningkatkan efisiensi, serta memberikan kemudahan bagi masyarakat dalam mengakses layanan tanpa harus datang langsung ke kantor.</w:t>
      </w:r>
    </w:p>
    <w:p w14:paraId="28DB70BE" w14:textId="2036C000" w:rsidR="00080059" w:rsidRPr="00080059" w:rsidRDefault="00080059" w:rsidP="00080059">
      <w:pPr>
        <w:ind w:left="720"/>
        <w:jc w:val="both"/>
        <w:rPr>
          <w:rFonts w:ascii="Times New Roman" w:hAnsi="Times New Roman" w:cs="Times New Roman"/>
        </w:rPr>
      </w:pPr>
      <w:r w:rsidRPr="00080059">
        <w:rPr>
          <w:rFonts w:ascii="Times New Roman" w:hAnsi="Times New Roman" w:cs="Times New Roman"/>
        </w:rPr>
        <w:t>Secara geografis, Kota Metro dikenal sebagai salah satu kota pendidikan di Provinsi Lampung, dengan karakteristik masyarakat yang relatif heterogen dan memiliki tingkat kesadaran teknologi yang cukup baik. Kondisi tersebut mendukung penelitian ini karena memungkinkan peneliti memperoleh variasi pandangan dan pengalaman dari masyarakat dalam menggunakan layanan Dukcapil Online. Selain itu, keberadaan infrastruktur jaringan internet yang semakin memadai turut mendukung pelaksanaan layanan digital di wilayah ini.</w:t>
      </w:r>
    </w:p>
    <w:p w14:paraId="3CEDFCC8" w14:textId="15788DD7" w:rsidR="00080059" w:rsidRPr="00080059" w:rsidRDefault="00080059" w:rsidP="00080059">
      <w:pPr>
        <w:pStyle w:val="Heading3"/>
      </w:pPr>
      <w:bookmarkStart w:id="25" w:name="_Toc211963529"/>
      <w:r w:rsidRPr="00080059">
        <w:t>3.3.2 Alasan Pemilihan Lokasi</w:t>
      </w:r>
      <w:bookmarkEnd w:id="25"/>
    </w:p>
    <w:p w14:paraId="63EED23A" w14:textId="7A8ACC6D" w:rsidR="00080059" w:rsidRPr="00080059" w:rsidRDefault="00080059" w:rsidP="006148E9">
      <w:pPr>
        <w:ind w:left="720"/>
        <w:jc w:val="both"/>
        <w:rPr>
          <w:rFonts w:ascii="Times New Roman" w:hAnsi="Times New Roman" w:cs="Times New Roman"/>
        </w:rPr>
      </w:pPr>
      <w:r w:rsidRPr="00080059">
        <w:rPr>
          <w:rFonts w:ascii="Times New Roman" w:hAnsi="Times New Roman" w:cs="Times New Roman"/>
        </w:rPr>
        <w:t xml:space="preserve">Pemilihan Dinas Kependudukan dan Pencatatan Sipil Kota Metro sebagai lokasi penelitian dilakukan secara </w:t>
      </w:r>
      <w:r w:rsidRPr="00E70585">
        <w:rPr>
          <w:rFonts w:ascii="Times New Roman" w:hAnsi="Times New Roman" w:cs="Times New Roman"/>
          <w:i/>
          <w:iCs/>
        </w:rPr>
        <w:t>purposive</w:t>
      </w:r>
      <w:r w:rsidRPr="00080059">
        <w:rPr>
          <w:rFonts w:ascii="Times New Roman" w:hAnsi="Times New Roman" w:cs="Times New Roman"/>
        </w:rPr>
        <w:t xml:space="preserve">, yaitu dengan pertimbangan tertentu berdasarkan kesesuaian dengan tujuan penelitian. Menurut Sugiyono (2022), teknik purposive digunakan ketika peneliti memilih lokasi atau subjek yang dianggap paling banyak memberikan informasi yang relevan dengan fokus penelitian. Dalam hal ini, Disdukcapil Kota Metro dipilih karena telah melaksanakan sistem pelayanan administrasi kependudukan berbasis digital dan menjadi pelopor penerapan </w:t>
      </w:r>
      <w:r w:rsidRPr="009006A4">
        <w:rPr>
          <w:rFonts w:ascii="Times New Roman" w:hAnsi="Times New Roman" w:cs="Times New Roman"/>
          <w:i/>
          <w:iCs/>
        </w:rPr>
        <w:t>e-government</w:t>
      </w:r>
      <w:r w:rsidRPr="00080059">
        <w:rPr>
          <w:rFonts w:ascii="Times New Roman" w:hAnsi="Times New Roman" w:cs="Times New Roman"/>
        </w:rPr>
        <w:t xml:space="preserve"> di tingkat daerah.</w:t>
      </w:r>
    </w:p>
    <w:p w14:paraId="1E1F3160" w14:textId="54F1868D" w:rsidR="00080059" w:rsidRPr="00080059" w:rsidRDefault="00080059" w:rsidP="006148E9">
      <w:pPr>
        <w:ind w:left="720"/>
        <w:jc w:val="both"/>
        <w:rPr>
          <w:rFonts w:ascii="Times New Roman" w:hAnsi="Times New Roman" w:cs="Times New Roman"/>
        </w:rPr>
      </w:pPr>
      <w:r w:rsidRPr="00080059">
        <w:rPr>
          <w:rFonts w:ascii="Times New Roman" w:hAnsi="Times New Roman" w:cs="Times New Roman"/>
        </w:rPr>
        <w:t>Alasan lain pemilihan lokasi ini adalah karena tingkat partisipasi masyarakat dalam memanfaatkan layanan Dukcapil Online cukup tinggi, sehingga memungkinkan peneliti memperoleh data empiris yang beragam. Melalui lokasi ini, peneliti dapat menggali lebih jauh bagaimana masyarakat memahami, menilai, dan merasakan kualitas pelayanan digital yang diberikan oleh pemerintah daerah.</w:t>
      </w:r>
    </w:p>
    <w:p w14:paraId="46262695" w14:textId="77777777" w:rsidR="00515C0A" w:rsidRDefault="00080059" w:rsidP="00515C0A">
      <w:pPr>
        <w:ind w:left="720"/>
        <w:jc w:val="both"/>
        <w:rPr>
          <w:rFonts w:ascii="Times New Roman" w:hAnsi="Times New Roman" w:cs="Times New Roman"/>
        </w:rPr>
      </w:pPr>
      <w:r w:rsidRPr="00080059">
        <w:rPr>
          <w:rFonts w:ascii="Times New Roman" w:hAnsi="Times New Roman" w:cs="Times New Roman"/>
        </w:rPr>
        <w:t xml:space="preserve">Selain itu, lokasi penelitian ini juga mencerminkan proses transisi birokrasi menuju digitalisasi pelayanan publik. Hal tersebut menjadikan Kota Metro sebagai contoh yang tepat untuk dianalisis dalam konteks perbaikan kualitas pelayanan publik di Indonesia. Dengan demikian, pemilihan lokasi ini diharapkan dapat memberikan gambaran yang komprehensif tentang </w:t>
      </w:r>
      <w:r w:rsidRPr="00080059">
        <w:rPr>
          <w:rFonts w:ascii="Times New Roman" w:hAnsi="Times New Roman" w:cs="Times New Roman"/>
        </w:rPr>
        <w:lastRenderedPageBreak/>
        <w:t>dinamika penerapan pelayanan administrasi kependudukan online serta dampaknya terhadap kepuasan masyarakat.</w:t>
      </w:r>
    </w:p>
    <w:p w14:paraId="480246C2" w14:textId="77777777" w:rsidR="00515C0A" w:rsidRDefault="00515C0A" w:rsidP="00515C0A">
      <w:pPr>
        <w:ind w:left="720"/>
        <w:jc w:val="both"/>
        <w:rPr>
          <w:rFonts w:ascii="Times New Roman" w:hAnsi="Times New Roman" w:cs="Times New Roman"/>
        </w:rPr>
      </w:pPr>
    </w:p>
    <w:p w14:paraId="41DAD0D5" w14:textId="3058EA58" w:rsidR="00515C0A" w:rsidRPr="00515C0A" w:rsidRDefault="00515C0A" w:rsidP="00515C0A">
      <w:pPr>
        <w:pStyle w:val="Heading2"/>
        <w:rPr>
          <w:rFonts w:cs="Times New Roman"/>
        </w:rPr>
      </w:pPr>
      <w:bookmarkStart w:id="26" w:name="_Toc211963530"/>
      <w:r w:rsidRPr="00515C0A">
        <w:rPr>
          <w:lang w:val="id-ID"/>
        </w:rPr>
        <w:t>3.4 Jenis dan Sumber Data Penelitian</w:t>
      </w:r>
      <w:bookmarkEnd w:id="26"/>
    </w:p>
    <w:p w14:paraId="10E2AC49" w14:textId="467A015A" w:rsidR="00515C0A" w:rsidRPr="00515C0A" w:rsidRDefault="00515C0A" w:rsidP="003275ED">
      <w:pPr>
        <w:spacing w:line="360" w:lineRule="auto"/>
        <w:jc w:val="both"/>
        <w:rPr>
          <w:rFonts w:ascii="Times New Roman" w:hAnsi="Times New Roman" w:cs="Times New Roman"/>
          <w:lang w:val="id-ID"/>
        </w:rPr>
      </w:pPr>
      <w:r w:rsidRPr="00515C0A">
        <w:rPr>
          <w:rFonts w:ascii="Times New Roman" w:hAnsi="Times New Roman" w:cs="Times New Roman"/>
          <w:lang w:val="id-ID"/>
        </w:rPr>
        <w:t>Penelitian ini menggunakan data kualitatif, yaitu data yang berbentuk narasi, pendapat, pernyataan, dan dokumen yang menjelaskan makna di balik suatu fenomena sosial. Menurut Creswell (2018), data kualitatif biasanya berupa kata-kata, deskripsi, atau hasil pengamatan yang diperoleh melalui wawancara mendalam, observasi lapangan, maupun analisis dokumen. Dalam konteks penelitian ini, data kualitatif digunakan untuk memahami persepsi dan pengalaman masyarakat terhadap layanan administrasi kependudukan online yang dilaksanakan oleh Dinas Kependudukan dan Pencatatan Sipil (Disdukcapil) Kota Metro.</w:t>
      </w:r>
    </w:p>
    <w:p w14:paraId="645ABD86" w14:textId="1B89EB5F" w:rsidR="00515C0A" w:rsidRPr="00515C0A" w:rsidRDefault="00515C0A" w:rsidP="003275ED">
      <w:pPr>
        <w:spacing w:line="360" w:lineRule="auto"/>
        <w:jc w:val="both"/>
        <w:rPr>
          <w:rFonts w:ascii="Times New Roman" w:hAnsi="Times New Roman" w:cs="Times New Roman"/>
          <w:lang w:val="id-ID"/>
        </w:rPr>
      </w:pPr>
      <w:r w:rsidRPr="00515C0A">
        <w:rPr>
          <w:rFonts w:ascii="Times New Roman" w:hAnsi="Times New Roman" w:cs="Times New Roman"/>
          <w:lang w:val="id-ID"/>
        </w:rPr>
        <w:t>Data kualitatif yang dikumpulkan dalam penelitian ini bertujuan untuk memberikan gambaran yang komprehensif mengenai pelaksanaan layanan publik digital dan tingkat kepuasan masyarakat. Flick (2020) menjelaskan bahwa keunggulan data kualitatif terletak pada kemampuannya untuk menggali makna di balik perilaku, pandangan, dan tindakan individu dalam konteks sosial tertentu. Dengan demikian, penelitian ini tidak hanya berfokus pada hasil pelayanan, tetapi juga pada proses, pengalaman, dan interpretasi masyarakat dalam memanfaatkan layanan Dukcapil Online.</w:t>
      </w:r>
    </w:p>
    <w:p w14:paraId="0825B558" w14:textId="77777777" w:rsidR="00515C0A" w:rsidRPr="00515C0A" w:rsidRDefault="00515C0A" w:rsidP="003275ED">
      <w:pPr>
        <w:spacing w:line="360" w:lineRule="auto"/>
        <w:jc w:val="both"/>
        <w:rPr>
          <w:rFonts w:ascii="Times New Roman" w:hAnsi="Times New Roman" w:cs="Times New Roman"/>
          <w:lang w:val="id-ID"/>
        </w:rPr>
      </w:pPr>
      <w:r w:rsidRPr="00515C0A">
        <w:rPr>
          <w:rFonts w:ascii="Times New Roman" w:hAnsi="Times New Roman" w:cs="Times New Roman"/>
          <w:lang w:val="id-ID"/>
        </w:rPr>
        <w:t>Menurut Sugiyono (2022), sumber data dalam penelitian kualitatif dibedakan menjadi dua, yaitu data primer dan data sekunder. Data primer diperoleh secara langsung dari informan melalui wawancara dan observasi, sedangkan data sekunder diperoleh dari dokumen, arsip, laporan, maupun data resmi instansi terkait. Penelitian ini menggunakan kedua jenis data tersebut untuk memberikan pemahaman yang menyeluruh.</w:t>
      </w:r>
    </w:p>
    <w:p w14:paraId="29AAA785" w14:textId="3AFCC05F" w:rsidR="00515C0A" w:rsidRPr="00515C0A" w:rsidRDefault="00515C0A" w:rsidP="003275ED">
      <w:pPr>
        <w:pStyle w:val="ListParagraph"/>
        <w:numPr>
          <w:ilvl w:val="0"/>
          <w:numId w:val="24"/>
        </w:numPr>
        <w:spacing w:line="360" w:lineRule="auto"/>
        <w:jc w:val="both"/>
        <w:rPr>
          <w:rFonts w:ascii="Times New Roman" w:hAnsi="Times New Roman" w:cs="Times New Roman"/>
          <w:lang w:val="id-ID"/>
        </w:rPr>
      </w:pPr>
      <w:r w:rsidRPr="00515C0A">
        <w:rPr>
          <w:rFonts w:ascii="Times New Roman" w:hAnsi="Times New Roman" w:cs="Times New Roman"/>
          <w:lang w:val="id-ID"/>
        </w:rPr>
        <w:t>Data Primer</w:t>
      </w:r>
    </w:p>
    <w:p w14:paraId="12E955C9" w14:textId="77777777" w:rsidR="00515C0A" w:rsidRPr="00515C0A" w:rsidRDefault="00515C0A" w:rsidP="003275ED">
      <w:pPr>
        <w:spacing w:line="360" w:lineRule="auto"/>
        <w:ind w:left="360"/>
        <w:jc w:val="both"/>
        <w:rPr>
          <w:rFonts w:ascii="Times New Roman" w:hAnsi="Times New Roman" w:cs="Times New Roman"/>
          <w:lang w:val="id-ID"/>
        </w:rPr>
      </w:pPr>
      <w:r w:rsidRPr="00515C0A">
        <w:rPr>
          <w:rFonts w:ascii="Times New Roman" w:hAnsi="Times New Roman" w:cs="Times New Roman"/>
          <w:lang w:val="id-ID"/>
        </w:rPr>
        <w:t xml:space="preserve">Data primer diperoleh langsung dari hasil wawancara dengan masyarakat pengguna layanan Dukcapil Online serta aparatur Dinas Kependudukan dan Pencatatan Sipil Kota Metro. Wawancara dilakukan secara mendalam untuk menggali pandangan dan pengalaman partisipan mengenai kemudahan, </w:t>
      </w:r>
      <w:r w:rsidRPr="00515C0A">
        <w:rPr>
          <w:rFonts w:ascii="Times New Roman" w:hAnsi="Times New Roman" w:cs="Times New Roman"/>
          <w:lang w:val="id-ID"/>
        </w:rPr>
        <w:lastRenderedPageBreak/>
        <w:t>kendala, serta tingkat kepuasan terhadap pelayanan digital yang diterapkan pemerintah daerah. Selain wawancara, peneliti juga melakukan observasi langsung terhadap proses pelayanan daring maupun tatap muka untuk mendapatkan gambaran nyata tentang pelaksanaan layanan administrasi kependudukan.</w:t>
      </w:r>
    </w:p>
    <w:p w14:paraId="1C8CC9E7" w14:textId="750DE987" w:rsidR="00515C0A" w:rsidRPr="00515C0A" w:rsidRDefault="00515C0A" w:rsidP="003275ED">
      <w:pPr>
        <w:pStyle w:val="ListParagraph"/>
        <w:numPr>
          <w:ilvl w:val="0"/>
          <w:numId w:val="24"/>
        </w:numPr>
        <w:spacing w:line="360" w:lineRule="auto"/>
        <w:jc w:val="both"/>
        <w:rPr>
          <w:rFonts w:ascii="Times New Roman" w:hAnsi="Times New Roman" w:cs="Times New Roman"/>
          <w:lang w:val="id-ID"/>
        </w:rPr>
      </w:pPr>
      <w:r w:rsidRPr="00515C0A">
        <w:rPr>
          <w:rFonts w:ascii="Times New Roman" w:hAnsi="Times New Roman" w:cs="Times New Roman"/>
          <w:lang w:val="id-ID"/>
        </w:rPr>
        <w:t>Data Sekunder</w:t>
      </w:r>
    </w:p>
    <w:p w14:paraId="53D0EBE5" w14:textId="2304CA51" w:rsidR="00515C0A" w:rsidRPr="00515C0A" w:rsidRDefault="00515C0A" w:rsidP="003275ED">
      <w:pPr>
        <w:spacing w:line="360" w:lineRule="auto"/>
        <w:ind w:left="360"/>
        <w:jc w:val="both"/>
        <w:rPr>
          <w:rFonts w:ascii="Times New Roman" w:hAnsi="Times New Roman" w:cs="Times New Roman"/>
          <w:lang w:val="id-ID"/>
        </w:rPr>
      </w:pPr>
      <w:r w:rsidRPr="00515C0A">
        <w:rPr>
          <w:rFonts w:ascii="Times New Roman" w:hAnsi="Times New Roman" w:cs="Times New Roman"/>
          <w:lang w:val="id-ID"/>
        </w:rPr>
        <w:t>Data sekunder diperoleh dari dokumen dan sumber tertulis yang relevan, seperti laporan tahunan Disdukcapil Kota Metro, peraturan perundang-undangan, jurnal ilmiah, buku, serta hasil penelitian terdahulu yang membahas topik serupa. Penggunaan data sekunder ini penting untuk memperkuat hasil temuan lapangan dan memberikan konteks teoritis terhadap analisis yang dilakukan. Sumber-sumber tertulis ini juga membantu peneliti dalam membandingkan hasil wawancara dengan kebijakan atau pedoman pelayanan publik yang berlaku di Indonesia.</w:t>
      </w:r>
    </w:p>
    <w:p w14:paraId="60A67DB6" w14:textId="5A549A24" w:rsidR="00515C0A" w:rsidRPr="00515C0A" w:rsidRDefault="00515C0A" w:rsidP="003275ED">
      <w:pPr>
        <w:spacing w:line="360" w:lineRule="auto"/>
        <w:jc w:val="both"/>
        <w:rPr>
          <w:rFonts w:ascii="Times New Roman" w:hAnsi="Times New Roman" w:cs="Times New Roman"/>
          <w:lang w:val="id-ID"/>
        </w:rPr>
      </w:pPr>
      <w:r w:rsidRPr="00515C0A">
        <w:rPr>
          <w:rFonts w:ascii="Times New Roman" w:hAnsi="Times New Roman" w:cs="Times New Roman"/>
          <w:lang w:val="id-ID"/>
        </w:rPr>
        <w:t>Dalam penelitian kualitatif, peneliti menjadi instrumen utama yang bertanggung jawab terhadap proses pengumpulan data, validasi, dan interpretasi. Seperti dijelaskan oleh Anderson, Fontinha, dan Robson (2020), peneliti dalam riset kualitatif berperan sebagai pengamat yang aktif, reflektif, dan sensitif terhadap konteks sosial yang diteliti. Oleh karena itu, peneliti harus mampu membangun hubungan yang baik dengan partisipan agar data yang diperoleh akurat, mendalam, dan menggambarkan realitas sebenarnya.</w:t>
      </w:r>
    </w:p>
    <w:p w14:paraId="3010B95D" w14:textId="6E318A9A" w:rsidR="006148E9" w:rsidRPr="00811FB6" w:rsidRDefault="00515C0A" w:rsidP="003275ED">
      <w:pPr>
        <w:spacing w:line="360" w:lineRule="auto"/>
        <w:jc w:val="both"/>
        <w:rPr>
          <w:rFonts w:ascii="Times New Roman" w:hAnsi="Times New Roman" w:cs="Times New Roman"/>
          <w:lang w:val="id-ID"/>
        </w:rPr>
      </w:pPr>
      <w:r w:rsidRPr="00515C0A">
        <w:rPr>
          <w:rFonts w:ascii="Times New Roman" w:hAnsi="Times New Roman" w:cs="Times New Roman"/>
          <w:lang w:val="id-ID"/>
        </w:rPr>
        <w:t>Dengan memadukan data primer dan sekunder, penelitian ini diharapkan dapat memberikan gambaran menyeluruh mengenai bagaimana kualitas layanan Dukcapil Online memengaruhi pengalaman masyarakat dalam mengakses layanan publik digital. Pendekatan ini memungkinkan peneliti untuk melihat perbedaan antara kebijakan pelayanan yang dirancang oleh pemerintah dan kenyataan pelaksanaannya di lapangan, sehingga hasil penelitian dapat memberikan kontribusi bagi peningkatan kualitas pelayanan publik di Kota Metro.</w:t>
      </w:r>
    </w:p>
    <w:p w14:paraId="7B04F43B" w14:textId="2DBFAB58" w:rsidR="003E798C" w:rsidRDefault="003E798C" w:rsidP="003275ED">
      <w:pPr>
        <w:spacing w:line="360" w:lineRule="auto"/>
        <w:jc w:val="center"/>
        <w:rPr>
          <w:rFonts w:ascii="Times New Roman" w:hAnsi="Times New Roman" w:cs="Times New Roman"/>
          <w:b/>
          <w:bCs/>
          <w:lang w:val="id-ID"/>
        </w:rPr>
      </w:pPr>
    </w:p>
    <w:p w14:paraId="329C2E98" w14:textId="5AD9529E" w:rsidR="001F1E86" w:rsidRPr="00275180" w:rsidRDefault="001F1E86" w:rsidP="003275ED">
      <w:pPr>
        <w:pStyle w:val="Heading2"/>
        <w:spacing w:after="160"/>
        <w:rPr>
          <w:lang w:val="id-ID"/>
        </w:rPr>
      </w:pPr>
      <w:bookmarkStart w:id="27" w:name="_Toc211963531"/>
      <w:r w:rsidRPr="001F1E86">
        <w:rPr>
          <w:lang w:val="id-ID"/>
        </w:rPr>
        <w:lastRenderedPageBreak/>
        <w:t>3.5 Teknik Pengumpulan Data</w:t>
      </w:r>
      <w:bookmarkEnd w:id="27"/>
    </w:p>
    <w:p w14:paraId="19CDD68B" w14:textId="23640AE8" w:rsidR="001F1E86" w:rsidRPr="001F1E86" w:rsidRDefault="001F1E86" w:rsidP="003275ED">
      <w:pPr>
        <w:spacing w:line="360" w:lineRule="auto"/>
        <w:jc w:val="both"/>
        <w:rPr>
          <w:rFonts w:ascii="Times New Roman" w:hAnsi="Times New Roman" w:cs="Times New Roman"/>
          <w:lang w:val="id-ID"/>
        </w:rPr>
      </w:pPr>
      <w:r w:rsidRPr="001F1E86">
        <w:rPr>
          <w:rFonts w:ascii="Times New Roman" w:hAnsi="Times New Roman" w:cs="Times New Roman"/>
          <w:lang w:val="id-ID"/>
        </w:rPr>
        <w:t>Pengumpulan data merupakan tahapan penting dalam penelitian kualitatif karena berfungsi sebagai dasar dalam membangun pemahaman yang mendalam terhadap fenomena yang diteliti. Dalam penelitian ini, teknik pengumpulan data dilakukan secara langsung di lapangan agar peneliti memperoleh informasi yang utuh, kontekstual, dan sesuai dengan kondisi nyata. Menurut Creswell (2018), proses pengumpulan data dalam penelitian kualitatif dilakukan dengan cara berinteraksi langsung dengan partisipan di lingkungan alami mereka (natural setting) untuk memahami makna dari pengalaman mereka terhadap suatu fenomena sosial.</w:t>
      </w:r>
    </w:p>
    <w:p w14:paraId="686BD894" w14:textId="1DBBE220" w:rsidR="001F1E86" w:rsidRPr="001F1E86" w:rsidRDefault="001F1E86" w:rsidP="003275ED">
      <w:pPr>
        <w:spacing w:line="360" w:lineRule="auto"/>
        <w:jc w:val="both"/>
        <w:rPr>
          <w:rFonts w:ascii="Times New Roman" w:hAnsi="Times New Roman" w:cs="Times New Roman"/>
          <w:lang w:val="id-ID"/>
        </w:rPr>
      </w:pPr>
      <w:r w:rsidRPr="001F1E86">
        <w:rPr>
          <w:rFonts w:ascii="Times New Roman" w:hAnsi="Times New Roman" w:cs="Times New Roman"/>
          <w:lang w:val="id-ID"/>
        </w:rPr>
        <w:t>Sementara itu, Flick (2020) menegaskan bahwa pengumpulan data dalam penelitian kualitatif tidak hanya berfungsi untuk memperoleh fakta, tetapi juga untuk memahami makna di balik tindakan, pendapat, dan persepsi individu terhadap suatu peristiwa. Oleh karena itu, dalam penelitian ini, pengumpulan data dilakukan melalui tiga teknik utama, yaitu wawancara mendalam, observasi lapangan, dan dokumentasi. Ketiga teknik ini digunakan secara terpadu untuk memperoleh data yang komprehensif, saling melengkapi, dan menggambarkan realitas sosial yang sebenarnya.</w:t>
      </w:r>
    </w:p>
    <w:p w14:paraId="0C60860E" w14:textId="77777777" w:rsidR="001F1E86" w:rsidRPr="001F1E86" w:rsidRDefault="001F1E86" w:rsidP="003275ED">
      <w:pPr>
        <w:pStyle w:val="Heading3"/>
        <w:spacing w:after="160"/>
      </w:pPr>
      <w:bookmarkStart w:id="28" w:name="_Toc211963532"/>
      <w:r w:rsidRPr="001F1E86">
        <w:t>3.5.1 Wawancara Mendalam</w:t>
      </w:r>
      <w:bookmarkEnd w:id="28"/>
    </w:p>
    <w:p w14:paraId="4295BFA6" w14:textId="77B0C642" w:rsidR="001F1E86" w:rsidRP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Wawancara mendalam merupakan metode utama yang digunakan untuk memperoleh data primer dalam penelitian ini. Menurut Sugiyono (2022), wawancara adalah bentuk komunikasi langsung antara peneliti dan informan untuk menggali informasi yang lebih dalam terkait pandangan, pengalaman, dan persepsi terhadap fenomena yang diteliti. Dalam penelitian ini, wawancara digunakan untuk menggali pengalaman masyarakat pengguna layanan Dukcapil Online dan aparatur Dinas Kependudukan dan Pencatatan Sipil Kota Metro yang terlibat langsung dalam pelaksanaan layanan tersebut.</w:t>
      </w:r>
    </w:p>
    <w:p w14:paraId="2211189B" w14:textId="63B29AAA" w:rsidR="00275180"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 xml:space="preserve">Jenis wawancara yang digunakan adalah wawancara semi-terstruktur, di mana peneliti telah menyiapkan pedoman pertanyaan, namun tetap memberi ruang bagi informan untuk menjelaskan pandangannya secara bebas dan mendalam. Pendekatan ini memungkinkan peneliti untuk menyesuaikan </w:t>
      </w:r>
      <w:r w:rsidRPr="001F1E86">
        <w:rPr>
          <w:rFonts w:ascii="Times New Roman" w:hAnsi="Times New Roman" w:cs="Times New Roman"/>
          <w:lang w:val="id-ID"/>
        </w:rPr>
        <w:lastRenderedPageBreak/>
        <w:t>arah pertanyaan dengan situasi dan konteks jawaban informan. Sejalan dengan pendapat Anderson, Fontinha, dan Robson (2020), wawancara semi-terstruktur membantu peneliti mengumpulkan data yang kaya karena memberikan keseimbangan antara fokus penelitian dan kebebasan ekspresi partisipan.</w:t>
      </w:r>
    </w:p>
    <w:p w14:paraId="4AA7D859" w14:textId="7A6E4603" w:rsidR="001F1E86" w:rsidRPr="001F1E86" w:rsidRDefault="00043217" w:rsidP="003275ED">
      <w:pPr>
        <w:spacing w:line="360" w:lineRule="auto"/>
        <w:ind w:left="720"/>
        <w:jc w:val="both"/>
        <w:rPr>
          <w:rFonts w:ascii="Times New Roman" w:hAnsi="Times New Roman" w:cs="Times New Roman"/>
          <w:lang w:val="id-ID"/>
        </w:rPr>
      </w:pPr>
      <w:r w:rsidRPr="00043217">
        <w:rPr>
          <w:rFonts w:ascii="Times New Roman" w:hAnsi="Times New Roman" w:cs="Times New Roman"/>
        </w:rPr>
        <w:t>Dalam penelitian ini, informan ditentukan secara purposive, yaitu dipilih berdasarkan keterlibatan langsung mereka dengan layanan Dukcapil Online. Informan utama terdiri atas:</w:t>
      </w:r>
    </w:p>
    <w:p w14:paraId="05E3DF69" w14:textId="73B30D68" w:rsidR="00871413" w:rsidRPr="00871413" w:rsidRDefault="00871413" w:rsidP="00871413">
      <w:pPr>
        <w:pStyle w:val="ListParagraph"/>
        <w:numPr>
          <w:ilvl w:val="1"/>
          <w:numId w:val="4"/>
        </w:numPr>
        <w:spacing w:line="360" w:lineRule="auto"/>
        <w:jc w:val="both"/>
        <w:rPr>
          <w:rFonts w:ascii="Times New Roman" w:hAnsi="Times New Roman" w:cs="Times New Roman"/>
        </w:rPr>
      </w:pPr>
      <w:r w:rsidRPr="00871413">
        <w:rPr>
          <w:rFonts w:ascii="Times New Roman" w:hAnsi="Times New Roman" w:cs="Times New Roman"/>
        </w:rPr>
        <w:t>Masyarakat pengguna layanan Dukcapil Online di Kota Metro yang minimal pernah menggunakan layanan tersebut satu kali;</w:t>
      </w:r>
    </w:p>
    <w:p w14:paraId="11FE7120" w14:textId="560A1D6A" w:rsidR="00871413" w:rsidRPr="00871413" w:rsidRDefault="00871413" w:rsidP="00871413">
      <w:pPr>
        <w:pStyle w:val="ListParagraph"/>
        <w:numPr>
          <w:ilvl w:val="1"/>
          <w:numId w:val="4"/>
        </w:numPr>
        <w:spacing w:line="360" w:lineRule="auto"/>
        <w:jc w:val="both"/>
        <w:rPr>
          <w:rFonts w:ascii="Times New Roman" w:hAnsi="Times New Roman" w:cs="Times New Roman"/>
        </w:rPr>
      </w:pPr>
      <w:r w:rsidRPr="00871413">
        <w:rPr>
          <w:rFonts w:ascii="Times New Roman" w:hAnsi="Times New Roman" w:cs="Times New Roman"/>
        </w:rPr>
        <w:t>Aparatur Dinas Kependudukan dan Pencatatan Sipil Kota Metro yang bertugas pada bidang pelayanan daring; dan</w:t>
      </w:r>
    </w:p>
    <w:p w14:paraId="7EA1D526" w14:textId="25B7EFFA" w:rsidR="00871413" w:rsidRPr="00871413" w:rsidRDefault="00871413" w:rsidP="00871413">
      <w:pPr>
        <w:pStyle w:val="ListParagraph"/>
        <w:numPr>
          <w:ilvl w:val="1"/>
          <w:numId w:val="4"/>
        </w:numPr>
        <w:spacing w:line="360" w:lineRule="auto"/>
        <w:jc w:val="both"/>
        <w:rPr>
          <w:rFonts w:ascii="Times New Roman" w:hAnsi="Times New Roman" w:cs="Times New Roman"/>
        </w:rPr>
      </w:pPr>
      <w:r w:rsidRPr="00871413">
        <w:rPr>
          <w:rFonts w:ascii="Times New Roman" w:hAnsi="Times New Roman" w:cs="Times New Roman"/>
        </w:rPr>
        <w:t>Pejabat struktural atau staf teknis yang memahami kebijakan implementasi layanan digital di instansi tersebut.</w:t>
      </w:r>
    </w:p>
    <w:p w14:paraId="2EE943FD" w14:textId="1FA456C7" w:rsidR="001F1E86" w:rsidRP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Seluruh wawancara direkam (dengan izin informan) dan dicatat dalam bentuk transkrip untuk memudahkan proses analisis data. Pertanyaan wawancara difokuskan pada aspek kemudahan akses, kejelasan informasi, kecepatan layanan, serta persepsi kepuasan terhadap pelayanan Dukcapil Online. Hasil wawancara kemudian dianalisis secara tematik untuk menemukan pola makna dan kategori yang relevan dengan fokus penelitian.</w:t>
      </w:r>
    </w:p>
    <w:p w14:paraId="0DF26BE2" w14:textId="5A00948B" w:rsidR="001F1E86" w:rsidRPr="00275180" w:rsidRDefault="001F1E86" w:rsidP="003275ED">
      <w:pPr>
        <w:pStyle w:val="Heading3"/>
        <w:spacing w:after="160"/>
      </w:pPr>
      <w:bookmarkStart w:id="29" w:name="_Toc211963533"/>
      <w:r w:rsidRPr="001F1E86">
        <w:t>3.5.2 Observasi Lapangan</w:t>
      </w:r>
      <w:bookmarkEnd w:id="29"/>
    </w:p>
    <w:p w14:paraId="2613CD80" w14:textId="48E64958" w:rsidR="001F1E86" w:rsidRP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Selain wawancara, penelitian ini juga menggunakan teknik observasi lapangan untuk memperoleh data yang bersifat faktual dan kontekstual. Menurut Flick (2020), observasi dalam penelitian kualitatif dilakukan untuk memahami perilaku, interaksi, dan situasi sosial secara langsung di lokasi penelitian. Melalui observasi, peneliti dapat melihat bagaimana pelayanan administrasi kependudukan berbasis digital dijalankan, serta bagaimana masyarakat berinteraksi dengan sistem layanan tersebut.</w:t>
      </w:r>
    </w:p>
    <w:p w14:paraId="2A3CC189" w14:textId="720C99F0" w:rsidR="001F1E86" w:rsidRP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 xml:space="preserve">Jenis observasi yang digunakan dalam penelitian ini adalah observasi non-partisipan, di mana peneliti tidak terlibat secara langsung dalam aktivitas </w:t>
      </w:r>
      <w:r w:rsidRPr="001F1E86">
        <w:rPr>
          <w:rFonts w:ascii="Times New Roman" w:hAnsi="Times New Roman" w:cs="Times New Roman"/>
          <w:lang w:val="id-ID"/>
        </w:rPr>
        <w:lastRenderedPageBreak/>
        <w:t>pelayanan, tetapi mengamati secara cermat proses yang berlangsung. Observasi dilakukan pada beberapa kegiatan utama, seperti proses pendaftaran layanan daring, interaksi masyarakat dengan petugas, serta tanggapan petugas terhadap kendala yang dihadapi pengguna.</w:t>
      </w:r>
    </w:p>
    <w:p w14:paraId="5A5A1743" w14:textId="7DB49CE4" w:rsidR="001F1E86" w:rsidRP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Menurut Creswell (2018), keunggulan observasi dalam penelitian kualitatif adalah kemampuannya untuk menangkap situasi alami yang mungkin tidak terungkap melalui wawancara. Oleh karena itu, hasil observasi digunakan untuk memperkuat data dari wawancara, terutama terkait dengan konsistensi pelayanan, profesionalisme petugas, dan tingkat kemudahan akses layanan bagi masyarakat. Selama proses observasi, peneliti mencatat seluruh temuan dalam bentuk catatan lapangan (</w:t>
      </w:r>
      <w:r w:rsidRPr="00247ADE">
        <w:rPr>
          <w:rFonts w:ascii="Times New Roman" w:hAnsi="Times New Roman" w:cs="Times New Roman"/>
          <w:i/>
          <w:iCs/>
          <w:lang w:val="id-ID"/>
        </w:rPr>
        <w:t>field notes</w:t>
      </w:r>
      <w:r w:rsidRPr="001F1E86">
        <w:rPr>
          <w:rFonts w:ascii="Times New Roman" w:hAnsi="Times New Roman" w:cs="Times New Roman"/>
          <w:lang w:val="id-ID"/>
        </w:rPr>
        <w:t>), termasuk deskripsi situasi, interaksi, dan peristiwa penting yang relevan dengan fokus penelitian.</w:t>
      </w:r>
    </w:p>
    <w:p w14:paraId="77D37846" w14:textId="7C97D2EF" w:rsidR="001F1E86" w:rsidRPr="00275180" w:rsidRDefault="001F1E86" w:rsidP="003275ED">
      <w:pPr>
        <w:pStyle w:val="Heading3"/>
        <w:spacing w:after="160"/>
      </w:pPr>
      <w:bookmarkStart w:id="30" w:name="_Toc211963534"/>
      <w:r w:rsidRPr="001F1E86">
        <w:t>3.5.3 Dokumentasi</w:t>
      </w:r>
      <w:bookmarkEnd w:id="30"/>
    </w:p>
    <w:p w14:paraId="28EB9B7C" w14:textId="3146D2A3" w:rsidR="001F1E86" w:rsidRP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Teknik dokumentasi digunakan sebagai pelengkap dari dua metode sebelumnya. Menurut Sugiyono (2022), dokumentasi merupakan teknik pengumpulan data melalui catatan, laporan, arsip, maupun dokumen tertulis yang berkaitan dengan objek penelitian. Dokumentasi berfungsi untuk memberikan bukti empiris serta memperkuat keabsahan data yang diperoleh dari wawancara dan observasi.</w:t>
      </w:r>
    </w:p>
    <w:p w14:paraId="53688C87" w14:textId="43D84DDD" w:rsidR="001F1E86" w:rsidRP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Dalam penelitian ini, dokumen yang digunakan antara lain: laporan tahunan Dinas Kependudukan dan Pencatatan Sipil Kota Metro, data statistik pelayanan Dukcapil Online, kebijakan atau peraturan daerah terkait pelayanan administrasi kependudukan, serta publikasi atau artikel yang membahas implementasi layanan digital di sektor publik. Dokumen tersebut memberikan informasi tambahan tentang perkembangan, capaian, dan kendala pelaksanaan Dukcapil Online.</w:t>
      </w:r>
    </w:p>
    <w:p w14:paraId="433CC7F1" w14:textId="1531A012" w:rsidR="001F1E86" w:rsidRP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 xml:space="preserve">Flick (2020) menjelaskan bahwa dokumen bukan hanya sumber data sekunder, tetapi juga refleksi dari praktik sosial yang sedang terjadi. Oleh karena itu, analisis dokumen dilakukan secara kritis untuk memahami bagaimana pemerintah daerah menggambarkan pelaksanaan pelayanan </w:t>
      </w:r>
      <w:r w:rsidRPr="001F1E86">
        <w:rPr>
          <w:rFonts w:ascii="Times New Roman" w:hAnsi="Times New Roman" w:cs="Times New Roman"/>
          <w:lang w:val="id-ID"/>
        </w:rPr>
        <w:lastRenderedPageBreak/>
        <w:t>publik digital dan bagaimana hal tersebut dibandingkan dengan pengalaman masyarakat di lapangan. Data dari dokumen digunakan untuk memperkaya analisis serta memastikan bahwa hasil penelitian memiliki dasar empiris yang kuat dan valid.</w:t>
      </w:r>
    </w:p>
    <w:p w14:paraId="61B19954" w14:textId="5396EE73" w:rsidR="001F1E86" w:rsidRPr="003275ED" w:rsidRDefault="001F1E86" w:rsidP="003275ED">
      <w:pPr>
        <w:pStyle w:val="Heading3"/>
        <w:spacing w:after="160"/>
      </w:pPr>
      <w:bookmarkStart w:id="31" w:name="_Toc211963535"/>
      <w:r w:rsidRPr="001F1E86">
        <w:t>3.5.4 Triangulasi Teknik</w:t>
      </w:r>
      <w:bookmarkEnd w:id="31"/>
    </w:p>
    <w:p w14:paraId="3591AC62" w14:textId="5E4ABF40" w:rsidR="001F1E86" w:rsidRP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Untuk meningkatkan keakuratan dan keabsahan data, penelitian ini menerapkan triangulasi teknik, yaitu penggunaan beberapa metode pengumpulan data sekaligus. Menurut Creswell (2018), triangulasi dilakukan untuk membandingkan dan memverifikasi data dari berbagai sumber atau metode agar hasil penelitian lebih terpercaya. Dengan demikian, hasil wawancara, observasi, dan dokumentasi dalam penelitian ini tidak berdiri sendiri, tetapi saling melengkapi dan menguatkan.</w:t>
      </w:r>
    </w:p>
    <w:p w14:paraId="52DB9D0F" w14:textId="308F030B" w:rsidR="001F1E86" w:rsidRDefault="001F1E86" w:rsidP="003275ED">
      <w:pPr>
        <w:spacing w:line="360" w:lineRule="auto"/>
        <w:ind w:left="720"/>
        <w:jc w:val="both"/>
        <w:rPr>
          <w:rFonts w:ascii="Times New Roman" w:hAnsi="Times New Roman" w:cs="Times New Roman"/>
          <w:lang w:val="id-ID"/>
        </w:rPr>
      </w:pPr>
      <w:r w:rsidRPr="001F1E86">
        <w:rPr>
          <w:rFonts w:ascii="Times New Roman" w:hAnsi="Times New Roman" w:cs="Times New Roman"/>
          <w:lang w:val="id-ID"/>
        </w:rPr>
        <w:t>Triangulasi juga membantu peneliti menghindari bias dan memperluas pemahaman terhadap fenomena yang diteliti. Seperti dijelaskan oleh Sugiyono (2022), melalui triangulasi, peneliti dapat melihat kesesuaian antara informasi yang disampaikan oleh informan dan fakta yang terjadi di lapangan. Hasil triangulasi ini menjadi dasar untuk menarik kesimpulan yang akurat dan kredibel tentang kualitas pelayanan administrasi kependudukan online di Kota Metro.</w:t>
      </w:r>
    </w:p>
    <w:p w14:paraId="087EF3C7" w14:textId="77777777" w:rsidR="006E6A86" w:rsidRDefault="006E6A86" w:rsidP="003275ED">
      <w:pPr>
        <w:spacing w:line="360" w:lineRule="auto"/>
        <w:ind w:left="720"/>
        <w:jc w:val="both"/>
        <w:rPr>
          <w:rFonts w:ascii="Times New Roman" w:hAnsi="Times New Roman" w:cs="Times New Roman"/>
          <w:lang w:val="id-ID"/>
        </w:rPr>
      </w:pPr>
    </w:p>
    <w:p w14:paraId="11574816" w14:textId="68C17AC4" w:rsidR="006E6A86" w:rsidRPr="006E6A86" w:rsidRDefault="006E6A86" w:rsidP="006E6A86">
      <w:pPr>
        <w:pStyle w:val="Heading2"/>
        <w:rPr>
          <w:lang w:val="id-ID"/>
        </w:rPr>
      </w:pPr>
      <w:bookmarkStart w:id="32" w:name="_Toc211963536"/>
      <w:r w:rsidRPr="006E6A86">
        <w:rPr>
          <w:lang w:val="id-ID"/>
        </w:rPr>
        <w:t>3.6 Teknik Analisis Data</w:t>
      </w:r>
      <w:bookmarkEnd w:id="32"/>
    </w:p>
    <w:p w14:paraId="1466E48E" w14:textId="5D269D4C" w:rsidR="006E6A86" w:rsidRPr="006E6A86" w:rsidRDefault="006E6A86" w:rsidP="006E6A86">
      <w:pPr>
        <w:spacing w:line="360" w:lineRule="auto"/>
        <w:jc w:val="both"/>
        <w:rPr>
          <w:rFonts w:ascii="Times New Roman" w:hAnsi="Times New Roman" w:cs="Times New Roman"/>
          <w:lang w:val="id-ID"/>
        </w:rPr>
      </w:pPr>
      <w:r w:rsidRPr="006E6A86">
        <w:rPr>
          <w:rFonts w:ascii="Times New Roman" w:hAnsi="Times New Roman" w:cs="Times New Roman"/>
          <w:lang w:val="id-ID"/>
        </w:rPr>
        <w:t>Analisis data merupakan proses penting dalam penelitian kualitatif yang bertujuan untuk menafsirkan makna dari data yang telah dikumpulkan. Menurut Creswell (2018), analisis data kualitatif adalah proses berkelanjutan yang melibatkan pengorganisasian, pengelompokan, dan penafsiran data untuk menemukan pola, kategori, dan tema yang bermakna. Analisis ini tidak hanya dilakukan setelah data terkumpul seluruhnya, tetapi berlangsung secara simultan sejak peneliti mulai memasuki lapangan hingga tahap akhir penelitian.</w:t>
      </w:r>
    </w:p>
    <w:p w14:paraId="6C6ACAFC" w14:textId="550BC4BD" w:rsidR="006E6A86" w:rsidRPr="006E6A86" w:rsidRDefault="006E6A86" w:rsidP="006E6A86">
      <w:pPr>
        <w:spacing w:line="360" w:lineRule="auto"/>
        <w:jc w:val="both"/>
        <w:rPr>
          <w:rFonts w:ascii="Times New Roman" w:hAnsi="Times New Roman" w:cs="Times New Roman"/>
          <w:lang w:val="id-ID"/>
        </w:rPr>
      </w:pPr>
      <w:r w:rsidRPr="006E6A86">
        <w:rPr>
          <w:rFonts w:ascii="Times New Roman" w:hAnsi="Times New Roman" w:cs="Times New Roman"/>
          <w:lang w:val="id-ID"/>
        </w:rPr>
        <w:t xml:space="preserve">Proses analisis data dalam penelitian ini mengikuti pendekatan Miles dan Huberman (dalam Sugiyono, 2022), yang meliputi tiga tahapan utama, yaitu reduksi </w:t>
      </w:r>
      <w:r w:rsidRPr="006E6A86">
        <w:rPr>
          <w:rFonts w:ascii="Times New Roman" w:hAnsi="Times New Roman" w:cs="Times New Roman"/>
          <w:lang w:val="id-ID"/>
        </w:rPr>
        <w:lastRenderedPageBreak/>
        <w:t>data, penyajian data, dan penarikan kesimpulan atau verifikasi. Pendekatan ini dianggap paling sesuai untuk penelitian kualitatif deskriptif karena memungkinkan peneliti memahami hubungan antara berbagai temuan secara mendalam dan kontekstual.</w:t>
      </w:r>
    </w:p>
    <w:p w14:paraId="2FE946B5" w14:textId="19BD20F6" w:rsidR="006E6A86" w:rsidRPr="006E6A86" w:rsidRDefault="006E6A86" w:rsidP="006E6A86">
      <w:pPr>
        <w:pStyle w:val="Heading3"/>
      </w:pPr>
      <w:bookmarkStart w:id="33" w:name="_Toc211963537"/>
      <w:r w:rsidRPr="006E6A86">
        <w:t>3.6.1 Reduksi Data</w:t>
      </w:r>
      <w:bookmarkEnd w:id="33"/>
    </w:p>
    <w:p w14:paraId="74E5CCE2" w14:textId="288975B9" w:rsidR="006E6A86" w:rsidRP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t>Reduksi data merupakan proses pemilihan, pemusatan perhatian, penyederhanaan, dan transformasi data mentah yang diperoleh di lapangan ke dalam bentuk yang lebih terorganisir. Menurut Miles dan Huberman (dalam Sugiyono, 2022), reduksi data dilakukan secara terus-menerus selama proses penelitian berlangsung. Pada tahap ini, peneliti menyeleksi data yang relevan dengan fokus penelitian, yaitu kualitas layanan Dukcapil Online dan kepuasan masyarakat di Kota Metro.</w:t>
      </w:r>
    </w:p>
    <w:p w14:paraId="2EF1FBE1" w14:textId="77777777" w:rsidR="006E6A86" w:rsidRP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t>Dalam penelitian ini, proses reduksi data dilakukan melalui beberapa langkah:</w:t>
      </w:r>
    </w:p>
    <w:p w14:paraId="1458B14C" w14:textId="44A9278E" w:rsidR="006E6A86" w:rsidRPr="006E6A86" w:rsidRDefault="006E6A86" w:rsidP="006E6A86">
      <w:pPr>
        <w:pStyle w:val="ListParagraph"/>
        <w:numPr>
          <w:ilvl w:val="1"/>
          <w:numId w:val="4"/>
        </w:numPr>
        <w:spacing w:line="360" w:lineRule="auto"/>
        <w:jc w:val="both"/>
        <w:rPr>
          <w:rFonts w:ascii="Times New Roman" w:hAnsi="Times New Roman" w:cs="Times New Roman"/>
          <w:lang w:val="id-ID"/>
        </w:rPr>
      </w:pPr>
      <w:r w:rsidRPr="006E6A86">
        <w:rPr>
          <w:rFonts w:ascii="Times New Roman" w:hAnsi="Times New Roman" w:cs="Times New Roman"/>
          <w:lang w:val="id-ID"/>
        </w:rPr>
        <w:t>Membaca ulang hasil wawancara dan catatan observasi untuk mengidentifikasi informasi yang relevan.</w:t>
      </w:r>
    </w:p>
    <w:p w14:paraId="299659D2" w14:textId="089C90CA" w:rsidR="006E6A86" w:rsidRPr="006E6A86" w:rsidRDefault="006E6A86" w:rsidP="006E6A86">
      <w:pPr>
        <w:pStyle w:val="ListParagraph"/>
        <w:numPr>
          <w:ilvl w:val="1"/>
          <w:numId w:val="4"/>
        </w:numPr>
        <w:spacing w:line="360" w:lineRule="auto"/>
        <w:jc w:val="both"/>
        <w:rPr>
          <w:rFonts w:ascii="Times New Roman" w:hAnsi="Times New Roman" w:cs="Times New Roman"/>
          <w:lang w:val="id-ID"/>
        </w:rPr>
      </w:pPr>
      <w:r w:rsidRPr="006E6A86">
        <w:rPr>
          <w:rFonts w:ascii="Times New Roman" w:hAnsi="Times New Roman" w:cs="Times New Roman"/>
          <w:lang w:val="id-ID"/>
        </w:rPr>
        <w:t>Mengelompokkan data berdasarkan tema, seperti kemudahan akses, kecepatan layanan, kejelasan informasi, respons petugas, serta kepuasan pengguna.</w:t>
      </w:r>
    </w:p>
    <w:p w14:paraId="0800A363" w14:textId="5CE1D5C6" w:rsidR="006E6A86" w:rsidRPr="006E6A86" w:rsidRDefault="006E6A86" w:rsidP="006E6A86">
      <w:pPr>
        <w:pStyle w:val="ListParagraph"/>
        <w:numPr>
          <w:ilvl w:val="1"/>
          <w:numId w:val="4"/>
        </w:numPr>
        <w:spacing w:line="360" w:lineRule="auto"/>
        <w:jc w:val="both"/>
        <w:rPr>
          <w:rFonts w:ascii="Times New Roman" w:hAnsi="Times New Roman" w:cs="Times New Roman"/>
          <w:lang w:val="id-ID"/>
        </w:rPr>
      </w:pPr>
      <w:r w:rsidRPr="006E6A86">
        <w:rPr>
          <w:rFonts w:ascii="Times New Roman" w:hAnsi="Times New Roman" w:cs="Times New Roman"/>
          <w:lang w:val="id-ID"/>
        </w:rPr>
        <w:t>Menyederhanakan data dengan cara menghapus informasi yang tidak berkaitan langsung dengan fokus penelitian.</w:t>
      </w:r>
    </w:p>
    <w:p w14:paraId="66997440" w14:textId="34A1FAE4" w:rsidR="006E6A86" w:rsidRPr="006E6A86" w:rsidRDefault="006E6A86" w:rsidP="006E6A86">
      <w:pPr>
        <w:pStyle w:val="ListParagraph"/>
        <w:numPr>
          <w:ilvl w:val="1"/>
          <w:numId w:val="4"/>
        </w:numPr>
        <w:spacing w:line="360" w:lineRule="auto"/>
        <w:jc w:val="both"/>
        <w:rPr>
          <w:rFonts w:ascii="Times New Roman" w:hAnsi="Times New Roman" w:cs="Times New Roman"/>
          <w:lang w:val="id-ID"/>
        </w:rPr>
      </w:pPr>
      <w:r w:rsidRPr="006E6A86">
        <w:rPr>
          <w:rFonts w:ascii="Times New Roman" w:hAnsi="Times New Roman" w:cs="Times New Roman"/>
          <w:lang w:val="id-ID"/>
        </w:rPr>
        <w:t>Menyusun ringkasan temuan awal dalam bentuk naratif untuk memudahkan proses analisis selanjutnya.</w:t>
      </w:r>
    </w:p>
    <w:p w14:paraId="11C5A2C0" w14:textId="3FAA9DBB" w:rsidR="006E6A86" w:rsidRP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t>Reduksi data bertujuan untuk memfokuskan perhatian peneliti pada informasi yang paling bermakna. Flick (2020) menekankan bahwa dalam penelitian kualitatif, peneliti harus mampu membedakan data yang memiliki nilai analitis tinggi dengan data yang bersifat deskriptif umum. Oleh karena itu, tahap ini menjadi fondasi penting dalam menghasilkan analisis yang tajam dan berfokus pada makna sosial yang dikaji.</w:t>
      </w:r>
    </w:p>
    <w:p w14:paraId="66014BF5" w14:textId="77777777" w:rsidR="006E6A86" w:rsidRPr="006E6A86" w:rsidRDefault="006E6A86" w:rsidP="006E6A86">
      <w:pPr>
        <w:pStyle w:val="Heading3"/>
      </w:pPr>
      <w:bookmarkStart w:id="34" w:name="_Toc211963538"/>
      <w:r w:rsidRPr="006E6A86">
        <w:lastRenderedPageBreak/>
        <w:t>3.6.2 Penyajian Data</w:t>
      </w:r>
      <w:bookmarkEnd w:id="34"/>
    </w:p>
    <w:p w14:paraId="6E1CC810" w14:textId="3E7ECEFF" w:rsidR="006E6A86" w:rsidRP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t>Tahap berikutnya adalah penyajian data (data display). Menurut Creswell (2018), penyajian data merupakan proses menyusun informasi secara sistematis agar mudah dipahami dan memungkinkan penarikan kesimpulan yang logis. Dalam penelitian kualitatif, penyajian data biasanya dilakukan dalam bentuk narasi, matriks, atau tabel tematik yang menggambarkan hubungan antar kategori dan tema.</w:t>
      </w:r>
    </w:p>
    <w:p w14:paraId="22613FED" w14:textId="5236E3D7" w:rsidR="006E6A86" w:rsidRP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t>Dalam penelitian ini, penyajian data dilakukan dalam bentuk uraian naratif yang menggambarkan hasil wawancara, observasi, dan dokumentasi secara tematik. Setiap tema disusun berdasarkan aspek yang telah dirumuskan dalam fokus penelitian, seperti pelaksanaan layanan Dukcapil Online, kualitas layanan digital, dan persepsi kepuasan masyarakat. Hasil wawancara disajikan dengan menampilkan kutipan langsung dari informan (tanpa menyebut identitas pribadi) untuk memperkuat keaslian data dan mendukung interpretasi peneliti.</w:t>
      </w:r>
    </w:p>
    <w:p w14:paraId="26259C9F" w14:textId="7C636FB8" w:rsidR="006E6A86" w:rsidRP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t>Menurut Sugiyono (2022), penyajian data berfungsi sebagai sarana untuk mengorganisir informasi agar pola hubungan antarfenomena dapat terlihat dengan jelas. Pada tahap ini, peneliti berupaya menghubungkan temuan dari berbagai sumber data (wawancara, observasi, dan dokumen) untuk menemukan kesesuaian, perbedaan, dan makna yang mendalam. Penyajian data ini menjadi dasar untuk menarik kesimpulan akhir yang dapat dipertanggungjawabkan secara ilmiah.</w:t>
      </w:r>
    </w:p>
    <w:p w14:paraId="0231D924" w14:textId="66BCA86F" w:rsidR="006E6A86" w:rsidRPr="006E6A86" w:rsidRDefault="006E6A86" w:rsidP="006E6A86">
      <w:pPr>
        <w:pStyle w:val="Heading3"/>
      </w:pPr>
      <w:bookmarkStart w:id="35" w:name="_Toc211963539"/>
      <w:r w:rsidRPr="006E6A86">
        <w:t>3.6.3 Penarikan Kesimpulan dan Verifikasi</w:t>
      </w:r>
      <w:bookmarkEnd w:id="35"/>
    </w:p>
    <w:p w14:paraId="4D63FA97" w14:textId="77777777" w:rsidR="006E6A86" w:rsidRP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t>Tahap terakhir dalam analisis data adalah penarikan kesimpulan dan verifikasi. Proses ini dilakukan untuk menafsirkan makna dari data yang telah direduksi dan disajikan, serta memastikan bahwa kesimpulan yang diambil benar-benar didukung oleh bukti yang valid. Menurut Miles dan Huberman (dalam Sugiyono, 2022), kesimpulan dalam penelitian kualitatif bersifat sementara dan dapat berubah apabila ditemukan data baru yang lebih kuat. Oleh karena itu, peneliti harus melakukan proses verifikasi secara berulang untuk menjaga keabsahan temuan.</w:t>
      </w:r>
    </w:p>
    <w:p w14:paraId="2012CAF4" w14:textId="07000426" w:rsidR="006E6A86" w:rsidRP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lastRenderedPageBreak/>
        <w:t xml:space="preserve">Penarikan kesimpulan dilakukan dengan mengidentifikasi pola, tema, dan hubungan makna dari data lapangan. Hasil analisis kemudian diinterpretasikan untuk menjawab rumusan masalah penelitian, yaitu bagaimana kualitas layanan administrasi kependudukan online memengaruhi kepuasan masyarakat di Kota Metro. Dalam tahap ini, peneliti juga menafsirkan temuan berdasarkan teori yang relevan, seperti model </w:t>
      </w:r>
      <w:r w:rsidRPr="00F25885">
        <w:rPr>
          <w:rFonts w:ascii="Times New Roman" w:hAnsi="Times New Roman" w:cs="Times New Roman"/>
          <w:i/>
          <w:iCs/>
          <w:lang w:val="id-ID"/>
        </w:rPr>
        <w:t>E-GovQual</w:t>
      </w:r>
      <w:r w:rsidRPr="006E6A86">
        <w:rPr>
          <w:rFonts w:ascii="Times New Roman" w:hAnsi="Times New Roman" w:cs="Times New Roman"/>
          <w:lang w:val="id-ID"/>
        </w:rPr>
        <w:t xml:space="preserve"> dan konsep kepuasan masyarakat terhadap layanan publik digital.</w:t>
      </w:r>
    </w:p>
    <w:p w14:paraId="13DCD170" w14:textId="43278075" w:rsidR="006E6A86" w:rsidRP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t>Sejalan dengan pandangan Creswell (2018), peneliti kualitatif harus bersifat reflektif dan terbuka terhadap berbagai kemungkinan interpretasi. Karena itu, verifikasi dilakukan dengan cara membandingkan hasil wawancara dari berbagai informan, mencocokkannya dengan data observasi dan dokumen, serta melakukan diskusi dengan pembimbing atau rekan sejawat untuk memastikan objektivitas analisis.</w:t>
      </w:r>
    </w:p>
    <w:p w14:paraId="792CAD3B" w14:textId="195B7C46" w:rsidR="006E6A86" w:rsidRDefault="006E6A86" w:rsidP="006E6A86">
      <w:pPr>
        <w:spacing w:line="360" w:lineRule="auto"/>
        <w:ind w:left="720"/>
        <w:jc w:val="both"/>
        <w:rPr>
          <w:rFonts w:ascii="Times New Roman" w:hAnsi="Times New Roman" w:cs="Times New Roman"/>
          <w:lang w:val="id-ID"/>
        </w:rPr>
      </w:pPr>
      <w:r w:rsidRPr="006E6A86">
        <w:rPr>
          <w:rFonts w:ascii="Times New Roman" w:hAnsi="Times New Roman" w:cs="Times New Roman"/>
          <w:lang w:val="id-ID"/>
        </w:rPr>
        <w:t>Melalui proses ini, diharapkan hasil penelitian dapat memberikan gambaran yang mendalam dan komprehensif mengenai kualitas layanan Dukcapil Online di Kota Metro, sekaligus menunjukkan bagaimana pelayanan publik digital memengaruhi pengalaman dan kepuasan masyarakat sebagai penerima layanan.</w:t>
      </w:r>
    </w:p>
    <w:p w14:paraId="2949B256" w14:textId="77777777" w:rsidR="003275ED" w:rsidRDefault="003275ED" w:rsidP="003275ED">
      <w:pPr>
        <w:spacing w:line="360" w:lineRule="auto"/>
        <w:jc w:val="both"/>
        <w:rPr>
          <w:rFonts w:ascii="Times New Roman" w:hAnsi="Times New Roman" w:cs="Times New Roman"/>
          <w:lang w:val="id-ID"/>
        </w:rPr>
      </w:pPr>
    </w:p>
    <w:p w14:paraId="2D26DCCE" w14:textId="16F4FDA3" w:rsidR="00C80FFD" w:rsidRPr="00C80FFD" w:rsidRDefault="00C80FFD" w:rsidP="00C80FFD">
      <w:pPr>
        <w:pStyle w:val="Heading2"/>
        <w:rPr>
          <w:lang w:val="id-ID"/>
        </w:rPr>
      </w:pPr>
      <w:bookmarkStart w:id="36" w:name="_Toc211963540"/>
      <w:r w:rsidRPr="00C80FFD">
        <w:rPr>
          <w:lang w:val="id-ID"/>
        </w:rPr>
        <w:t>3.7 Teknik Keabsahan Data</w:t>
      </w:r>
      <w:bookmarkEnd w:id="36"/>
    </w:p>
    <w:p w14:paraId="3C816977" w14:textId="56B5D940" w:rsidR="00C80FFD" w:rsidRPr="00C80FFD" w:rsidRDefault="00C80FFD" w:rsidP="00C80FFD">
      <w:pPr>
        <w:spacing w:line="360" w:lineRule="auto"/>
        <w:jc w:val="both"/>
        <w:rPr>
          <w:rFonts w:ascii="Times New Roman" w:hAnsi="Times New Roman" w:cs="Times New Roman"/>
          <w:lang w:val="id-ID"/>
        </w:rPr>
      </w:pPr>
      <w:r w:rsidRPr="00C80FFD">
        <w:rPr>
          <w:rFonts w:ascii="Times New Roman" w:hAnsi="Times New Roman" w:cs="Times New Roman"/>
          <w:lang w:val="id-ID"/>
        </w:rPr>
        <w:t>Keabsahan data merupakan aspek penting dalam penelitian kualitatif karena berkaitan langsung dengan tingkat kepercayaan terhadap hasil penelitian. Menurut Creswell (2018), validitas dalam penelitian kualitatif tidak diukur melalui uji statistik, melainkan melalui ketepatan interpretasi terhadap data yang dikumpulkan di lapangan. Oleh karena itu, peneliti harus memastikan bahwa seluruh temuan dan kesimpulan yang dihasilkan benar-benar merepresentasikan realitas sosial yang diteliti.</w:t>
      </w:r>
    </w:p>
    <w:p w14:paraId="72CE2D8E" w14:textId="7B515CAA" w:rsidR="00C80FFD" w:rsidRPr="00C80FFD" w:rsidRDefault="00C80FFD" w:rsidP="00C80FFD">
      <w:pPr>
        <w:spacing w:line="360" w:lineRule="auto"/>
        <w:jc w:val="both"/>
        <w:rPr>
          <w:rFonts w:ascii="Times New Roman" w:hAnsi="Times New Roman" w:cs="Times New Roman"/>
          <w:lang w:val="id-ID"/>
        </w:rPr>
      </w:pPr>
      <w:r w:rsidRPr="00C80FFD">
        <w:rPr>
          <w:rFonts w:ascii="Times New Roman" w:hAnsi="Times New Roman" w:cs="Times New Roman"/>
          <w:lang w:val="id-ID"/>
        </w:rPr>
        <w:t xml:space="preserve">Penelitian ini menggunakan beberapa strategi untuk menguji keabsahan data, yaitu triangulasi sumber, triangulasi teknik, </w:t>
      </w:r>
      <w:r w:rsidRPr="00F25885">
        <w:rPr>
          <w:rFonts w:ascii="Times New Roman" w:hAnsi="Times New Roman" w:cs="Times New Roman"/>
          <w:i/>
          <w:iCs/>
          <w:lang w:val="id-ID"/>
        </w:rPr>
        <w:t>member check</w:t>
      </w:r>
      <w:r w:rsidRPr="00C80FFD">
        <w:rPr>
          <w:rFonts w:ascii="Times New Roman" w:hAnsi="Times New Roman" w:cs="Times New Roman"/>
          <w:lang w:val="id-ID"/>
        </w:rPr>
        <w:t xml:space="preserve">, dan </w:t>
      </w:r>
      <w:r w:rsidRPr="00F25885">
        <w:rPr>
          <w:rFonts w:ascii="Times New Roman" w:hAnsi="Times New Roman" w:cs="Times New Roman"/>
          <w:i/>
          <w:iCs/>
          <w:lang w:val="id-ID"/>
        </w:rPr>
        <w:t>peer debriefing</w:t>
      </w:r>
      <w:r w:rsidRPr="00C80FFD">
        <w:rPr>
          <w:rFonts w:ascii="Times New Roman" w:hAnsi="Times New Roman" w:cs="Times New Roman"/>
          <w:lang w:val="id-ID"/>
        </w:rPr>
        <w:t xml:space="preserve">. Kombinasi dari berbagai teknik ini digunakan untuk memastikan bahwa data yang </w:t>
      </w:r>
      <w:r w:rsidRPr="00C80FFD">
        <w:rPr>
          <w:rFonts w:ascii="Times New Roman" w:hAnsi="Times New Roman" w:cs="Times New Roman"/>
          <w:lang w:val="id-ID"/>
        </w:rPr>
        <w:lastRenderedPageBreak/>
        <w:t>diperoleh memiliki konsistensi, keandalan, dan ketepatan makna sesuai dengan konteks penelitian.</w:t>
      </w:r>
    </w:p>
    <w:p w14:paraId="76DC69D3" w14:textId="70845D97" w:rsidR="00C80FFD" w:rsidRPr="00C80FFD" w:rsidRDefault="00C80FFD" w:rsidP="00C80FFD">
      <w:pPr>
        <w:pStyle w:val="Heading3"/>
      </w:pPr>
      <w:bookmarkStart w:id="37" w:name="_Toc211963541"/>
      <w:r w:rsidRPr="00C80FFD">
        <w:t>3.7.1 Triangulasi Sumber</w:t>
      </w:r>
      <w:bookmarkEnd w:id="37"/>
    </w:p>
    <w:p w14:paraId="7945CA19" w14:textId="461B9EB9"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Triangulasi sumber dilakukan dengan cara membandingkan dan mengecek kebenaran data yang diperoleh dari berbagai sumber informasi. Menurut Sugiyono (2022), triangulasi sumber dilakukan untuk melihat konsistensi informasi yang disampaikan oleh partisipan yang berbeda atau melalui metode pengumpulan data yang berbeda. Dalam penelitian ini, peneliti membandingkan hasil wawancara antara masyarakat pengguna layanan Dukcapil Online dan aparatur Disdukcapil Kota Metro.</w:t>
      </w:r>
    </w:p>
    <w:p w14:paraId="60666B60" w14:textId="1C0503A3"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Selain itu, peneliti juga membandingkan hasil wawancara dengan data hasil observasi serta dokumen resmi seperti laporan pelayanan, pedoman kerja, dan data statistik dari instansi terkait. Langkah ini bertujuan untuk melihat kesesuaian antara apa yang dikatakan informan dengan apa yang terjadi di lapangan, sehingga temuan penelitian lebih objektif dan akurat.</w:t>
      </w:r>
    </w:p>
    <w:p w14:paraId="55A7A1E1" w14:textId="5B9A6112"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Menurut Flick (2020), triangulasi sumber bukan hanya bertujuan untuk mencari kesamaan data, tetapi juga untuk memahami perbedaan pandangan di antara informan. Perbedaan tersebut justru dapat memperkaya analisis dan memberikan gambaran yang lebih komprehensif tentang fenomena yang diteliti.</w:t>
      </w:r>
    </w:p>
    <w:p w14:paraId="0758A692" w14:textId="79F26F6C" w:rsidR="00C80FFD" w:rsidRPr="00C80FFD" w:rsidRDefault="00C80FFD" w:rsidP="00C80FFD">
      <w:pPr>
        <w:pStyle w:val="Heading3"/>
      </w:pPr>
      <w:bookmarkStart w:id="38" w:name="_Toc211963542"/>
      <w:r w:rsidRPr="00C80FFD">
        <w:t>3.7.2 Triangulasi Teknik</w:t>
      </w:r>
      <w:bookmarkEnd w:id="38"/>
    </w:p>
    <w:p w14:paraId="27B72BD0" w14:textId="0C3AE185"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Selain triangulasi sumber, penelitian ini juga menerapkan triangulasi teknik. Menurut Creswell (2018), triangulasi teknik dilakukan dengan menggunakan lebih dari satu metode pengumpulan data untuk memperoleh data yang lebih kuat dan terpercaya. Dalam penelitian ini, peneliti menggunakan tiga teknik utama, yaitu wawancara mendalam, observasi, dan dokumentasi.</w:t>
      </w:r>
    </w:p>
    <w:p w14:paraId="71660CF7" w14:textId="77777777" w:rsid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 xml:space="preserve">Melalui triangulasi teknik, data yang diperoleh dari wawancara diverifikasi dengan hasil observasi lapangan dan dokumen resmi. Misalnya, pernyataan masyarakat tentang kecepatan layanan Dukcapil Online dibandingkan </w:t>
      </w:r>
      <w:r w:rsidRPr="00C80FFD">
        <w:rPr>
          <w:rFonts w:ascii="Times New Roman" w:hAnsi="Times New Roman" w:cs="Times New Roman"/>
          <w:lang w:val="id-ID"/>
        </w:rPr>
        <w:lastRenderedPageBreak/>
        <w:t>dengan data waktu pelayanan yang tercatat pada dokumen instansi. Dengan demikian, setiap informasi dapat diperiksa keakuratannya dari berbagai sudut pandang.</w:t>
      </w:r>
    </w:p>
    <w:p w14:paraId="28A4DA6A" w14:textId="1A8A6A62"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Pendekatan ini membantu peneliti menghindari bias subjektif dan memastikan bahwa hasil penelitian benar-benar mencerminkan realitas yang terjadi. Menurut Sugiyono (2022), triangulasi teknik juga berfungsi untuk memperkuat konsistensi data agar hasil penelitian dapat dipertanggungjawabkan secara ilmiah.</w:t>
      </w:r>
    </w:p>
    <w:p w14:paraId="77EB7684" w14:textId="0722A8B6" w:rsidR="00C80FFD" w:rsidRPr="00C80FFD" w:rsidRDefault="00C80FFD" w:rsidP="00C80FFD">
      <w:pPr>
        <w:pStyle w:val="Heading3"/>
      </w:pPr>
      <w:bookmarkStart w:id="39" w:name="_Toc211963543"/>
      <w:r w:rsidRPr="00C80FFD">
        <w:t>3.7.3 Member Check</w:t>
      </w:r>
      <w:bookmarkEnd w:id="39"/>
    </w:p>
    <w:p w14:paraId="5B4482BA" w14:textId="57E97E46"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Member check merupakan teknik keabsahan data yang dilakukan dengan cara meminta konfirmasi dari informan mengenai hasil interpretasi peneliti terhadap data yang telah diberikan. Menurut Creswell (2018), member check adalah proses untuk memastikan bahwa informasi, interpretasi, dan kesimpulan yang dibuat peneliti benar-benar sesuai dengan pandangan informan.</w:t>
      </w:r>
    </w:p>
    <w:p w14:paraId="436EC349" w14:textId="0CD1B336"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Dalam penelitian ini, member check dilakukan setelah proses transkrip wawancara selesai. Peneliti kembali kepada informan untuk mengonfirmasi hasil wawancara dan penafsiran yang telah dibuat. Langkah ini bertujuan untuk memastikan bahwa tidak terjadi kesalahpahaman dalam menafsirkan jawaban informan. Bila ditemukan ketidaksesuaian, peneliti melakukan klarifikasi dan revisi terhadap hasil analisis agar tetap konsisten dengan pengalaman dan persepsi partisipan yang sebenarnya.</w:t>
      </w:r>
    </w:p>
    <w:p w14:paraId="0A31D296" w14:textId="3BD25DC5"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Menurut Flick (2020), member check juga meningkatkan keterlibatan partisipan dalam proses penelitian, sehingga hasil akhir penelitian tidak hanya menjadi interpretasi peneliti, tetapi juga merupakan refleksi bersama antara peneliti dan subjek penelitian.</w:t>
      </w:r>
    </w:p>
    <w:p w14:paraId="25A44438" w14:textId="5BC7E657" w:rsidR="00C80FFD" w:rsidRPr="00C80FFD" w:rsidRDefault="00C80FFD" w:rsidP="00C80FFD">
      <w:pPr>
        <w:pStyle w:val="Heading3"/>
      </w:pPr>
      <w:bookmarkStart w:id="40" w:name="_Toc211963544"/>
      <w:r w:rsidRPr="00C80FFD">
        <w:t>3.7.4 Peer Debriefing</w:t>
      </w:r>
      <w:bookmarkEnd w:id="40"/>
    </w:p>
    <w:p w14:paraId="29D9D1F7" w14:textId="77777777"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 xml:space="preserve">Peer debriefing dilakukan dengan cara mendiskusikan hasil penelitian dengan rekan sejawat atau pihak yang memiliki kompetensi di bidang metodologi penelitian. Menurut Creswell (2018), diskusi dengan sejawat </w:t>
      </w:r>
      <w:r w:rsidRPr="00C80FFD">
        <w:rPr>
          <w:rFonts w:ascii="Times New Roman" w:hAnsi="Times New Roman" w:cs="Times New Roman"/>
          <w:lang w:val="id-ID"/>
        </w:rPr>
        <w:lastRenderedPageBreak/>
        <w:t>dapat membantu peneliti melihat data dari perspektif yang berbeda dan menghindari bias pribadi dalam penafsiran.</w:t>
      </w:r>
    </w:p>
    <w:p w14:paraId="3331F754" w14:textId="619A3C6F"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Dalam penelitian ini, peer debriefing dilakukan dengan melibatkan dosen pembimbing serta rekan mahasiswa yang memiliki pemahaman terhadap metode penelitian kualitatif. Melalui diskusi ini, peneliti memperoleh masukan dan saran untuk memperkuat analisis, terutama terkait kejelasan tema, kesesuaian data, serta keakuratan interpretasi hasil wawancara dan observasi.</w:t>
      </w:r>
    </w:p>
    <w:p w14:paraId="1B51B7BC" w14:textId="431D880D"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Selain berfungsi untuk meningkatkan validitas hasil penelitian, peer debriefing juga membantu peneliti menjaga konsistensi berpikir dan objektivitas selama proses analisis. Menurut Sugiyono (2022), kegiatan ini dapat memperkaya cara pandang peneliti serta memperkuat kepercayaan terhadap hasil penelitian kualitatif yang dilakukan.</w:t>
      </w:r>
    </w:p>
    <w:p w14:paraId="5D358F03" w14:textId="2E50BFFD" w:rsidR="00C80FFD" w:rsidRPr="00C80FFD" w:rsidRDefault="00C80FFD" w:rsidP="00C80FFD">
      <w:pPr>
        <w:pStyle w:val="Heading3"/>
      </w:pPr>
      <w:bookmarkStart w:id="41" w:name="_Toc211963545"/>
      <w:r w:rsidRPr="00C80FFD">
        <w:t>3.7.5 Audit Trail (Jejak Audit)</w:t>
      </w:r>
      <w:bookmarkEnd w:id="41"/>
    </w:p>
    <w:p w14:paraId="5274A490" w14:textId="0BC5BEDB"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Sebagai tambahan, penelitian ini juga menggunakan audit trail untuk memperkuat keabsahan data. Audit trail dilakukan dengan cara mendokumentasikan seluruh proses penelitian secara sistematis, mulai dari pengumpulan data, pencatatan hasil wawancara, proses analisis, hingga penarikan kesimpulan. Menurut Flick (2020), audit trail berfungsi untuk menunjukkan transparansi proses penelitian, sehingga pembaca atau pihak lain dapat menelusuri bagaimana suatu kesimpulan diperoleh.</w:t>
      </w:r>
    </w:p>
    <w:p w14:paraId="77897F3B" w14:textId="696E727D" w:rsidR="00C80FFD" w:rsidRPr="00C80FFD" w:rsidRDefault="00C80FFD" w:rsidP="00C80FFD">
      <w:pPr>
        <w:spacing w:line="360" w:lineRule="auto"/>
        <w:ind w:left="720"/>
        <w:jc w:val="both"/>
        <w:rPr>
          <w:rFonts w:ascii="Times New Roman" w:hAnsi="Times New Roman" w:cs="Times New Roman"/>
          <w:lang w:val="id-ID"/>
        </w:rPr>
      </w:pPr>
      <w:r w:rsidRPr="00C80FFD">
        <w:rPr>
          <w:rFonts w:ascii="Times New Roman" w:hAnsi="Times New Roman" w:cs="Times New Roman"/>
          <w:lang w:val="id-ID"/>
        </w:rPr>
        <w:t>Dalam penelitian ini, audit trail diwujudkan melalui pencatatan harian lapangan (field notes), transkrip wawancara, hasil observasi, dan ringkasan dokumen yang digunakan dalam analisis. Semua catatan disusun secara kronologis agar dapat menjadi bukti otentik dari proses penelitian yang dilakukan. Langkah ini juga membantu peneliti menjaga integritas ilmiah serta meminimalkan kemungkinan distorsi data selama proses interpretasi.</w:t>
      </w:r>
    </w:p>
    <w:p w14:paraId="1EB8A2FD" w14:textId="70E2F577" w:rsidR="00927585" w:rsidRDefault="00C80FFD" w:rsidP="00C80FFD">
      <w:pPr>
        <w:spacing w:line="360" w:lineRule="auto"/>
        <w:jc w:val="both"/>
        <w:rPr>
          <w:rFonts w:ascii="Times New Roman" w:hAnsi="Times New Roman" w:cs="Times New Roman"/>
          <w:lang w:val="id-ID"/>
        </w:rPr>
      </w:pPr>
      <w:r w:rsidRPr="00C80FFD">
        <w:rPr>
          <w:rFonts w:ascii="Times New Roman" w:hAnsi="Times New Roman" w:cs="Times New Roman"/>
          <w:lang w:val="id-ID"/>
        </w:rPr>
        <w:t xml:space="preserve">Melalui penerapan berbagai teknik validitas seperti triangulasi sumber, triangulasi teknik, member check, peer debriefing, dan audit trail, penelitian ini diharapkan menghasilkan temuan yang kredibel, autentik, dan dapat dipertanggungjawabkan </w:t>
      </w:r>
      <w:r w:rsidRPr="00C80FFD">
        <w:rPr>
          <w:rFonts w:ascii="Times New Roman" w:hAnsi="Times New Roman" w:cs="Times New Roman"/>
          <w:lang w:val="id-ID"/>
        </w:rPr>
        <w:lastRenderedPageBreak/>
        <w:t>secara akademik. Pendekatan keabsahan data ini sejalan dengan prinsip penelitian kualitatif yang menekankan pada pemahaman mendalam, ketepatan interpretasi, dan kesetiaan terhadap realitas yang diteliti. Dengan demikian, hasil penelitian ini tidak hanya memiliki nilai ilmiah, tetapi juga relevan secara praktis bagi upaya peningkatan kualitas pelayanan publik digital di Kota Metro.</w:t>
      </w:r>
    </w:p>
    <w:p w14:paraId="0A1577CF" w14:textId="77777777" w:rsidR="00C80FFD" w:rsidRDefault="00C80FFD" w:rsidP="00C80FFD">
      <w:pPr>
        <w:spacing w:line="360" w:lineRule="auto"/>
        <w:jc w:val="both"/>
        <w:rPr>
          <w:rFonts w:ascii="Times New Roman" w:hAnsi="Times New Roman" w:cs="Times New Roman"/>
          <w:lang w:val="id-ID"/>
        </w:rPr>
      </w:pPr>
    </w:p>
    <w:p w14:paraId="02507992" w14:textId="77777777" w:rsidR="00C80FFD" w:rsidRDefault="00C80FFD" w:rsidP="00C80FFD">
      <w:pPr>
        <w:spacing w:line="360" w:lineRule="auto"/>
        <w:jc w:val="both"/>
        <w:rPr>
          <w:rFonts w:ascii="Times New Roman" w:hAnsi="Times New Roman" w:cs="Times New Roman"/>
          <w:lang w:val="id-ID"/>
        </w:rPr>
      </w:pPr>
    </w:p>
    <w:p w14:paraId="181B766D" w14:textId="77777777" w:rsidR="00C80FFD" w:rsidRDefault="00C80FFD" w:rsidP="00C80FFD">
      <w:pPr>
        <w:spacing w:line="360" w:lineRule="auto"/>
        <w:jc w:val="both"/>
        <w:rPr>
          <w:rFonts w:ascii="Times New Roman" w:hAnsi="Times New Roman" w:cs="Times New Roman"/>
          <w:lang w:val="id-ID"/>
        </w:rPr>
      </w:pPr>
    </w:p>
    <w:p w14:paraId="03A7DE2C" w14:textId="77777777" w:rsidR="00C80FFD" w:rsidRDefault="00C80FFD" w:rsidP="00C80FFD">
      <w:pPr>
        <w:spacing w:line="360" w:lineRule="auto"/>
        <w:jc w:val="both"/>
        <w:rPr>
          <w:rFonts w:ascii="Times New Roman" w:hAnsi="Times New Roman" w:cs="Times New Roman"/>
          <w:lang w:val="id-ID"/>
        </w:rPr>
      </w:pPr>
    </w:p>
    <w:p w14:paraId="3B5B2B8B" w14:textId="77777777" w:rsidR="00C80FFD" w:rsidRDefault="00C80FFD" w:rsidP="00C80FFD">
      <w:pPr>
        <w:spacing w:line="360" w:lineRule="auto"/>
        <w:jc w:val="both"/>
        <w:rPr>
          <w:rFonts w:ascii="Times New Roman" w:hAnsi="Times New Roman" w:cs="Times New Roman"/>
          <w:lang w:val="id-ID"/>
        </w:rPr>
      </w:pPr>
    </w:p>
    <w:p w14:paraId="73F973DC" w14:textId="77777777" w:rsidR="00C80FFD" w:rsidRDefault="00C80FFD" w:rsidP="00C80FFD">
      <w:pPr>
        <w:spacing w:line="360" w:lineRule="auto"/>
        <w:jc w:val="both"/>
        <w:rPr>
          <w:rFonts w:ascii="Times New Roman" w:hAnsi="Times New Roman" w:cs="Times New Roman"/>
          <w:lang w:val="id-ID"/>
        </w:rPr>
      </w:pPr>
    </w:p>
    <w:p w14:paraId="52EF8507" w14:textId="77777777" w:rsidR="00C80FFD" w:rsidRDefault="00C80FFD" w:rsidP="00C80FFD">
      <w:pPr>
        <w:spacing w:line="360" w:lineRule="auto"/>
        <w:jc w:val="both"/>
        <w:rPr>
          <w:rFonts w:ascii="Times New Roman" w:hAnsi="Times New Roman" w:cs="Times New Roman"/>
          <w:lang w:val="id-ID"/>
        </w:rPr>
      </w:pPr>
    </w:p>
    <w:p w14:paraId="2DC319D1" w14:textId="77777777" w:rsidR="00C80FFD" w:rsidRDefault="00C80FFD" w:rsidP="00C80FFD">
      <w:pPr>
        <w:spacing w:line="360" w:lineRule="auto"/>
        <w:jc w:val="both"/>
        <w:rPr>
          <w:rFonts w:ascii="Times New Roman" w:hAnsi="Times New Roman" w:cs="Times New Roman"/>
          <w:lang w:val="id-ID"/>
        </w:rPr>
      </w:pPr>
    </w:p>
    <w:p w14:paraId="26EDD45E" w14:textId="77777777" w:rsidR="00C80FFD" w:rsidRDefault="00C80FFD" w:rsidP="00C80FFD">
      <w:pPr>
        <w:spacing w:line="360" w:lineRule="auto"/>
        <w:jc w:val="both"/>
        <w:rPr>
          <w:rFonts w:ascii="Times New Roman" w:hAnsi="Times New Roman" w:cs="Times New Roman"/>
          <w:lang w:val="id-ID"/>
        </w:rPr>
      </w:pPr>
    </w:p>
    <w:p w14:paraId="451129F4" w14:textId="77777777" w:rsidR="00C80FFD" w:rsidRDefault="00C80FFD" w:rsidP="00C80FFD">
      <w:pPr>
        <w:spacing w:line="360" w:lineRule="auto"/>
        <w:jc w:val="both"/>
        <w:rPr>
          <w:rFonts w:ascii="Times New Roman" w:hAnsi="Times New Roman" w:cs="Times New Roman"/>
          <w:lang w:val="id-ID"/>
        </w:rPr>
      </w:pPr>
    </w:p>
    <w:p w14:paraId="4F30CBFC" w14:textId="77777777" w:rsidR="00C80FFD" w:rsidRDefault="00C80FFD" w:rsidP="00C80FFD">
      <w:pPr>
        <w:spacing w:line="360" w:lineRule="auto"/>
        <w:jc w:val="both"/>
        <w:rPr>
          <w:rFonts w:ascii="Times New Roman" w:hAnsi="Times New Roman" w:cs="Times New Roman"/>
          <w:lang w:val="id-ID"/>
        </w:rPr>
      </w:pPr>
    </w:p>
    <w:p w14:paraId="2734BC90" w14:textId="77777777" w:rsidR="00C80FFD" w:rsidRDefault="00C80FFD" w:rsidP="00C80FFD">
      <w:pPr>
        <w:spacing w:line="360" w:lineRule="auto"/>
        <w:jc w:val="both"/>
        <w:rPr>
          <w:rFonts w:ascii="Times New Roman" w:hAnsi="Times New Roman" w:cs="Times New Roman"/>
          <w:lang w:val="id-ID"/>
        </w:rPr>
      </w:pPr>
    </w:p>
    <w:p w14:paraId="0AA9C38C" w14:textId="77777777" w:rsidR="00C80FFD" w:rsidRDefault="00C80FFD" w:rsidP="00C80FFD">
      <w:pPr>
        <w:spacing w:line="360" w:lineRule="auto"/>
        <w:jc w:val="both"/>
        <w:rPr>
          <w:rFonts w:ascii="Times New Roman" w:hAnsi="Times New Roman" w:cs="Times New Roman"/>
          <w:lang w:val="id-ID"/>
        </w:rPr>
      </w:pPr>
    </w:p>
    <w:p w14:paraId="273A281D" w14:textId="77777777" w:rsidR="00C80FFD" w:rsidRDefault="00C80FFD" w:rsidP="00C80FFD">
      <w:pPr>
        <w:spacing w:line="360" w:lineRule="auto"/>
        <w:jc w:val="both"/>
        <w:rPr>
          <w:rFonts w:ascii="Times New Roman" w:hAnsi="Times New Roman" w:cs="Times New Roman"/>
          <w:lang w:val="id-ID"/>
        </w:rPr>
      </w:pPr>
    </w:p>
    <w:p w14:paraId="10E6B2D6" w14:textId="77777777" w:rsidR="00C80FFD" w:rsidRDefault="00C80FFD" w:rsidP="00C80FFD">
      <w:pPr>
        <w:spacing w:line="360" w:lineRule="auto"/>
        <w:jc w:val="both"/>
        <w:rPr>
          <w:rFonts w:ascii="Times New Roman" w:hAnsi="Times New Roman" w:cs="Times New Roman"/>
          <w:lang w:val="id-ID"/>
        </w:rPr>
      </w:pPr>
    </w:p>
    <w:p w14:paraId="0541FC16" w14:textId="77777777" w:rsidR="00C80FFD" w:rsidRDefault="00C80FFD" w:rsidP="00C80FFD">
      <w:pPr>
        <w:spacing w:line="360" w:lineRule="auto"/>
        <w:jc w:val="both"/>
        <w:rPr>
          <w:rFonts w:ascii="Times New Roman" w:hAnsi="Times New Roman" w:cs="Times New Roman"/>
          <w:lang w:val="id-ID"/>
        </w:rPr>
      </w:pPr>
    </w:p>
    <w:p w14:paraId="2D133BB7" w14:textId="77777777" w:rsidR="00C80FFD" w:rsidRDefault="00C80FFD" w:rsidP="00C80FFD">
      <w:pPr>
        <w:spacing w:line="360" w:lineRule="auto"/>
        <w:jc w:val="both"/>
        <w:rPr>
          <w:rFonts w:ascii="Times New Roman" w:hAnsi="Times New Roman" w:cs="Times New Roman"/>
          <w:lang w:val="id-ID"/>
        </w:rPr>
      </w:pPr>
    </w:p>
    <w:p w14:paraId="0A65CEE7" w14:textId="77777777" w:rsidR="00C80FFD" w:rsidRDefault="00C80FFD" w:rsidP="00C80FFD">
      <w:pPr>
        <w:spacing w:line="360" w:lineRule="auto"/>
        <w:jc w:val="both"/>
        <w:rPr>
          <w:rFonts w:ascii="Times New Roman" w:hAnsi="Times New Roman" w:cs="Times New Roman"/>
          <w:lang w:val="id-ID"/>
        </w:rPr>
      </w:pPr>
    </w:p>
    <w:p w14:paraId="05AAA720" w14:textId="77777777" w:rsidR="00C80FFD" w:rsidRDefault="00C80FFD" w:rsidP="00C80FFD">
      <w:pPr>
        <w:spacing w:line="360" w:lineRule="auto"/>
        <w:jc w:val="both"/>
        <w:rPr>
          <w:rFonts w:ascii="Times New Roman" w:hAnsi="Times New Roman" w:cs="Times New Roman"/>
          <w:lang w:val="id-ID"/>
        </w:rPr>
      </w:pPr>
    </w:p>
    <w:p w14:paraId="1511DC27" w14:textId="77777777" w:rsidR="00C80FFD" w:rsidRDefault="00C80FFD" w:rsidP="00C80FFD">
      <w:pPr>
        <w:spacing w:line="360" w:lineRule="auto"/>
        <w:jc w:val="both"/>
        <w:rPr>
          <w:rFonts w:ascii="Times New Roman" w:hAnsi="Times New Roman" w:cs="Times New Roman"/>
          <w:lang w:val="id-ID"/>
        </w:rPr>
      </w:pPr>
    </w:p>
    <w:p w14:paraId="0F8E4B46" w14:textId="77777777" w:rsidR="00C80FFD" w:rsidRDefault="00C80FFD" w:rsidP="00043217">
      <w:pPr>
        <w:spacing w:after="0" w:line="360" w:lineRule="auto"/>
        <w:jc w:val="both"/>
        <w:rPr>
          <w:rFonts w:ascii="Times New Roman" w:hAnsi="Times New Roman" w:cs="Times New Roman"/>
          <w:lang w:val="id-ID"/>
        </w:rPr>
      </w:pPr>
    </w:p>
    <w:p w14:paraId="4AB497B5" w14:textId="77777777" w:rsidR="00C80FFD" w:rsidRDefault="00C80FFD" w:rsidP="00043217">
      <w:pPr>
        <w:spacing w:after="0" w:line="360" w:lineRule="auto"/>
        <w:jc w:val="both"/>
        <w:rPr>
          <w:rFonts w:ascii="Times New Roman" w:hAnsi="Times New Roman" w:cs="Times New Roman"/>
          <w:lang w:val="id-ID"/>
        </w:rPr>
      </w:pPr>
    </w:p>
    <w:p w14:paraId="0E799DB8" w14:textId="77777777" w:rsidR="00C80FFD" w:rsidRDefault="00C80FFD" w:rsidP="00043217">
      <w:pPr>
        <w:spacing w:after="0" w:line="360" w:lineRule="auto"/>
        <w:jc w:val="both"/>
        <w:rPr>
          <w:rFonts w:ascii="Times New Roman" w:hAnsi="Times New Roman" w:cs="Times New Roman"/>
          <w:lang w:val="id-ID"/>
        </w:rPr>
      </w:pPr>
    </w:p>
    <w:p w14:paraId="3BDD15F6" w14:textId="20938A0F" w:rsidR="00C80FFD" w:rsidRDefault="009C7E42" w:rsidP="009C7E42">
      <w:pPr>
        <w:pStyle w:val="Heading1"/>
      </w:pPr>
      <w:bookmarkStart w:id="42" w:name="_Toc211963546"/>
      <w:r>
        <w:t>DAFTAR PUSTAKA</w:t>
      </w:r>
      <w:bookmarkEnd w:id="42"/>
    </w:p>
    <w:p w14:paraId="3B50BE5F" w14:textId="77777777" w:rsidR="00CC191E" w:rsidRDefault="00CC191E" w:rsidP="00833349">
      <w:pPr>
        <w:spacing w:after="0"/>
        <w:rPr>
          <w:lang w:val="id-ID"/>
        </w:rPr>
      </w:pPr>
    </w:p>
    <w:p w14:paraId="698FFDFC" w14:textId="77777777" w:rsidR="00CC191E" w:rsidRDefault="00CC191E" w:rsidP="00833349">
      <w:pPr>
        <w:spacing w:after="0"/>
        <w:rPr>
          <w:lang w:val="id-ID"/>
        </w:rPr>
      </w:pPr>
    </w:p>
    <w:p w14:paraId="41B82192" w14:textId="0E11A2DA"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Anderson, V., Fontinha, R., &amp; Robson, F. (2020). </w:t>
      </w:r>
      <w:r w:rsidRPr="00511367">
        <w:rPr>
          <w:rFonts w:ascii="Times New Roman" w:hAnsi="Times New Roman" w:cs="Times New Roman"/>
          <w:i/>
          <w:iCs/>
          <w:lang w:val="id-ID"/>
        </w:rPr>
        <w:t>Research methods in human resource management</w:t>
      </w:r>
      <w:r w:rsidRPr="006857B4">
        <w:rPr>
          <w:rFonts w:ascii="Times New Roman" w:hAnsi="Times New Roman" w:cs="Times New Roman"/>
          <w:lang w:val="id-ID"/>
        </w:rPr>
        <w:t xml:space="preserve"> (5th ed.). Kogan Page Publishers.</w:t>
      </w:r>
      <w:r w:rsidR="000B71F8">
        <w:rPr>
          <w:rFonts w:ascii="Times New Roman" w:hAnsi="Times New Roman" w:cs="Times New Roman"/>
          <w:lang w:val="id-ID"/>
        </w:rPr>
        <w:t xml:space="preserve"> </w:t>
      </w:r>
    </w:p>
    <w:p w14:paraId="49A449E6" w14:textId="55A1506C"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Andi, N. (2019). Analisis kualitas jasa pelayanan administrasi kependudukan pada Kantor Kecamatan Metro Utara (Aplikasi metode Importance Performance Analysis). </w:t>
      </w:r>
      <w:r w:rsidRPr="00511367">
        <w:rPr>
          <w:rFonts w:ascii="Times New Roman" w:hAnsi="Times New Roman" w:cs="Times New Roman"/>
          <w:i/>
          <w:iCs/>
          <w:lang w:val="id-ID"/>
        </w:rPr>
        <w:t>Jurnal Simplex</w:t>
      </w:r>
      <w:r w:rsidRPr="006857B4">
        <w:rPr>
          <w:rFonts w:ascii="Times New Roman" w:hAnsi="Times New Roman" w:cs="Times New Roman"/>
          <w:lang w:val="id-ID"/>
        </w:rPr>
        <w:t>, 2(2), 108–117.</w:t>
      </w:r>
      <w:r w:rsidR="000B71F8">
        <w:rPr>
          <w:rFonts w:ascii="Times New Roman" w:hAnsi="Times New Roman" w:cs="Times New Roman"/>
          <w:lang w:val="id-ID"/>
        </w:rPr>
        <w:t xml:space="preserve"> </w:t>
      </w:r>
    </w:p>
    <w:p w14:paraId="1403D491" w14:textId="7D3C6AC2"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Asosiasi Penyelenggara Jasa Internet Indonesia. (2024, Februari 7). </w:t>
      </w:r>
      <w:r w:rsidRPr="00511367">
        <w:rPr>
          <w:rFonts w:ascii="Times New Roman" w:hAnsi="Times New Roman" w:cs="Times New Roman"/>
          <w:i/>
          <w:iCs/>
          <w:lang w:val="id-ID"/>
        </w:rPr>
        <w:t>Jumlah pengguna internet Indonesia tembus 221 juta orang</w:t>
      </w:r>
      <w:r w:rsidRPr="006857B4">
        <w:rPr>
          <w:rFonts w:ascii="Times New Roman" w:hAnsi="Times New Roman" w:cs="Times New Roman"/>
          <w:lang w:val="id-ID"/>
        </w:rPr>
        <w:t xml:space="preserve">. </w:t>
      </w:r>
      <w:hyperlink r:id="rId13" w:history="1">
        <w:r w:rsidR="000B71F8" w:rsidRPr="00C551DC">
          <w:rPr>
            <w:rStyle w:val="Hyperlink"/>
            <w:rFonts w:ascii="Times New Roman" w:hAnsi="Times New Roman" w:cs="Times New Roman"/>
            <w:lang w:val="id-ID"/>
          </w:rPr>
          <w:t>https://apjii.or.id/berita/d/apjii-jumlah-pengguna-internet-indonesia-tembus-221-juta-orang</w:t>
        </w:r>
      </w:hyperlink>
      <w:r w:rsidR="000B71F8">
        <w:rPr>
          <w:rFonts w:ascii="Times New Roman" w:hAnsi="Times New Roman" w:cs="Times New Roman"/>
          <w:lang w:val="id-ID"/>
        </w:rPr>
        <w:t xml:space="preserve"> </w:t>
      </w:r>
    </w:p>
    <w:p w14:paraId="485D0020" w14:textId="26DBD7AC"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Badruddin, S., Halim, P., Ismowati, M., &amp; Kurniah, P. S. A. (2024). </w:t>
      </w:r>
      <w:r w:rsidRPr="00B63B08">
        <w:rPr>
          <w:rFonts w:ascii="Times New Roman" w:hAnsi="Times New Roman" w:cs="Times New Roman"/>
          <w:i/>
          <w:iCs/>
          <w:lang w:val="id-ID"/>
        </w:rPr>
        <w:t>Transformasi digital dalam pelayanan publik</w:t>
      </w:r>
      <w:r w:rsidRPr="006857B4">
        <w:rPr>
          <w:rFonts w:ascii="Times New Roman" w:hAnsi="Times New Roman" w:cs="Times New Roman"/>
          <w:lang w:val="id-ID"/>
        </w:rPr>
        <w:t>. Zahir Publishing.</w:t>
      </w:r>
      <w:r w:rsidR="000B71F8">
        <w:rPr>
          <w:rFonts w:ascii="Times New Roman" w:hAnsi="Times New Roman" w:cs="Times New Roman"/>
          <w:lang w:val="id-ID"/>
        </w:rPr>
        <w:t xml:space="preserve"> </w:t>
      </w:r>
    </w:p>
    <w:p w14:paraId="0A2A0AF9" w14:textId="5AEDA7FE"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Creswell, J. W. (2018). </w:t>
      </w:r>
      <w:r w:rsidRPr="00B63B08">
        <w:rPr>
          <w:rFonts w:ascii="Times New Roman" w:hAnsi="Times New Roman" w:cs="Times New Roman"/>
          <w:i/>
          <w:iCs/>
          <w:lang w:val="id-ID"/>
        </w:rPr>
        <w:t>Research design: Qualitative, quantitative, and mixed methods approaches</w:t>
      </w:r>
      <w:r w:rsidRPr="006857B4">
        <w:rPr>
          <w:rFonts w:ascii="Times New Roman" w:hAnsi="Times New Roman" w:cs="Times New Roman"/>
          <w:lang w:val="id-ID"/>
        </w:rPr>
        <w:t xml:space="preserve"> (5th ed.). SAGE Publications.</w:t>
      </w:r>
      <w:r w:rsidR="000B71F8">
        <w:rPr>
          <w:rFonts w:ascii="Times New Roman" w:hAnsi="Times New Roman" w:cs="Times New Roman"/>
          <w:lang w:val="id-ID"/>
        </w:rPr>
        <w:t xml:space="preserve"> </w:t>
      </w:r>
    </w:p>
    <w:p w14:paraId="649BC333" w14:textId="6A529230"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Denhardt, J. V., &amp; Denhardt, R. B. (2003). </w:t>
      </w:r>
      <w:r w:rsidRPr="00B63B08">
        <w:rPr>
          <w:rFonts w:ascii="Times New Roman" w:hAnsi="Times New Roman" w:cs="Times New Roman"/>
          <w:i/>
          <w:iCs/>
          <w:lang w:val="id-ID"/>
        </w:rPr>
        <w:t>The new public service: Serving, not steering</w:t>
      </w:r>
      <w:r w:rsidRPr="006857B4">
        <w:rPr>
          <w:rFonts w:ascii="Times New Roman" w:hAnsi="Times New Roman" w:cs="Times New Roman"/>
          <w:lang w:val="id-ID"/>
        </w:rPr>
        <w:t>. M.E. Sharpe.</w:t>
      </w:r>
      <w:r w:rsidR="000B71F8">
        <w:rPr>
          <w:rFonts w:ascii="Times New Roman" w:hAnsi="Times New Roman" w:cs="Times New Roman"/>
          <w:lang w:val="id-ID"/>
        </w:rPr>
        <w:t xml:space="preserve"> </w:t>
      </w:r>
    </w:p>
    <w:p w14:paraId="791EAAD0" w14:textId="7CBF303F"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Flick, U. (2020). </w:t>
      </w:r>
      <w:r w:rsidRPr="00B63B08">
        <w:rPr>
          <w:rFonts w:ascii="Times New Roman" w:hAnsi="Times New Roman" w:cs="Times New Roman"/>
          <w:i/>
          <w:iCs/>
          <w:lang w:val="id-ID"/>
        </w:rPr>
        <w:t>Introducing research methodology: A beginner’s guide to doing a research project</w:t>
      </w:r>
      <w:r w:rsidRPr="006857B4">
        <w:rPr>
          <w:rFonts w:ascii="Times New Roman" w:hAnsi="Times New Roman" w:cs="Times New Roman"/>
          <w:lang w:val="id-ID"/>
        </w:rPr>
        <w:t xml:space="preserve"> (3rd ed.). SAGE Publications.</w:t>
      </w:r>
      <w:r w:rsidR="000B71F8">
        <w:rPr>
          <w:rFonts w:ascii="Times New Roman" w:hAnsi="Times New Roman" w:cs="Times New Roman"/>
          <w:lang w:val="id-ID"/>
        </w:rPr>
        <w:t xml:space="preserve"> </w:t>
      </w:r>
    </w:p>
    <w:p w14:paraId="1B8F058E" w14:textId="4DAAE7E8"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Hendrayady, A. (Ed.). (2024). </w:t>
      </w:r>
      <w:r w:rsidRPr="00B63B08">
        <w:rPr>
          <w:rFonts w:ascii="Times New Roman" w:hAnsi="Times New Roman" w:cs="Times New Roman"/>
          <w:i/>
          <w:iCs/>
          <w:lang w:val="id-ID"/>
        </w:rPr>
        <w:t>Transformasi digital dalam pelayanan publik: Strategi dan tantangan</w:t>
      </w:r>
      <w:r w:rsidRPr="006857B4">
        <w:rPr>
          <w:rFonts w:ascii="Times New Roman" w:hAnsi="Times New Roman" w:cs="Times New Roman"/>
          <w:lang w:val="id-ID"/>
        </w:rPr>
        <w:t>. Media Sains Indonesia.</w:t>
      </w:r>
      <w:r w:rsidR="000B71F8">
        <w:rPr>
          <w:rFonts w:ascii="Times New Roman" w:hAnsi="Times New Roman" w:cs="Times New Roman"/>
          <w:lang w:val="id-ID"/>
        </w:rPr>
        <w:t xml:space="preserve"> </w:t>
      </w:r>
    </w:p>
    <w:p w14:paraId="2AAE084A" w14:textId="71CDE7E5"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Latupeirissa, J. J. P., Putra, J. D., Rahman, A., &amp; Sari, M. (2024). Transforming public service delivery: A comprehensive review of digital transformation in local governments. </w:t>
      </w:r>
      <w:r w:rsidRPr="001E1B56">
        <w:rPr>
          <w:rFonts w:ascii="Times New Roman" w:hAnsi="Times New Roman" w:cs="Times New Roman"/>
          <w:i/>
          <w:iCs/>
          <w:lang w:val="id-ID"/>
        </w:rPr>
        <w:t>Sustainability</w:t>
      </w:r>
      <w:r w:rsidRPr="006857B4">
        <w:rPr>
          <w:rFonts w:ascii="Times New Roman" w:hAnsi="Times New Roman" w:cs="Times New Roman"/>
          <w:lang w:val="id-ID"/>
        </w:rPr>
        <w:t xml:space="preserve">, 16(7), 2818. </w:t>
      </w:r>
      <w:hyperlink r:id="rId14" w:history="1">
        <w:r w:rsidR="002F579D" w:rsidRPr="00C551DC">
          <w:rPr>
            <w:rStyle w:val="Hyperlink"/>
            <w:rFonts w:ascii="Times New Roman" w:hAnsi="Times New Roman" w:cs="Times New Roman"/>
            <w:lang w:val="id-ID"/>
          </w:rPr>
          <w:t>https://doi.org/10.3390/su16072818</w:t>
        </w:r>
      </w:hyperlink>
      <w:r w:rsidR="002F579D">
        <w:rPr>
          <w:rFonts w:ascii="Times New Roman" w:hAnsi="Times New Roman" w:cs="Times New Roman"/>
          <w:lang w:val="id-ID"/>
        </w:rPr>
        <w:t xml:space="preserve"> </w:t>
      </w:r>
    </w:p>
    <w:p w14:paraId="26D98A15" w14:textId="081117D9"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Mulyana, Y., &amp; Jamaludin, M. (2023). Effects of government electronic service quality on citizen satisfaction with integrated service delivery in urban areas. </w:t>
      </w:r>
      <w:r w:rsidRPr="001E1B56">
        <w:rPr>
          <w:rFonts w:ascii="Times New Roman" w:hAnsi="Times New Roman" w:cs="Times New Roman"/>
          <w:i/>
          <w:iCs/>
          <w:lang w:val="id-ID"/>
        </w:rPr>
        <w:t>International Journal of Public Policy and Administration Research</w:t>
      </w:r>
      <w:r w:rsidRPr="006857B4">
        <w:rPr>
          <w:rFonts w:ascii="Times New Roman" w:hAnsi="Times New Roman" w:cs="Times New Roman"/>
          <w:lang w:val="id-ID"/>
        </w:rPr>
        <w:t xml:space="preserve">, 10(1), 24–33. </w:t>
      </w:r>
      <w:hyperlink r:id="rId15" w:history="1">
        <w:r w:rsidR="002F579D" w:rsidRPr="00C551DC">
          <w:rPr>
            <w:rStyle w:val="Hyperlink"/>
            <w:rFonts w:ascii="Times New Roman" w:hAnsi="Times New Roman" w:cs="Times New Roman"/>
            <w:lang w:val="id-ID"/>
          </w:rPr>
          <w:t>https://doi.org/10.18488/74.v10i1.3558</w:t>
        </w:r>
      </w:hyperlink>
      <w:r w:rsidR="002F579D">
        <w:rPr>
          <w:rFonts w:ascii="Times New Roman" w:hAnsi="Times New Roman" w:cs="Times New Roman"/>
          <w:lang w:val="id-ID"/>
        </w:rPr>
        <w:t xml:space="preserve"> </w:t>
      </w:r>
    </w:p>
    <w:p w14:paraId="5C9282A6" w14:textId="133D9B67"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Papadomichelaki, X., &amp; Mentzas, G. (2012). e-GovQual: A multiple-item scale for assessing e-government service quality. </w:t>
      </w:r>
      <w:r w:rsidRPr="00E2448A">
        <w:rPr>
          <w:rFonts w:ascii="Times New Roman" w:hAnsi="Times New Roman" w:cs="Times New Roman"/>
          <w:i/>
          <w:iCs/>
          <w:lang w:val="id-ID"/>
        </w:rPr>
        <w:t>Government Information Quarterly</w:t>
      </w:r>
      <w:r w:rsidRPr="006857B4">
        <w:rPr>
          <w:rFonts w:ascii="Times New Roman" w:hAnsi="Times New Roman" w:cs="Times New Roman"/>
          <w:lang w:val="id-ID"/>
        </w:rPr>
        <w:t xml:space="preserve">, 29(1), 98–109. </w:t>
      </w:r>
      <w:hyperlink r:id="rId16" w:history="1">
        <w:r w:rsidR="002F579D" w:rsidRPr="00C551DC">
          <w:rPr>
            <w:rStyle w:val="Hyperlink"/>
            <w:rFonts w:ascii="Times New Roman" w:hAnsi="Times New Roman" w:cs="Times New Roman"/>
            <w:lang w:val="id-ID"/>
          </w:rPr>
          <w:t>https://doi.org/10.1016/j.giq.2011.08.011</w:t>
        </w:r>
      </w:hyperlink>
      <w:r w:rsidR="002F579D">
        <w:rPr>
          <w:rFonts w:ascii="Times New Roman" w:hAnsi="Times New Roman" w:cs="Times New Roman"/>
          <w:lang w:val="id-ID"/>
        </w:rPr>
        <w:t xml:space="preserve"> </w:t>
      </w:r>
    </w:p>
    <w:p w14:paraId="73FFFA44" w14:textId="1DB6EC01"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Rachman, A., Alvita, M., &amp; Widjadja, W. (2023). Enhancing user satisfaction with local government e-government: The influence of e-government quality </w:t>
      </w:r>
      <w:r w:rsidRPr="006857B4">
        <w:rPr>
          <w:rFonts w:ascii="Times New Roman" w:hAnsi="Times New Roman" w:cs="Times New Roman"/>
          <w:lang w:val="id-ID"/>
        </w:rPr>
        <w:lastRenderedPageBreak/>
        <w:t xml:space="preserve">(E-GovQual). </w:t>
      </w:r>
      <w:r w:rsidRPr="00906077">
        <w:rPr>
          <w:rFonts w:ascii="Times New Roman" w:hAnsi="Times New Roman" w:cs="Times New Roman"/>
          <w:i/>
          <w:iCs/>
          <w:lang w:val="id-ID"/>
        </w:rPr>
        <w:t>JURISMA: Jurnal Riset Bisnis dan Manajemen</w:t>
      </w:r>
      <w:r w:rsidRPr="006857B4">
        <w:rPr>
          <w:rFonts w:ascii="Times New Roman" w:hAnsi="Times New Roman" w:cs="Times New Roman"/>
          <w:lang w:val="id-ID"/>
        </w:rPr>
        <w:t>, 13(2), 273–286.</w:t>
      </w:r>
      <w:r w:rsidR="002F579D">
        <w:rPr>
          <w:rFonts w:ascii="Times New Roman" w:hAnsi="Times New Roman" w:cs="Times New Roman"/>
          <w:lang w:val="id-ID"/>
        </w:rPr>
        <w:t xml:space="preserve"> </w:t>
      </w:r>
    </w:p>
    <w:p w14:paraId="7918724C" w14:textId="0D88A61A"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Sepriano, S., Hikmat, A., Munizu, M., Nooraini, A., Sundari, S., Afiyah, S., Riwayati, A., &amp; Indarti, C. F. S. (2023). </w:t>
      </w:r>
      <w:r w:rsidRPr="00906077">
        <w:rPr>
          <w:rFonts w:ascii="Times New Roman" w:hAnsi="Times New Roman" w:cs="Times New Roman"/>
          <w:i/>
          <w:iCs/>
          <w:lang w:val="id-ID"/>
        </w:rPr>
        <w:t>Transformasi administrasi publik menghadapi era digital</w:t>
      </w:r>
      <w:r w:rsidRPr="006857B4">
        <w:rPr>
          <w:rFonts w:ascii="Times New Roman" w:hAnsi="Times New Roman" w:cs="Times New Roman"/>
          <w:lang w:val="id-ID"/>
        </w:rPr>
        <w:t>. PT Sonpedia Publishing Indonesia.</w:t>
      </w:r>
      <w:r w:rsidR="002F579D">
        <w:rPr>
          <w:rFonts w:ascii="Times New Roman" w:hAnsi="Times New Roman" w:cs="Times New Roman"/>
          <w:lang w:val="id-ID"/>
        </w:rPr>
        <w:t xml:space="preserve"> </w:t>
      </w:r>
    </w:p>
    <w:p w14:paraId="411B0A9E" w14:textId="4E58EEB7"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Sugiyono. (2022). </w:t>
      </w:r>
      <w:r w:rsidRPr="00906077">
        <w:rPr>
          <w:rFonts w:ascii="Times New Roman" w:hAnsi="Times New Roman" w:cs="Times New Roman"/>
          <w:i/>
          <w:iCs/>
          <w:lang w:val="id-ID"/>
        </w:rPr>
        <w:t>Metode penelitian kuantitatif, kualitatif, dan R&amp;D</w:t>
      </w:r>
      <w:r w:rsidRPr="006857B4">
        <w:rPr>
          <w:rFonts w:ascii="Times New Roman" w:hAnsi="Times New Roman" w:cs="Times New Roman"/>
          <w:lang w:val="id-ID"/>
        </w:rPr>
        <w:t xml:space="preserve"> (3rd ed.). Alfabeta.</w:t>
      </w:r>
      <w:r w:rsidR="002F579D">
        <w:rPr>
          <w:rFonts w:ascii="Times New Roman" w:hAnsi="Times New Roman" w:cs="Times New Roman"/>
          <w:lang w:val="id-ID"/>
        </w:rPr>
        <w:t xml:space="preserve"> </w:t>
      </w:r>
    </w:p>
    <w:p w14:paraId="373BB5CB" w14:textId="0606F74F" w:rsidR="00706C8D"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Undang-Undang Republik Indonesia Nomor 25 Tahun 2009 tentang Pelayanan Publik. </w:t>
      </w:r>
      <w:r w:rsidRPr="00B30191">
        <w:rPr>
          <w:rFonts w:ascii="Times New Roman" w:hAnsi="Times New Roman" w:cs="Times New Roman"/>
          <w:i/>
          <w:iCs/>
          <w:lang w:val="id-ID"/>
        </w:rPr>
        <w:t>Lembaran Negara Republik Indonesia Tahun 2009 Nomor 112</w:t>
      </w:r>
      <w:r w:rsidRPr="006857B4">
        <w:rPr>
          <w:rFonts w:ascii="Times New Roman" w:hAnsi="Times New Roman" w:cs="Times New Roman"/>
          <w:lang w:val="id-ID"/>
        </w:rPr>
        <w:t>.</w:t>
      </w:r>
      <w:r w:rsidR="002F579D">
        <w:rPr>
          <w:rFonts w:ascii="Times New Roman" w:hAnsi="Times New Roman" w:cs="Times New Roman"/>
          <w:lang w:val="id-ID"/>
        </w:rPr>
        <w:t xml:space="preserve"> </w:t>
      </w:r>
    </w:p>
    <w:p w14:paraId="231F8509" w14:textId="544A483F" w:rsidR="00A231A6" w:rsidRPr="006857B4" w:rsidRDefault="00706C8D" w:rsidP="009E6720">
      <w:pPr>
        <w:spacing w:line="240" w:lineRule="auto"/>
        <w:ind w:left="720" w:hanging="720"/>
        <w:rPr>
          <w:rFonts w:ascii="Times New Roman" w:hAnsi="Times New Roman" w:cs="Times New Roman"/>
          <w:lang w:val="id-ID"/>
        </w:rPr>
      </w:pPr>
      <w:r w:rsidRPr="006857B4">
        <w:rPr>
          <w:rFonts w:ascii="Times New Roman" w:hAnsi="Times New Roman" w:cs="Times New Roman"/>
          <w:lang w:val="id-ID"/>
        </w:rPr>
        <w:t xml:space="preserve">Undang-Undang Republik Indonesia Nomor 24 Tahun 2013 tentang Administrasi Kependudukan. </w:t>
      </w:r>
      <w:r w:rsidRPr="00B30191">
        <w:rPr>
          <w:rFonts w:ascii="Times New Roman" w:hAnsi="Times New Roman" w:cs="Times New Roman"/>
          <w:i/>
          <w:iCs/>
          <w:lang w:val="id-ID"/>
        </w:rPr>
        <w:t>Lembaran Negara Republik Indonesia Tahun 2013 Nomor 232</w:t>
      </w:r>
      <w:r w:rsidRPr="006857B4">
        <w:rPr>
          <w:rFonts w:ascii="Times New Roman" w:hAnsi="Times New Roman" w:cs="Times New Roman"/>
          <w:lang w:val="id-ID"/>
        </w:rPr>
        <w:t>.</w:t>
      </w:r>
      <w:r w:rsidR="002F579D">
        <w:rPr>
          <w:rFonts w:ascii="Times New Roman" w:hAnsi="Times New Roman" w:cs="Times New Roman"/>
          <w:lang w:val="id-ID"/>
        </w:rPr>
        <w:t xml:space="preserve"> </w:t>
      </w:r>
    </w:p>
    <w:sectPr w:rsidR="00A231A6" w:rsidRPr="006857B4" w:rsidSect="00734446">
      <w:headerReference w:type="default" r:id="rId17"/>
      <w:pgSz w:w="11906" w:h="16838" w:code="9"/>
      <w:pgMar w:top="1701"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9701" w14:textId="77777777" w:rsidR="00FD1322" w:rsidRDefault="00FD1322" w:rsidP="00F459A3">
      <w:pPr>
        <w:spacing w:after="0" w:line="240" w:lineRule="auto"/>
      </w:pPr>
      <w:r>
        <w:separator/>
      </w:r>
    </w:p>
  </w:endnote>
  <w:endnote w:type="continuationSeparator" w:id="0">
    <w:p w14:paraId="236DE22F" w14:textId="77777777" w:rsidR="00FD1322" w:rsidRDefault="00FD1322" w:rsidP="00F4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2269" w14:textId="77777777" w:rsidR="00FD1322" w:rsidRDefault="00FD1322" w:rsidP="00F459A3">
      <w:pPr>
        <w:spacing w:after="0" w:line="240" w:lineRule="auto"/>
      </w:pPr>
      <w:r>
        <w:separator/>
      </w:r>
    </w:p>
  </w:footnote>
  <w:footnote w:type="continuationSeparator" w:id="0">
    <w:p w14:paraId="6CE04B31" w14:textId="77777777" w:rsidR="00FD1322" w:rsidRDefault="00FD1322" w:rsidP="00F45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AC54" w14:textId="73B0D7C4" w:rsidR="009572C8" w:rsidRDefault="009572C8">
    <w:pPr>
      <w:pStyle w:val="Header"/>
      <w:jc w:val="right"/>
    </w:pPr>
  </w:p>
  <w:p w14:paraId="2A6847CD" w14:textId="77777777" w:rsidR="00734446" w:rsidRDefault="00734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66C7" w14:textId="0D039A54" w:rsidR="00FB1BEA" w:rsidRDefault="00734446" w:rsidP="00734446">
    <w:pPr>
      <w:pStyle w:val="Header"/>
      <w:tabs>
        <w:tab w:val="clear" w:pos="4513"/>
        <w:tab w:val="clear" w:pos="9026"/>
        <w:tab w:val="left" w:pos="68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971559"/>
      <w:docPartObj>
        <w:docPartGallery w:val="Page Numbers (Top of Page)"/>
        <w:docPartUnique/>
      </w:docPartObj>
    </w:sdtPr>
    <w:sdtEndPr>
      <w:rPr>
        <w:noProof/>
      </w:rPr>
    </w:sdtEndPr>
    <w:sdtContent>
      <w:p w14:paraId="77B77BF8" w14:textId="5251A0FF" w:rsidR="00734446" w:rsidRDefault="007344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921041" w14:textId="116F5909" w:rsidR="00734446" w:rsidRDefault="00734446" w:rsidP="00734446">
    <w:pPr>
      <w:pStyle w:val="Header"/>
      <w:tabs>
        <w:tab w:val="clear" w:pos="4513"/>
        <w:tab w:val="clear" w:pos="9026"/>
        <w:tab w:val="left" w:pos="68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464763"/>
      <w:docPartObj>
        <w:docPartGallery w:val="Page Numbers (Top of Page)"/>
        <w:docPartUnique/>
      </w:docPartObj>
    </w:sdtPr>
    <w:sdtEndPr>
      <w:rPr>
        <w:noProof/>
      </w:rPr>
    </w:sdtEndPr>
    <w:sdtContent>
      <w:p w14:paraId="59E42FEF" w14:textId="77777777" w:rsidR="009572C8" w:rsidRDefault="009572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0FBD71" w14:textId="77777777" w:rsidR="009572C8" w:rsidRDefault="00957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5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6548B"/>
    <w:multiLevelType w:val="multilevel"/>
    <w:tmpl w:val="F86AC4F6"/>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C3F9E"/>
    <w:multiLevelType w:val="hybridMultilevel"/>
    <w:tmpl w:val="D786D404"/>
    <w:lvl w:ilvl="0" w:tplc="122C6714">
      <w:start w:val="1"/>
      <w:numFmt w:val="decimal"/>
      <w:lvlText w:val="%1."/>
      <w:lvlJc w:val="left"/>
      <w:pPr>
        <w:ind w:left="1120" w:hanging="40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E6D1392"/>
    <w:multiLevelType w:val="hybridMultilevel"/>
    <w:tmpl w:val="7E7E04DA"/>
    <w:lvl w:ilvl="0" w:tplc="87381874">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542251"/>
    <w:multiLevelType w:val="multilevel"/>
    <w:tmpl w:val="1DD6EB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2.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AC4E4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B639E9"/>
    <w:multiLevelType w:val="hybridMultilevel"/>
    <w:tmpl w:val="B3344F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E368E1"/>
    <w:multiLevelType w:val="multilevel"/>
    <w:tmpl w:val="C85278CC"/>
    <w:lvl w:ilvl="0">
      <w:start w:val="1"/>
      <w:numFmt w:val="none"/>
      <w:lvlText w:val="2.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11CF1"/>
    <w:multiLevelType w:val="hybridMultilevel"/>
    <w:tmpl w:val="95BE10D4"/>
    <w:lvl w:ilvl="0" w:tplc="CA1E783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2845264E"/>
    <w:multiLevelType w:val="multilevel"/>
    <w:tmpl w:val="16168B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suff w:val="nothing"/>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B0045E"/>
    <w:multiLevelType w:val="hybridMultilevel"/>
    <w:tmpl w:val="714836F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FA16B1A"/>
    <w:multiLevelType w:val="multilevel"/>
    <w:tmpl w:val="51EE7C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2.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E264E3"/>
    <w:multiLevelType w:val="hybridMultilevel"/>
    <w:tmpl w:val="DE9CB3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8FA1C1D"/>
    <w:multiLevelType w:val="hybridMultilevel"/>
    <w:tmpl w:val="B6F8B568"/>
    <w:lvl w:ilvl="0" w:tplc="878A3E6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3ADF2C96"/>
    <w:multiLevelType w:val="multilevel"/>
    <w:tmpl w:val="2946C4DC"/>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CA5B57"/>
    <w:multiLevelType w:val="hybridMultilevel"/>
    <w:tmpl w:val="D7A43AF4"/>
    <w:lvl w:ilvl="0" w:tplc="7480B778">
      <w:start w:val="1"/>
      <w:numFmt w:val="decimal"/>
      <w:lvlText w:val="%1."/>
      <w:lvlJc w:val="left"/>
      <w:pPr>
        <w:ind w:left="108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577E352B"/>
    <w:multiLevelType w:val="hybridMultilevel"/>
    <w:tmpl w:val="5C164204"/>
    <w:lvl w:ilvl="0" w:tplc="7480B778">
      <w:start w:val="1"/>
      <w:numFmt w:val="decimal"/>
      <w:lvlText w:val="%1."/>
      <w:lvlJc w:val="left"/>
      <w:pPr>
        <w:ind w:left="360" w:hanging="360"/>
      </w:pPr>
      <w:rPr>
        <w:rFonts w:hint="default"/>
      </w:rPr>
    </w:lvl>
    <w:lvl w:ilvl="1" w:tplc="08002CC8">
      <w:start w:val="1"/>
      <w:numFmt w:val="decimal"/>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5CA32F8F"/>
    <w:multiLevelType w:val="hybridMultilevel"/>
    <w:tmpl w:val="941C8518"/>
    <w:lvl w:ilvl="0" w:tplc="3809000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18" w15:restartNumberingAfterBreak="0">
    <w:nsid w:val="5DA378D8"/>
    <w:multiLevelType w:val="hybridMultilevel"/>
    <w:tmpl w:val="5FFC9B9E"/>
    <w:lvl w:ilvl="0" w:tplc="2A1A9FC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644E584E"/>
    <w:multiLevelType w:val="multilevel"/>
    <w:tmpl w:val="01CE73CA"/>
    <w:lvl w:ilvl="0">
      <w:start w:val="1"/>
      <w:numFmt w:val="none"/>
      <w:lvlText w:val="2.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3453E5"/>
    <w:multiLevelType w:val="hybridMultilevel"/>
    <w:tmpl w:val="77F212F2"/>
    <w:lvl w:ilvl="0" w:tplc="2A1A9FC2">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8AA1288"/>
    <w:multiLevelType w:val="hybridMultilevel"/>
    <w:tmpl w:val="2BE2C0D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6A0E5A71"/>
    <w:multiLevelType w:val="hybridMultilevel"/>
    <w:tmpl w:val="F632A2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0FA77F0"/>
    <w:multiLevelType w:val="hybridMultilevel"/>
    <w:tmpl w:val="3C783334"/>
    <w:lvl w:ilvl="0" w:tplc="28E68B48">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722B3123"/>
    <w:multiLevelType w:val="multilevel"/>
    <w:tmpl w:val="8BAE2A2E"/>
    <w:lvl w:ilvl="0">
      <w:start w:val="1"/>
      <w:numFmt w:val="none"/>
      <w:lvlText w:val="2.5"/>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753C58A4"/>
    <w:multiLevelType w:val="multilevel"/>
    <w:tmpl w:val="335A8168"/>
    <w:lvl w:ilvl="0">
      <w:start w:val="1"/>
      <w:numFmt w:val="none"/>
      <w:lvlText w:val="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206499"/>
    <w:multiLevelType w:val="multilevel"/>
    <w:tmpl w:val="730ABDCC"/>
    <w:lvl w:ilvl="0">
      <w:start w:val="1"/>
      <w:numFmt w:val="none"/>
      <w:lvlText w:val="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1608442">
    <w:abstractNumId w:val="6"/>
  </w:num>
  <w:num w:numId="2" w16cid:durableId="1316107767">
    <w:abstractNumId w:val="18"/>
  </w:num>
  <w:num w:numId="3" w16cid:durableId="540820833">
    <w:abstractNumId w:val="20"/>
  </w:num>
  <w:num w:numId="4" w16cid:durableId="1843617385">
    <w:abstractNumId w:val="16"/>
  </w:num>
  <w:num w:numId="5" w16cid:durableId="573779836">
    <w:abstractNumId w:val="15"/>
  </w:num>
  <w:num w:numId="6" w16cid:durableId="1531146054">
    <w:abstractNumId w:val="23"/>
  </w:num>
  <w:num w:numId="7" w16cid:durableId="640766507">
    <w:abstractNumId w:val="12"/>
  </w:num>
  <w:num w:numId="8" w16cid:durableId="1709528396">
    <w:abstractNumId w:val="1"/>
  </w:num>
  <w:num w:numId="9" w16cid:durableId="1021515928">
    <w:abstractNumId w:val="14"/>
  </w:num>
  <w:num w:numId="10" w16cid:durableId="2002657031">
    <w:abstractNumId w:val="26"/>
  </w:num>
  <w:num w:numId="11" w16cid:durableId="232132187">
    <w:abstractNumId w:val="25"/>
  </w:num>
  <w:num w:numId="12" w16cid:durableId="1112092978">
    <w:abstractNumId w:val="7"/>
  </w:num>
  <w:num w:numId="13" w16cid:durableId="1100836326">
    <w:abstractNumId w:val="19"/>
  </w:num>
  <w:num w:numId="14" w16cid:durableId="1392341011">
    <w:abstractNumId w:val="22"/>
  </w:num>
  <w:num w:numId="15" w16cid:durableId="674693650">
    <w:abstractNumId w:val="3"/>
  </w:num>
  <w:num w:numId="16" w16cid:durableId="2145465200">
    <w:abstractNumId w:val="4"/>
  </w:num>
  <w:num w:numId="17" w16cid:durableId="532839653">
    <w:abstractNumId w:val="11"/>
  </w:num>
  <w:num w:numId="18" w16cid:durableId="17196823">
    <w:abstractNumId w:val="9"/>
  </w:num>
  <w:num w:numId="19" w16cid:durableId="666591037">
    <w:abstractNumId w:val="24"/>
  </w:num>
  <w:num w:numId="20" w16cid:durableId="2095390471">
    <w:abstractNumId w:val="5"/>
  </w:num>
  <w:num w:numId="21" w16cid:durableId="1474445742">
    <w:abstractNumId w:val="0"/>
  </w:num>
  <w:num w:numId="22" w16cid:durableId="1587231333">
    <w:abstractNumId w:val="8"/>
  </w:num>
  <w:num w:numId="23" w16cid:durableId="1833136934">
    <w:abstractNumId w:val="17"/>
  </w:num>
  <w:num w:numId="24" w16cid:durableId="750657178">
    <w:abstractNumId w:val="13"/>
  </w:num>
  <w:num w:numId="25" w16cid:durableId="612783046">
    <w:abstractNumId w:val="2"/>
  </w:num>
  <w:num w:numId="26" w16cid:durableId="370344910">
    <w:abstractNumId w:val="10"/>
  </w:num>
  <w:num w:numId="27" w16cid:durableId="856819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6B"/>
    <w:rsid w:val="000041D0"/>
    <w:rsid w:val="000220AD"/>
    <w:rsid w:val="00031654"/>
    <w:rsid w:val="000342F9"/>
    <w:rsid w:val="00043217"/>
    <w:rsid w:val="00066A87"/>
    <w:rsid w:val="000671B9"/>
    <w:rsid w:val="00080059"/>
    <w:rsid w:val="000B26C2"/>
    <w:rsid w:val="000B71F8"/>
    <w:rsid w:val="000F152A"/>
    <w:rsid w:val="00103243"/>
    <w:rsid w:val="001079E3"/>
    <w:rsid w:val="00142710"/>
    <w:rsid w:val="00143716"/>
    <w:rsid w:val="0014577C"/>
    <w:rsid w:val="00146B99"/>
    <w:rsid w:val="001918F5"/>
    <w:rsid w:val="001A38D4"/>
    <w:rsid w:val="001A75CE"/>
    <w:rsid w:val="001E1B56"/>
    <w:rsid w:val="001E31A2"/>
    <w:rsid w:val="001F1E86"/>
    <w:rsid w:val="00211797"/>
    <w:rsid w:val="00231C2E"/>
    <w:rsid w:val="00233C96"/>
    <w:rsid w:val="002424C9"/>
    <w:rsid w:val="00247ADE"/>
    <w:rsid w:val="00275180"/>
    <w:rsid w:val="002B596C"/>
    <w:rsid w:val="002E6ECE"/>
    <w:rsid w:val="002F2608"/>
    <w:rsid w:val="002F579D"/>
    <w:rsid w:val="00304A69"/>
    <w:rsid w:val="003275ED"/>
    <w:rsid w:val="0033052E"/>
    <w:rsid w:val="0035052A"/>
    <w:rsid w:val="0035316B"/>
    <w:rsid w:val="003666AE"/>
    <w:rsid w:val="003C3AF9"/>
    <w:rsid w:val="003E798C"/>
    <w:rsid w:val="00414064"/>
    <w:rsid w:val="0044398C"/>
    <w:rsid w:val="00446AAC"/>
    <w:rsid w:val="0048666A"/>
    <w:rsid w:val="004A71A4"/>
    <w:rsid w:val="004C29FD"/>
    <w:rsid w:val="004D2BE6"/>
    <w:rsid w:val="004F790B"/>
    <w:rsid w:val="00511367"/>
    <w:rsid w:val="00513212"/>
    <w:rsid w:val="00515C0A"/>
    <w:rsid w:val="00521DB2"/>
    <w:rsid w:val="00526E75"/>
    <w:rsid w:val="00533884"/>
    <w:rsid w:val="00566283"/>
    <w:rsid w:val="00591A3E"/>
    <w:rsid w:val="005B49B9"/>
    <w:rsid w:val="005B6A44"/>
    <w:rsid w:val="005C565B"/>
    <w:rsid w:val="005E3F51"/>
    <w:rsid w:val="005F02BA"/>
    <w:rsid w:val="006148E9"/>
    <w:rsid w:val="00623F4D"/>
    <w:rsid w:val="006657EC"/>
    <w:rsid w:val="00672AD3"/>
    <w:rsid w:val="006857B4"/>
    <w:rsid w:val="006A20D1"/>
    <w:rsid w:val="006E6A86"/>
    <w:rsid w:val="00706C8D"/>
    <w:rsid w:val="00734446"/>
    <w:rsid w:val="00760E77"/>
    <w:rsid w:val="007C4E04"/>
    <w:rsid w:val="00807F7F"/>
    <w:rsid w:val="00810949"/>
    <w:rsid w:val="00811FB6"/>
    <w:rsid w:val="00821B0C"/>
    <w:rsid w:val="00833349"/>
    <w:rsid w:val="008703E6"/>
    <w:rsid w:val="00871413"/>
    <w:rsid w:val="008C483C"/>
    <w:rsid w:val="008E3F18"/>
    <w:rsid w:val="009006A4"/>
    <w:rsid w:val="00906077"/>
    <w:rsid w:val="00927585"/>
    <w:rsid w:val="00933054"/>
    <w:rsid w:val="009363A2"/>
    <w:rsid w:val="009572C8"/>
    <w:rsid w:val="00963806"/>
    <w:rsid w:val="009734A9"/>
    <w:rsid w:val="009B2B8F"/>
    <w:rsid w:val="009C7E42"/>
    <w:rsid w:val="009D40AD"/>
    <w:rsid w:val="009E6720"/>
    <w:rsid w:val="009F2B1C"/>
    <w:rsid w:val="00A231A6"/>
    <w:rsid w:val="00AB1A5F"/>
    <w:rsid w:val="00AD20AF"/>
    <w:rsid w:val="00AD3245"/>
    <w:rsid w:val="00AE0EE5"/>
    <w:rsid w:val="00AE7AEC"/>
    <w:rsid w:val="00B30191"/>
    <w:rsid w:val="00B55BCC"/>
    <w:rsid w:val="00B63B08"/>
    <w:rsid w:val="00B654B5"/>
    <w:rsid w:val="00B90172"/>
    <w:rsid w:val="00B93708"/>
    <w:rsid w:val="00BA1524"/>
    <w:rsid w:val="00BD591D"/>
    <w:rsid w:val="00BE299A"/>
    <w:rsid w:val="00BF3D5A"/>
    <w:rsid w:val="00BF5A44"/>
    <w:rsid w:val="00BF7123"/>
    <w:rsid w:val="00C55A3C"/>
    <w:rsid w:val="00C80FFD"/>
    <w:rsid w:val="00C8338D"/>
    <w:rsid w:val="00C85E62"/>
    <w:rsid w:val="00CA167A"/>
    <w:rsid w:val="00CC191E"/>
    <w:rsid w:val="00CD3883"/>
    <w:rsid w:val="00CD730E"/>
    <w:rsid w:val="00D10642"/>
    <w:rsid w:val="00D4238D"/>
    <w:rsid w:val="00D53871"/>
    <w:rsid w:val="00E05154"/>
    <w:rsid w:val="00E2448A"/>
    <w:rsid w:val="00E50499"/>
    <w:rsid w:val="00E70585"/>
    <w:rsid w:val="00E80D7F"/>
    <w:rsid w:val="00F25885"/>
    <w:rsid w:val="00F459A3"/>
    <w:rsid w:val="00F478A4"/>
    <w:rsid w:val="00FA48C6"/>
    <w:rsid w:val="00FB1BEA"/>
    <w:rsid w:val="00FC2853"/>
    <w:rsid w:val="00FD13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2B3EE"/>
  <w15:chartTrackingRefBased/>
  <w15:docId w15:val="{A297022D-F679-4FF5-B229-4ACDBFE6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4238D"/>
    <w:pPr>
      <w:keepNext/>
      <w:keepLines/>
      <w:spacing w:before="120" w:after="120"/>
      <w:ind w:left="720" w:hanging="720"/>
      <w:jc w:val="center"/>
      <w:outlineLvl w:val="0"/>
    </w:pPr>
    <w:rPr>
      <w:rFonts w:ascii="Times New Roman" w:eastAsiaTheme="majorEastAsia" w:hAnsi="Times New Roman" w:cs="Times New Roman"/>
      <w:b/>
      <w:bCs/>
      <w:color w:val="000000" w:themeColor="text1"/>
      <w:lang w:val="id-ID"/>
    </w:rPr>
  </w:style>
  <w:style w:type="paragraph" w:styleId="Heading2">
    <w:name w:val="heading 2"/>
    <w:basedOn w:val="Normal"/>
    <w:next w:val="Normal"/>
    <w:link w:val="Heading2Char"/>
    <w:autoRedefine/>
    <w:uiPriority w:val="9"/>
    <w:unhideWhenUsed/>
    <w:qFormat/>
    <w:rsid w:val="00E05154"/>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autoRedefine/>
    <w:uiPriority w:val="9"/>
    <w:unhideWhenUsed/>
    <w:qFormat/>
    <w:rsid w:val="00080059"/>
    <w:pPr>
      <w:keepNext/>
      <w:keepLines/>
      <w:spacing w:before="160" w:after="80"/>
      <w:outlineLvl w:val="2"/>
    </w:pPr>
    <w:rPr>
      <w:rFonts w:ascii="Times New Roman" w:eastAsiaTheme="majorEastAsia" w:hAnsi="Times New Roman" w:cstheme="majorBidi"/>
      <w:b/>
      <w:color w:val="000000" w:themeColor="text1"/>
      <w:szCs w:val="28"/>
      <w:lang w:val="id-ID"/>
    </w:rPr>
  </w:style>
  <w:style w:type="paragraph" w:styleId="Heading4">
    <w:name w:val="heading 4"/>
    <w:basedOn w:val="Normal"/>
    <w:next w:val="Normal"/>
    <w:link w:val="Heading4Char"/>
    <w:uiPriority w:val="9"/>
    <w:semiHidden/>
    <w:unhideWhenUsed/>
    <w:qFormat/>
    <w:rsid w:val="00353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38D"/>
    <w:rPr>
      <w:rFonts w:ascii="Times New Roman" w:eastAsiaTheme="majorEastAsia" w:hAnsi="Times New Roman" w:cs="Times New Roman"/>
      <w:b/>
      <w:bCs/>
      <w:color w:val="000000" w:themeColor="text1"/>
      <w:lang w:val="id-ID"/>
    </w:rPr>
  </w:style>
  <w:style w:type="character" w:customStyle="1" w:styleId="Heading2Char">
    <w:name w:val="Heading 2 Char"/>
    <w:basedOn w:val="DefaultParagraphFont"/>
    <w:link w:val="Heading2"/>
    <w:uiPriority w:val="9"/>
    <w:rsid w:val="00E0515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080059"/>
    <w:rPr>
      <w:rFonts w:ascii="Times New Roman" w:eastAsiaTheme="majorEastAsia" w:hAnsi="Times New Roman" w:cstheme="majorBidi"/>
      <w:b/>
      <w:color w:val="000000" w:themeColor="text1"/>
      <w:szCs w:val="28"/>
      <w:lang w:val="id-ID"/>
    </w:rPr>
  </w:style>
  <w:style w:type="character" w:customStyle="1" w:styleId="Heading4Char">
    <w:name w:val="Heading 4 Char"/>
    <w:basedOn w:val="DefaultParagraphFont"/>
    <w:link w:val="Heading4"/>
    <w:uiPriority w:val="9"/>
    <w:semiHidden/>
    <w:rsid w:val="00353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16B"/>
    <w:rPr>
      <w:rFonts w:eastAsiaTheme="majorEastAsia" w:cstheme="majorBidi"/>
      <w:color w:val="272727" w:themeColor="text1" w:themeTint="D8"/>
    </w:rPr>
  </w:style>
  <w:style w:type="paragraph" w:styleId="Title">
    <w:name w:val="Title"/>
    <w:basedOn w:val="Normal"/>
    <w:next w:val="Normal"/>
    <w:link w:val="TitleChar"/>
    <w:uiPriority w:val="10"/>
    <w:qFormat/>
    <w:rsid w:val="00353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16B"/>
    <w:pPr>
      <w:spacing w:before="160"/>
      <w:jc w:val="center"/>
    </w:pPr>
    <w:rPr>
      <w:i/>
      <w:iCs/>
      <w:color w:val="404040" w:themeColor="text1" w:themeTint="BF"/>
    </w:rPr>
  </w:style>
  <w:style w:type="character" w:customStyle="1" w:styleId="QuoteChar">
    <w:name w:val="Quote Char"/>
    <w:basedOn w:val="DefaultParagraphFont"/>
    <w:link w:val="Quote"/>
    <w:uiPriority w:val="29"/>
    <w:rsid w:val="0035316B"/>
    <w:rPr>
      <w:i/>
      <w:iCs/>
      <w:color w:val="404040" w:themeColor="text1" w:themeTint="BF"/>
    </w:rPr>
  </w:style>
  <w:style w:type="paragraph" w:styleId="ListParagraph">
    <w:name w:val="List Paragraph"/>
    <w:basedOn w:val="Normal"/>
    <w:uiPriority w:val="34"/>
    <w:qFormat/>
    <w:rsid w:val="0035316B"/>
    <w:pPr>
      <w:ind w:left="720"/>
      <w:contextualSpacing/>
    </w:pPr>
  </w:style>
  <w:style w:type="character" w:styleId="IntenseEmphasis">
    <w:name w:val="Intense Emphasis"/>
    <w:basedOn w:val="DefaultParagraphFont"/>
    <w:uiPriority w:val="21"/>
    <w:qFormat/>
    <w:rsid w:val="0035316B"/>
    <w:rPr>
      <w:i/>
      <w:iCs/>
      <w:color w:val="0F4761" w:themeColor="accent1" w:themeShade="BF"/>
    </w:rPr>
  </w:style>
  <w:style w:type="paragraph" w:styleId="IntenseQuote">
    <w:name w:val="Intense Quote"/>
    <w:basedOn w:val="Normal"/>
    <w:next w:val="Normal"/>
    <w:link w:val="IntenseQuoteChar"/>
    <w:uiPriority w:val="30"/>
    <w:qFormat/>
    <w:rsid w:val="00353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16B"/>
    <w:rPr>
      <w:i/>
      <w:iCs/>
      <w:color w:val="0F4761" w:themeColor="accent1" w:themeShade="BF"/>
    </w:rPr>
  </w:style>
  <w:style w:type="character" w:styleId="IntenseReference">
    <w:name w:val="Intense Reference"/>
    <w:basedOn w:val="DefaultParagraphFont"/>
    <w:uiPriority w:val="32"/>
    <w:qFormat/>
    <w:rsid w:val="0035316B"/>
    <w:rPr>
      <w:b/>
      <w:bCs/>
      <w:smallCaps/>
      <w:color w:val="0F4761" w:themeColor="accent1" w:themeShade="BF"/>
      <w:spacing w:val="5"/>
    </w:rPr>
  </w:style>
  <w:style w:type="table" w:styleId="TableGrid">
    <w:name w:val="Table Grid"/>
    <w:basedOn w:val="TableNormal"/>
    <w:uiPriority w:val="39"/>
    <w:rsid w:val="0066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9A3"/>
  </w:style>
  <w:style w:type="paragraph" w:styleId="Footer">
    <w:name w:val="footer"/>
    <w:basedOn w:val="Normal"/>
    <w:link w:val="FooterChar"/>
    <w:uiPriority w:val="99"/>
    <w:unhideWhenUsed/>
    <w:rsid w:val="00F45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9A3"/>
  </w:style>
  <w:style w:type="character" w:styleId="Hyperlink">
    <w:name w:val="Hyperlink"/>
    <w:basedOn w:val="DefaultParagraphFont"/>
    <w:uiPriority w:val="99"/>
    <w:unhideWhenUsed/>
    <w:rsid w:val="000B71F8"/>
    <w:rPr>
      <w:color w:val="467886" w:themeColor="hyperlink"/>
      <w:u w:val="single"/>
    </w:rPr>
  </w:style>
  <w:style w:type="character" w:styleId="UnresolvedMention">
    <w:name w:val="Unresolved Mention"/>
    <w:basedOn w:val="DefaultParagraphFont"/>
    <w:uiPriority w:val="99"/>
    <w:semiHidden/>
    <w:unhideWhenUsed/>
    <w:rsid w:val="000B71F8"/>
    <w:rPr>
      <w:color w:val="605E5C"/>
      <w:shd w:val="clear" w:color="auto" w:fill="E1DFDD"/>
    </w:rPr>
  </w:style>
  <w:style w:type="paragraph" w:styleId="TOCHeading">
    <w:name w:val="TOC Heading"/>
    <w:basedOn w:val="Heading1"/>
    <w:next w:val="Normal"/>
    <w:uiPriority w:val="39"/>
    <w:unhideWhenUsed/>
    <w:qFormat/>
    <w:rsid w:val="0048666A"/>
    <w:pPr>
      <w:spacing w:before="240" w:after="0" w:line="259" w:lineRule="auto"/>
      <w:ind w:left="0" w:firstLine="0"/>
      <w:jc w:val="left"/>
      <w:outlineLvl w:val="9"/>
    </w:pPr>
    <w:rPr>
      <w:rFonts w:asciiTheme="majorHAnsi"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4D2BE6"/>
    <w:pPr>
      <w:tabs>
        <w:tab w:val="right" w:leader="dot" w:pos="7927"/>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48666A"/>
    <w:pPr>
      <w:spacing w:after="100"/>
      <w:ind w:left="240"/>
    </w:pPr>
  </w:style>
  <w:style w:type="paragraph" w:styleId="TOC3">
    <w:name w:val="toc 3"/>
    <w:basedOn w:val="Normal"/>
    <w:next w:val="Normal"/>
    <w:autoRedefine/>
    <w:uiPriority w:val="39"/>
    <w:unhideWhenUsed/>
    <w:rsid w:val="0048666A"/>
    <w:pPr>
      <w:spacing w:after="100"/>
      <w:ind w:left="480"/>
    </w:pPr>
  </w:style>
  <w:style w:type="paragraph" w:styleId="Caption">
    <w:name w:val="caption"/>
    <w:basedOn w:val="Normal"/>
    <w:next w:val="Normal"/>
    <w:uiPriority w:val="35"/>
    <w:unhideWhenUsed/>
    <w:qFormat/>
    <w:rsid w:val="00AD20AF"/>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0B26C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jii.or.id/berita/d/apjii-jumlah-pengguna-internet-indonesia-tembus-221-juta-ora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j.giq.2011.08.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8488/74.v10i1.3558"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kreartive.com/logo-universitas-lampung/" TargetMode="External"/><Relationship Id="rId14" Type="http://schemas.openxmlformats.org/officeDocument/2006/relationships/hyperlink" Target="https://doi.org/10.3390/su16072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DDE6-717A-4692-ACAA-4CAF483E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40</Pages>
  <Words>9958</Words>
  <Characters>56767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miftaaul 𐙚˚</dc:creator>
  <cp:keywords/>
  <dc:description/>
  <cp:lastModifiedBy>miftaaul 𐙚˚</cp:lastModifiedBy>
  <cp:revision>126</cp:revision>
  <dcterms:created xsi:type="dcterms:W3CDTF">2025-10-19T11:42:00Z</dcterms:created>
  <dcterms:modified xsi:type="dcterms:W3CDTF">2025-10-22T15:48:00Z</dcterms:modified>
</cp:coreProperties>
</file>