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3507" w14:textId="2C72ABCD" w:rsidR="00270C35" w:rsidRPr="00D43BC1" w:rsidRDefault="00270C35" w:rsidP="00DC1971">
      <w:pPr>
        <w:spacing w:after="0" w:line="360" w:lineRule="auto"/>
        <w:ind w:left="426" w:hanging="360"/>
        <w:jc w:val="both"/>
        <w:rPr>
          <w:rFonts w:ascii="Times New Roman" w:hAnsi="Times New Roman" w:cs="Times New Roman"/>
          <w:sz w:val="24"/>
          <w:szCs w:val="24"/>
        </w:rPr>
      </w:pPr>
      <w:r w:rsidRPr="00D43BC1">
        <w:rPr>
          <w:rFonts w:ascii="Times New Roman" w:hAnsi="Times New Roman" w:cs="Times New Roman"/>
          <w:sz w:val="24"/>
          <w:szCs w:val="24"/>
        </w:rPr>
        <w:t>Nama: Maudy Aprilica B</w:t>
      </w:r>
    </w:p>
    <w:p w14:paraId="1156A47A" w14:textId="3912A0B8" w:rsidR="00270C35" w:rsidRPr="00D43BC1" w:rsidRDefault="0057215F" w:rsidP="00DC1971">
      <w:pPr>
        <w:spacing w:after="0" w:line="360" w:lineRule="auto"/>
        <w:ind w:left="426" w:hanging="360"/>
        <w:jc w:val="both"/>
        <w:rPr>
          <w:rFonts w:ascii="Times New Roman" w:hAnsi="Times New Roman" w:cs="Times New Roman"/>
          <w:sz w:val="24"/>
          <w:szCs w:val="24"/>
        </w:rPr>
      </w:pPr>
      <w:r w:rsidRPr="00D43BC1">
        <w:rPr>
          <w:rFonts w:ascii="Times New Roman" w:hAnsi="Times New Roman" w:cs="Times New Roman"/>
          <w:sz w:val="24"/>
          <w:szCs w:val="24"/>
        </w:rPr>
        <w:t>Npm: 2416041130</w:t>
      </w:r>
    </w:p>
    <w:p w14:paraId="67677536" w14:textId="3CC66E01" w:rsidR="0057215F" w:rsidRPr="00D43BC1" w:rsidRDefault="00F7404E" w:rsidP="00DC1971">
      <w:pPr>
        <w:spacing w:after="0" w:line="360" w:lineRule="auto"/>
        <w:ind w:left="426" w:hanging="360"/>
        <w:jc w:val="both"/>
        <w:rPr>
          <w:rFonts w:ascii="Times New Roman" w:hAnsi="Times New Roman" w:cs="Times New Roman"/>
          <w:sz w:val="24"/>
          <w:szCs w:val="24"/>
        </w:rPr>
      </w:pPr>
      <w:r w:rsidRPr="00D43BC1">
        <w:rPr>
          <w:rFonts w:ascii="Times New Roman" w:hAnsi="Times New Roman" w:cs="Times New Roman"/>
          <w:sz w:val="24"/>
          <w:szCs w:val="24"/>
        </w:rPr>
        <w:t>Kelas: Reg D</w:t>
      </w:r>
    </w:p>
    <w:p w14:paraId="270C2C57" w14:textId="77777777" w:rsidR="00F7404E" w:rsidRDefault="00F7404E" w:rsidP="00DC1971">
      <w:pPr>
        <w:spacing w:after="0" w:line="360" w:lineRule="auto"/>
        <w:ind w:left="426" w:hanging="360"/>
        <w:jc w:val="both"/>
      </w:pPr>
    </w:p>
    <w:p w14:paraId="51D8BFF0" w14:textId="77777777" w:rsidR="00693E98" w:rsidRPr="002A2EFB" w:rsidRDefault="000D5356" w:rsidP="00DC1971">
      <w:pPr>
        <w:pStyle w:val="DaftarParagraf"/>
        <w:numPr>
          <w:ilvl w:val="0"/>
          <w:numId w:val="1"/>
        </w:numPr>
        <w:spacing w:after="0" w:line="360" w:lineRule="auto"/>
        <w:ind w:left="426"/>
        <w:jc w:val="both"/>
        <w:rPr>
          <w:rFonts w:ascii="Times New Roman" w:hAnsi="Times New Roman" w:cs="Times New Roman"/>
          <w:sz w:val="24"/>
        </w:rPr>
      </w:pPr>
      <w:r>
        <w:rPr>
          <w:rFonts w:ascii="Times New Roman" w:hAnsi="Times New Roman" w:cs="Times New Roman"/>
          <w:b/>
          <w:sz w:val="24"/>
          <w:lang w:val="en-US"/>
        </w:rPr>
        <w:t>Tipe dan Jenis</w:t>
      </w:r>
      <w:r w:rsidR="002A2EFB">
        <w:rPr>
          <w:rFonts w:ascii="Times New Roman" w:hAnsi="Times New Roman" w:cs="Times New Roman"/>
          <w:b/>
          <w:sz w:val="24"/>
          <w:lang w:val="en-US"/>
        </w:rPr>
        <w:t xml:space="preserve"> Penelitian </w:t>
      </w:r>
    </w:p>
    <w:p w14:paraId="03483D06" w14:textId="77777777" w:rsidR="00C82E19" w:rsidRDefault="00A62EAA" w:rsidP="00DC1971">
      <w:pPr>
        <w:pStyle w:val="DaftarParagraf"/>
        <w:spacing w:after="0" w:line="360" w:lineRule="auto"/>
        <w:ind w:left="426"/>
        <w:jc w:val="both"/>
        <w:rPr>
          <w:rFonts w:ascii="Times New Roman" w:hAnsi="Times New Roman" w:cs="Times New Roman"/>
          <w:sz w:val="24"/>
        </w:rPr>
      </w:pPr>
      <w:r w:rsidRPr="00A62EAA">
        <w:rPr>
          <w:rFonts w:ascii="Times New Roman" w:hAnsi="Times New Roman" w:cs="Times New Roman"/>
          <w:sz w:val="24"/>
        </w:rPr>
        <w:t xml:space="preserve">Penelitian ini menggunakan </w:t>
      </w:r>
      <w:r w:rsidR="000D5356">
        <w:rPr>
          <w:rFonts w:ascii="Times New Roman" w:hAnsi="Times New Roman" w:cs="Times New Roman"/>
          <w:sz w:val="24"/>
          <w:lang w:val="en-US"/>
        </w:rPr>
        <w:t xml:space="preserve">jenis penelitian kualitatif dan </w:t>
      </w:r>
      <w:r w:rsidRPr="00A62EAA">
        <w:rPr>
          <w:rFonts w:ascii="Times New Roman" w:hAnsi="Times New Roman" w:cs="Times New Roman"/>
          <w:sz w:val="24"/>
        </w:rPr>
        <w:t>tipe penelitian kualitatif deskriptif. Penelitian kualitatif deskriptif merupakan pendekatan yang bertujuan untuk memahami fenomena sosial secara mendalam dengan menggali makna, pandangan, dan pengalaman subjek penelitian melalui data berupa kata-kata, narasi, atau dokumen, bukan angka atau statistik</w:t>
      </w:r>
      <w:r w:rsidR="00C82E19">
        <w:rPr>
          <w:rFonts w:ascii="Times New Roman" w:hAnsi="Times New Roman" w:cs="Times New Roman"/>
          <w:sz w:val="24"/>
          <w:lang w:val="en-US"/>
        </w:rPr>
        <w:t xml:space="preserve"> </w:t>
      </w:r>
      <w:r w:rsidR="00C82E19">
        <w:rPr>
          <w:rFonts w:ascii="Times New Roman" w:hAnsi="Times New Roman" w:cs="Times New Roman"/>
          <w:sz w:val="24"/>
          <w:lang w:val="en-US"/>
        </w:rPr>
        <w:fldChar w:fldCharType="begin" w:fldLock="1"/>
      </w:r>
      <w:r w:rsidR="00C82E19">
        <w:rPr>
          <w:rFonts w:ascii="Times New Roman" w:hAnsi="Times New Roman" w:cs="Times New Roman"/>
          <w:sz w:val="24"/>
          <w:lang w:val="en-US"/>
        </w:rPr>
        <w:instrText>ADDIN CSL_CITATION {"citationItems":[{"id":"ITEM-1","itemData":{"abstract":"Penelitian ilmiah yang terdiri dari dua mazhab besar yang dipakai seluruh dunia adalah penelitian kuantitatif dan kualitatif, dari dua mazhab ini termuat didalamnya beberapa jenis penelitian yang membantu para peneliti menyelesaikan permasalahan yang ditemukain.Tujuan makalah ini adalah untuk mendeskripsikan jenis-jenis penelitian pada penelitian kuantitatif dan kualitatif. Makalah ini menggunakan pendekatan kajian pustaka, dimana penulis mengumpulkan beberapa sumber buku dan artikel yang yang berkaitan dengan tema makalah ini. Hasil makalah ini dapat deskripsikan Pertamajenis-jenis dalam penelitian kuantitaitf diantaranya; metode deskriptif, metode komperatif, metode korelasi, penelitian survei, penelitian ex post facto, penelitian eksperimen, policy research, action research,penelitian evaluasi, metode kuasi experiment, metode subjek tungkal, Keduajenis-jenis dalam penelitian kualitatif diantaranya penelitian studi kasus (case study), penelitian deskriptif, penelitian tindak kelas (class room action research), penelitian fenomenologi, penelitian etnograf, penelitian grounded theory, penelitian sejarah (history), penelitian hermeneutika, penelitian lapangan, analisis wacana.Kata Kunci:Penelitian Kuantitatif, Penelitian Kualitatif.Volume 1 Nomor 1 Mei 2023","author":[{"dropping-particle":"","family":"Syahrizal","given":"Hasan","non-dropping-particle":"","parse-names":false,"suffix":""},{"dropping-particle":"","family":"Jailani","given":"M.Syahran","non-dropping-particle":"","parse-names":false,"suffix":""}],"container-title":"Jurnal Pendidikan, Sosial dan Humaniora","id":"ITEM-1","issue":"1","issued":{"date-parts":[["2023"]]},"page":"13-23","title":"Jenis-Jenis+Penelitian+Dalam+Penelitian+Kuantitatif+dan+Kualitatif","type":"article-journal","volume":"1"},"uris":["http://www.mendeley.com/documents/?uuid=3b96ed4a-b79f-4269-9d40-6b754a0d27ca"]}],"mendeley":{"formattedCitation":"(Syahrizal &amp; Jailani, 2023)","plainTextFormattedCitation":"(Syahrizal &amp; Jailani, 2023)","previouslyFormattedCitation":"(Syahrizal &amp; Jailani, 2023)"},"properties":{"noteIndex":0},"schema":"https://github.com/citation-style-language/schema/raw/master/csl-citation.json"}</w:instrText>
      </w:r>
      <w:r w:rsidR="00C82E19">
        <w:rPr>
          <w:rFonts w:ascii="Times New Roman" w:hAnsi="Times New Roman" w:cs="Times New Roman"/>
          <w:sz w:val="24"/>
          <w:lang w:val="en-US"/>
        </w:rPr>
        <w:fldChar w:fldCharType="separate"/>
      </w:r>
      <w:r w:rsidR="00C82E19" w:rsidRPr="00C82E19">
        <w:rPr>
          <w:rFonts w:ascii="Times New Roman" w:hAnsi="Times New Roman" w:cs="Times New Roman"/>
          <w:sz w:val="24"/>
          <w:lang w:val="en-US"/>
        </w:rPr>
        <w:t>(Syahrizal &amp; Jailani, 2023)</w:t>
      </w:r>
      <w:r w:rsidR="00C82E19">
        <w:rPr>
          <w:rFonts w:ascii="Times New Roman" w:hAnsi="Times New Roman" w:cs="Times New Roman"/>
          <w:sz w:val="24"/>
          <w:lang w:val="en-US"/>
        </w:rPr>
        <w:fldChar w:fldCharType="end"/>
      </w:r>
      <w:r w:rsidRPr="00A62EAA">
        <w:rPr>
          <w:rFonts w:ascii="Times New Roman" w:hAnsi="Times New Roman" w:cs="Times New Roman"/>
          <w:sz w:val="24"/>
        </w:rPr>
        <w:t xml:space="preserve">. </w:t>
      </w:r>
      <w:r w:rsidR="00C82E19">
        <w:rPr>
          <w:rFonts w:ascii="Times New Roman" w:hAnsi="Times New Roman" w:cs="Times New Roman"/>
          <w:sz w:val="24"/>
          <w:lang w:val="en-US"/>
        </w:rPr>
        <w:t>P</w:t>
      </w:r>
      <w:r w:rsidRPr="00A62EAA">
        <w:rPr>
          <w:rFonts w:ascii="Times New Roman" w:hAnsi="Times New Roman" w:cs="Times New Roman"/>
          <w:sz w:val="24"/>
        </w:rPr>
        <w:t>enelitian kualitatif deskriptif dipakai untuk menjelaskan fenomena secara alamiah sebagaimana adanya, dengan memusatkan perhatian pada konteks dan makna yang muncul dari partisipan</w:t>
      </w:r>
      <w:r w:rsidR="00C82E19">
        <w:rPr>
          <w:rFonts w:ascii="Times New Roman" w:hAnsi="Times New Roman" w:cs="Times New Roman"/>
          <w:sz w:val="24"/>
          <w:lang w:val="en-US"/>
        </w:rPr>
        <w:t xml:space="preserve"> </w:t>
      </w:r>
      <w:r w:rsidR="00C82E19">
        <w:rPr>
          <w:rFonts w:ascii="Times New Roman" w:hAnsi="Times New Roman" w:cs="Times New Roman"/>
          <w:sz w:val="24"/>
          <w:lang w:val="en-US"/>
        </w:rPr>
        <w:fldChar w:fldCharType="begin" w:fldLock="1"/>
      </w:r>
      <w:r w:rsidR="00C82E19">
        <w:rPr>
          <w:rFonts w:ascii="Times New Roman" w:hAnsi="Times New Roman" w:cs="Times New Roman"/>
          <w:sz w:val="24"/>
          <w:lang w:val="en-U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approach.","author":[{"dropping-particle":"","family":"Abdussamad","given":"Zuchri","non-dropping-particle":"","parse-names":false,"suffix":""}],"container-title":"Maksasar: Sustainability (Switzerland)","id":"ITEM-1","issued":{"date-parts":[["2021"]]},"title":"Metode Penelitian Kualitatif","type":"book"},"uris":["http://www.mendeley.com/documents/?uuid=2f8dce65-cca4-4058-b484-b6ef91b4b787"]}],"mendeley":{"formattedCitation":"(Abdussamad, 2021)","plainTextFormattedCitation":"(Abdussamad, 2021)","previouslyFormattedCitation":"(Abdussamad, 2021)"},"properties":{"noteIndex":0},"schema":"https://github.com/citation-style-language/schema/raw/master/csl-citation.json"}</w:instrText>
      </w:r>
      <w:r w:rsidR="00C82E19">
        <w:rPr>
          <w:rFonts w:ascii="Times New Roman" w:hAnsi="Times New Roman" w:cs="Times New Roman"/>
          <w:sz w:val="24"/>
          <w:lang w:val="en-US"/>
        </w:rPr>
        <w:fldChar w:fldCharType="separate"/>
      </w:r>
      <w:r w:rsidR="00C82E19" w:rsidRPr="00C82E19">
        <w:rPr>
          <w:rFonts w:ascii="Times New Roman" w:hAnsi="Times New Roman" w:cs="Times New Roman"/>
          <w:sz w:val="24"/>
          <w:lang w:val="en-US"/>
        </w:rPr>
        <w:t>(Abdussamad, 2021)</w:t>
      </w:r>
      <w:r w:rsidR="00C82E19">
        <w:rPr>
          <w:rFonts w:ascii="Times New Roman" w:hAnsi="Times New Roman" w:cs="Times New Roman"/>
          <w:sz w:val="24"/>
          <w:lang w:val="en-US"/>
        </w:rPr>
        <w:fldChar w:fldCharType="end"/>
      </w:r>
      <w:r w:rsidRPr="00A62EAA">
        <w:rPr>
          <w:rFonts w:ascii="Times New Roman" w:hAnsi="Times New Roman" w:cs="Times New Roman"/>
          <w:sz w:val="24"/>
        </w:rPr>
        <w:t xml:space="preserve">. </w:t>
      </w:r>
      <w:r w:rsidR="00C82E19">
        <w:rPr>
          <w:rFonts w:ascii="Times New Roman" w:hAnsi="Times New Roman" w:cs="Times New Roman"/>
          <w:sz w:val="24"/>
          <w:lang w:val="en-US"/>
        </w:rPr>
        <w:t>Berdasarkan penelitian ini</w:t>
      </w:r>
      <w:r w:rsidRPr="00A62EAA">
        <w:rPr>
          <w:rFonts w:ascii="Times New Roman" w:hAnsi="Times New Roman" w:cs="Times New Roman"/>
          <w:sz w:val="24"/>
        </w:rPr>
        <w:t xml:space="preserve">, pendekatan tersebut memungkinkan peneliti untuk memahami bagaimana pelajar dan masyarakat di Kabupaten Tanggamus memaknai kondisi jembatan yang rusak sebagai bagian dari infrastruktur pendidikan dan bagaimana hal itu memengaruhi kehidupan belajar mereka. Metode ini juga dipandang tepat karena fokus penelitian adalah mengungkap persepsi, pengalaman, dan pandangan individu maupun kelompok yang terdampak, bukan mengukur hubungan antar-variabel secara statistik. </w:t>
      </w:r>
    </w:p>
    <w:p w14:paraId="0559B2B3" w14:textId="77777777" w:rsidR="00C82E19" w:rsidRDefault="00C82E19" w:rsidP="00DC1971">
      <w:pPr>
        <w:pStyle w:val="DaftarParagraf"/>
        <w:spacing w:after="0" w:line="360" w:lineRule="auto"/>
        <w:ind w:left="426"/>
        <w:jc w:val="both"/>
        <w:rPr>
          <w:rFonts w:ascii="Times New Roman" w:hAnsi="Times New Roman" w:cs="Times New Roman"/>
          <w:sz w:val="24"/>
        </w:rPr>
      </w:pPr>
    </w:p>
    <w:p w14:paraId="5D293440" w14:textId="77777777" w:rsidR="002A2EFB" w:rsidRDefault="00A62EAA" w:rsidP="00DC1971">
      <w:pPr>
        <w:pStyle w:val="DaftarParagraf"/>
        <w:spacing w:after="0" w:line="360" w:lineRule="auto"/>
        <w:ind w:left="426"/>
        <w:jc w:val="both"/>
        <w:rPr>
          <w:rFonts w:ascii="Times New Roman" w:hAnsi="Times New Roman" w:cs="Times New Roman"/>
          <w:sz w:val="24"/>
        </w:rPr>
      </w:pPr>
      <w:r w:rsidRPr="00A62EAA">
        <w:rPr>
          <w:rFonts w:ascii="Times New Roman" w:hAnsi="Times New Roman" w:cs="Times New Roman"/>
          <w:sz w:val="24"/>
        </w:rPr>
        <w:t xml:space="preserve">Alasan dipilihnya penelitian kualitatif deskriptif ini adalah karena persoalan yang diangkat bersifat kontekstual dan subjektif, sehingga memerlukan pemahaman yang mendalam terhadap kondisi lapangan. </w:t>
      </w:r>
      <w:r w:rsidR="00C82E19">
        <w:rPr>
          <w:rFonts w:ascii="Times New Roman" w:hAnsi="Times New Roman" w:cs="Times New Roman"/>
          <w:sz w:val="24"/>
          <w:lang w:val="en-US"/>
        </w:rPr>
        <w:t>P</w:t>
      </w:r>
      <w:r w:rsidRPr="00A62EAA">
        <w:rPr>
          <w:rFonts w:ascii="Times New Roman" w:hAnsi="Times New Roman" w:cs="Times New Roman"/>
          <w:sz w:val="24"/>
        </w:rPr>
        <w:t>endekatan kualitatif deskriptif tepat digunakan ketika penelitian ingin memberikan deskripsi menyeluruh tentang suatu fenomena dari sudut pandang partisipan secara nyata. Hal ini relevan karena persepsi masyarakat dan pelajar terhadap infrastruktur yang rusak tidak bisa diukur hanya dengan angka, tetapi perlu dipahami melalui cerita, pandangan, dan pengalaman yang mereka alami sehari-hari</w:t>
      </w:r>
      <w:r w:rsidR="00C82E19">
        <w:rPr>
          <w:rFonts w:ascii="Times New Roman" w:hAnsi="Times New Roman" w:cs="Times New Roman"/>
          <w:sz w:val="24"/>
          <w:lang w:val="en-US"/>
        </w:rPr>
        <w:t xml:space="preserve"> </w:t>
      </w:r>
      <w:r w:rsidR="00C82E19">
        <w:rPr>
          <w:rFonts w:ascii="Times New Roman" w:hAnsi="Times New Roman" w:cs="Times New Roman"/>
          <w:sz w:val="24"/>
          <w:lang w:val="en-US"/>
        </w:rPr>
        <w:fldChar w:fldCharType="begin" w:fldLock="1"/>
      </w:r>
      <w:r w:rsidR="0044755E">
        <w:rPr>
          <w:rFonts w:ascii="Times New Roman" w:hAnsi="Times New Roman" w:cs="Times New Roman"/>
          <w:sz w:val="24"/>
          <w:lang w:val="en-US"/>
        </w:rPr>
        <w:instrText>ADDIN CSL_CITATION {"citationItems":[{"id":"ITEM-1","itemData":{"abstract":"Riset kualitatif didefinisikan sebagai metode riset yang berfokus pada perolehan data melalui komunikasi terbuka dan percakapan. Metode ini tidak hanya tentang “apa” yang dipikirkan orang tetapi juga “mengapa” mereka berpikir demikian. Penelitian kualitatif didasarkan pada disiplin ilmu-ilmu sosial seperti psikologi, sosiologi, dan antropologi. Oleh karena itu, metode penelitian kualitatif memungkinkan untuk menggali dan menanyai responden secara mendalam dan lebih lanjut berdasarkan tanggapan mereka, di mana pewawancara/peneliti juga mencoba memahami motivasi dan perasaan mereka. Metode penelitian kualitatif dirancang dengan cara yang membantu mengungkapkan perilaku dan persepsi audiens target dengan mengacu pada topik tertentu. Hasil metode kualitatif lebih deskriptif dan kesimpulan dapat ditarik dengan cukup mudah dari data yang diperoleh. Metode penelitian kualitatif berasal dari ilmu sosial dan perilaku. Saat ini dunia kita lebih rumit dan sulit untuk memahami apa yang orang pikirkan dan rasakan. Terkait dengan metode penelitian, setiap peneliti perlu memahami perbedaan antara positivisme, post-positivisme, dan interpretivisme untuk membentuk keputusan penting tentang metode dan pendekatan yang digunakan oleh para peneliti. Penelitian ini bertujuan untuk membahas mengenai metode penelitian deskriptif kualitatif, teknik pengumpulan, instrument penelitian dan langklah – langkah penelitian deskriptif kualitatif. Kata Kunci: Penelitian, Kualitatif, Metode.","author":[{"dropping-particle":"","family":"Agus","given":"Rustama","non-dropping-particle":"","parse-names":false,"suffix":""},{"dropping-particle":"","family":"Nurul","given":"Rohma","non-dropping-particle":"","parse-names":false,"suffix":""},{"dropping-particle":"","family":"Frilly","given":"Natasya Putri","non-dropping-particle":"","parse-names":false,"suffix":""},{"dropping-particle":"","family":"Rendy","given":"Raihan","non-dropping-particle":"","parse-names":false,"suffix":""}],"container-title":"Cendekia Pendidikan","id":"ITEM-1","issue":"5","issued":{"date-parts":[["2024"]]},"page":"10-20","title":"Konsep Proposal Penelitian dengan Jenis Peneltian Kualitatif Pendekatan Deskriptif","type":"article-journal","volume":"5"},"uris":["http://www.mendeley.com/documents/?uuid=516cf8b8-bfbc-4813-b8dd-85b1f0601645"]}],"mendeley":{"formattedCitation":"(Agus et al., 2024)","plainTextFormattedCitation":"(Agus et al., 2024)","previouslyFormattedCitation":"(Agus et al., 2024)"},"properties":{"noteIndex":0},"schema":"https://github.com/citation-style-language/schema/raw/master/csl-citation.json"}</w:instrText>
      </w:r>
      <w:r w:rsidR="00C82E19">
        <w:rPr>
          <w:rFonts w:ascii="Times New Roman" w:hAnsi="Times New Roman" w:cs="Times New Roman"/>
          <w:sz w:val="24"/>
          <w:lang w:val="en-US"/>
        </w:rPr>
        <w:fldChar w:fldCharType="separate"/>
      </w:r>
      <w:r w:rsidR="00C82E19" w:rsidRPr="00C82E19">
        <w:rPr>
          <w:rFonts w:ascii="Times New Roman" w:hAnsi="Times New Roman" w:cs="Times New Roman"/>
          <w:sz w:val="24"/>
          <w:lang w:val="en-US"/>
        </w:rPr>
        <w:t>(Agus et al., 2024)</w:t>
      </w:r>
      <w:r w:rsidR="00C82E19">
        <w:rPr>
          <w:rFonts w:ascii="Times New Roman" w:hAnsi="Times New Roman" w:cs="Times New Roman"/>
          <w:sz w:val="24"/>
          <w:lang w:val="en-US"/>
        </w:rPr>
        <w:fldChar w:fldCharType="end"/>
      </w:r>
      <w:r w:rsidRPr="00A62EAA">
        <w:rPr>
          <w:rFonts w:ascii="Times New Roman" w:hAnsi="Times New Roman" w:cs="Times New Roman"/>
          <w:sz w:val="24"/>
        </w:rPr>
        <w:t>. Selain itu, penelitian mengenai dampak jembatan rusak terhadap akses pendidikan di daerah pedesaan masih jarang dilakukan, sehingga studi kualitatif dapat mengisi kesenjangan pengetahuan tersebut dan memberikan masukan yang lebih kontekstual bagi kebijakan publik. Dengan pendekatan ini, hasil penelitian diharapkan tidak hanya menggambarkan fakta kondisi infrastruktur, tetapi juga mengungkap konsekuensi sosial, psikologis, dan pelayanan publik yang dihadapi masyarakat, sehingga dapat menjadi bahan pertimbangan bagi pemerintah daerah untuk menyusun kebijakan yang lebih responsif terhadap kebutuhan masyarakat pedesaan.</w:t>
      </w:r>
    </w:p>
    <w:p w14:paraId="10C66712" w14:textId="77777777" w:rsidR="00C82E19" w:rsidRDefault="00C82E19" w:rsidP="00C82E19">
      <w:pPr>
        <w:pStyle w:val="DaftarParagraf"/>
        <w:spacing w:after="0" w:line="360" w:lineRule="auto"/>
        <w:jc w:val="both"/>
        <w:rPr>
          <w:rFonts w:ascii="Times New Roman" w:hAnsi="Times New Roman" w:cs="Times New Roman"/>
          <w:sz w:val="24"/>
        </w:rPr>
      </w:pPr>
    </w:p>
    <w:p w14:paraId="266CD7FC" w14:textId="77777777" w:rsidR="00C82E19" w:rsidRPr="00A62EAA" w:rsidRDefault="00C82E19" w:rsidP="00C82E19">
      <w:pPr>
        <w:pStyle w:val="DaftarParagraf"/>
        <w:spacing w:after="0" w:line="360" w:lineRule="auto"/>
        <w:jc w:val="both"/>
        <w:rPr>
          <w:rFonts w:ascii="Times New Roman" w:hAnsi="Times New Roman" w:cs="Times New Roman"/>
          <w:sz w:val="24"/>
        </w:rPr>
      </w:pPr>
    </w:p>
    <w:p w14:paraId="38A6AC19" w14:textId="77777777" w:rsidR="002A2EFB" w:rsidRPr="00C82E19" w:rsidRDefault="002A2EFB" w:rsidP="00DC1971">
      <w:pPr>
        <w:pStyle w:val="DaftarParagraf"/>
        <w:numPr>
          <w:ilvl w:val="0"/>
          <w:numId w:val="1"/>
        </w:numPr>
        <w:spacing w:after="0" w:line="360" w:lineRule="auto"/>
        <w:ind w:left="426"/>
        <w:jc w:val="both"/>
        <w:rPr>
          <w:rFonts w:ascii="Times New Roman" w:hAnsi="Times New Roman" w:cs="Times New Roman"/>
          <w:sz w:val="24"/>
        </w:rPr>
      </w:pPr>
      <w:r>
        <w:rPr>
          <w:rFonts w:ascii="Times New Roman" w:hAnsi="Times New Roman" w:cs="Times New Roman"/>
          <w:b/>
          <w:sz w:val="24"/>
          <w:lang w:val="en-US"/>
        </w:rPr>
        <w:t xml:space="preserve">Fokus Penelitian </w:t>
      </w:r>
    </w:p>
    <w:p w14:paraId="6D2514D8" w14:textId="77777777" w:rsidR="00B83B86" w:rsidRDefault="00B83B86" w:rsidP="00DC1971">
      <w:pPr>
        <w:pStyle w:val="DaftarParagraf"/>
        <w:spacing w:after="0" w:line="360" w:lineRule="auto"/>
        <w:ind w:left="426"/>
        <w:jc w:val="both"/>
        <w:rPr>
          <w:rFonts w:ascii="Times New Roman" w:hAnsi="Times New Roman" w:cs="Times New Roman"/>
          <w:sz w:val="24"/>
        </w:rPr>
      </w:pPr>
      <w:r w:rsidRPr="00B83B86">
        <w:rPr>
          <w:rFonts w:ascii="Times New Roman" w:hAnsi="Times New Roman" w:cs="Times New Roman"/>
          <w:sz w:val="24"/>
        </w:rPr>
        <w:t>Fokus penelitian ini diarahkan pada persepsi pelajar dan masyarakat terhadap dampak kerusakan jembatan sebagai infrastruktur pendidikan, khususnya terkait akses fisik ke sekolah, keselamatan dalam perjalanan, dan konsekuensi terhadap kualitas pembelajaran. Penelitian akan memusatkan perhatian pada bagaimana pelajar mengalami hambatan dalam mobilitas, bagaimana orang tua dan masyarakat memandang risiko dan keandalan infrastruktur jembatan, serta bagaimana kondisi ini memengaruhi motivasi belajar dan pelayanan pendidikan di sekolah-terdekat. Fokus juga mencakup tanggapan terhadap tanggung jawab pemerintah atau pihak terkait, serta harapan terhadap solusi yang mungkin diterapkan di wilayah Kabupaten Tanggamus. Dengan membatasi ruang lingkup pada unsur-unsur tersebut, penelitian menjadi lebih terarah, memungkinkan pengumpulan data yang mendalam dari perspektif mereka yang terdampak langsung</w:t>
      </w:r>
      <w:r w:rsidR="0044755E">
        <w:rPr>
          <w:rFonts w:ascii="Times New Roman" w:hAnsi="Times New Roman" w:cs="Times New Roman"/>
          <w:sz w:val="24"/>
          <w:lang w:val="en-US"/>
        </w:rPr>
        <w:t xml:space="preserve"> </w:t>
      </w:r>
      <w:r w:rsidR="0044755E">
        <w:rPr>
          <w:rFonts w:ascii="Times New Roman" w:hAnsi="Times New Roman" w:cs="Times New Roman"/>
          <w:sz w:val="24"/>
          <w:lang w:val="en-US"/>
        </w:rPr>
        <w:fldChar w:fldCharType="begin" w:fldLock="1"/>
      </w:r>
      <w:r w:rsidR="0044755E">
        <w:rPr>
          <w:rFonts w:ascii="Times New Roman" w:hAnsi="Times New Roman" w:cs="Times New Roman"/>
          <w:sz w:val="24"/>
          <w:lang w:val="en-US"/>
        </w:rPr>
        <w:instrText>ADDIN CSL_CITATION {"citationItems":[{"id":"ITEM-1","itemData":{"ISBN":"9786238921690","author":[{"dropping-particle":"","family":"Movitaria","given":"Mega Adyna","non-dropping-particle":"","parse-names":false,"suffix":""},{"dropping-particle":"","family":"Amane","given":"Ade Putra Ode","non-dropping-particle":"","parse-names":false,"suffix":""},{"dropping-particle":"","family":"Munir","given":"Muhammad","non-dropping-particle":"","parse-names":false,"suffix":""},{"dropping-particle":"","family":"Sari","given":"Qurnia Indah Permata","non-dropping-particle":"","parse-names":false,"suffix":""}],"id":"ITEM-1","issued":{"date-parts":[["2024"]]},"title":"Metodologi Penelitian","type":"book"},"uris":["http://www.mendeley.com/documents/?uuid=542d65fc-9996-4bd5-8b98-e7ee7c057158"]}],"mendeley":{"formattedCitation":"(Movitaria et al., 2024)","plainTextFormattedCitation":"(Movitaria et al., 2024)","previouslyFormattedCitation":"(Movitaria et al., 2024)"},"properties":{"noteIndex":0},"schema":"https://github.com/citation-style-language/schema/raw/master/csl-citation.json"}</w:instrText>
      </w:r>
      <w:r w:rsidR="0044755E">
        <w:rPr>
          <w:rFonts w:ascii="Times New Roman" w:hAnsi="Times New Roman" w:cs="Times New Roman"/>
          <w:sz w:val="24"/>
          <w:lang w:val="en-US"/>
        </w:rPr>
        <w:fldChar w:fldCharType="separate"/>
      </w:r>
      <w:r w:rsidR="0044755E" w:rsidRPr="0044755E">
        <w:rPr>
          <w:rFonts w:ascii="Times New Roman" w:hAnsi="Times New Roman" w:cs="Times New Roman"/>
          <w:sz w:val="24"/>
          <w:lang w:val="en-US"/>
        </w:rPr>
        <w:t>(Movitaria et al., 2024)</w:t>
      </w:r>
      <w:r w:rsidR="0044755E">
        <w:rPr>
          <w:rFonts w:ascii="Times New Roman" w:hAnsi="Times New Roman" w:cs="Times New Roman"/>
          <w:sz w:val="24"/>
          <w:lang w:val="en-US"/>
        </w:rPr>
        <w:fldChar w:fldCharType="end"/>
      </w:r>
      <w:r w:rsidRPr="00B83B86">
        <w:rPr>
          <w:rFonts w:ascii="Times New Roman" w:hAnsi="Times New Roman" w:cs="Times New Roman"/>
          <w:sz w:val="24"/>
        </w:rPr>
        <w:t xml:space="preserve">. </w:t>
      </w:r>
    </w:p>
    <w:p w14:paraId="429D9389" w14:textId="77777777" w:rsidR="00B83B86" w:rsidRDefault="00B83B86" w:rsidP="00DC1971">
      <w:pPr>
        <w:pStyle w:val="DaftarParagraf"/>
        <w:spacing w:after="0" w:line="360" w:lineRule="auto"/>
        <w:ind w:left="426"/>
        <w:jc w:val="both"/>
        <w:rPr>
          <w:rFonts w:ascii="Times New Roman" w:hAnsi="Times New Roman" w:cs="Times New Roman"/>
          <w:sz w:val="24"/>
        </w:rPr>
      </w:pPr>
    </w:p>
    <w:p w14:paraId="3231CC5B" w14:textId="77777777" w:rsidR="00C82E19" w:rsidRDefault="00B83B86" w:rsidP="00DC1971">
      <w:pPr>
        <w:pStyle w:val="DaftarParagraf"/>
        <w:spacing w:after="0" w:line="360" w:lineRule="auto"/>
        <w:ind w:left="426"/>
        <w:jc w:val="both"/>
        <w:rPr>
          <w:rFonts w:ascii="Times New Roman" w:hAnsi="Times New Roman" w:cs="Times New Roman"/>
          <w:sz w:val="24"/>
        </w:rPr>
      </w:pPr>
      <w:r>
        <w:rPr>
          <w:rFonts w:ascii="Times New Roman" w:hAnsi="Times New Roman" w:cs="Times New Roman"/>
          <w:sz w:val="24"/>
          <w:lang w:val="en-US"/>
        </w:rPr>
        <w:t xml:space="preserve">Alasan memilih fokus tersebut yaitu, </w:t>
      </w:r>
      <w:r w:rsidRPr="00B83B86">
        <w:rPr>
          <w:rFonts w:ascii="Times New Roman" w:hAnsi="Times New Roman" w:cs="Times New Roman"/>
          <w:sz w:val="24"/>
        </w:rPr>
        <w:t xml:space="preserve"> </w:t>
      </w:r>
      <w:r>
        <w:rPr>
          <w:rFonts w:ascii="Times New Roman" w:hAnsi="Times New Roman" w:cs="Times New Roman"/>
          <w:sz w:val="24"/>
          <w:lang w:val="en-US"/>
        </w:rPr>
        <w:t xml:space="preserve">Secara </w:t>
      </w:r>
      <w:r w:rsidRPr="00B83B86">
        <w:rPr>
          <w:rFonts w:ascii="Times New Roman" w:hAnsi="Times New Roman" w:cs="Times New Roman"/>
          <w:sz w:val="24"/>
        </w:rPr>
        <w:t xml:space="preserve"> metodologis, </w:t>
      </w:r>
      <w:r w:rsidR="0044755E">
        <w:rPr>
          <w:rFonts w:ascii="Times New Roman" w:hAnsi="Times New Roman" w:cs="Times New Roman"/>
          <w:sz w:val="24"/>
          <w:lang w:val="en-US"/>
        </w:rPr>
        <w:t xml:space="preserve"> </w:t>
      </w:r>
      <w:r w:rsidR="0044755E">
        <w:rPr>
          <w:rFonts w:ascii="Times New Roman" w:hAnsi="Times New Roman" w:cs="Times New Roman"/>
          <w:sz w:val="24"/>
          <w:lang w:val="en-US"/>
        </w:rPr>
        <w:fldChar w:fldCharType="begin" w:fldLock="1"/>
      </w:r>
      <w:r w:rsidR="0044755E">
        <w:rPr>
          <w:rFonts w:ascii="Times New Roman" w:hAnsi="Times New Roman" w:cs="Times New Roman"/>
          <w:sz w:val="24"/>
          <w:lang w:val="en-US"/>
        </w:rPr>
        <w:instrText>ADDIN CSL_CITATION {"citationItems":[{"id":"ITEM-1","itemData":{"ISBN":"9786238921690","author":[{"dropping-particle":"","family":"Movitaria","given":"Mega Adyna","non-dropping-particle":"","parse-names":false,"suffix":""},{"dropping-particle":"","family":"Amane","given":"Ade Putra Ode","non-dropping-particle":"","parse-names":false,"suffix":""},{"dropping-particle":"","family":"Munir","given":"Muhammad","non-dropping-particle":"","parse-names":false,"suffix":""},{"dropping-particle":"","family":"Sari","given":"Qurnia Indah Permata","non-dropping-particle":"","parse-names":false,"suffix":""}],"id":"ITEM-1","issued":{"date-parts":[["2024"]]},"title":"Metodologi Penelitian","type":"book"},"uris":["http://www.mendeley.com/documents/?uuid=542d65fc-9996-4bd5-8b98-e7ee7c057158"]}],"mendeley":{"formattedCitation":"(Movitaria et al., 2024)","plainTextFormattedCitation":"(Movitaria et al., 2024)","previouslyFormattedCitation":"(Movitaria et al., 2024)"},"properties":{"noteIndex":0},"schema":"https://github.com/citation-style-language/schema/raw/master/csl-citation.json"}</w:instrText>
      </w:r>
      <w:r w:rsidR="0044755E">
        <w:rPr>
          <w:rFonts w:ascii="Times New Roman" w:hAnsi="Times New Roman" w:cs="Times New Roman"/>
          <w:sz w:val="24"/>
          <w:lang w:val="en-US"/>
        </w:rPr>
        <w:fldChar w:fldCharType="separate"/>
      </w:r>
      <w:r w:rsidR="0044755E" w:rsidRPr="0044755E">
        <w:rPr>
          <w:rFonts w:ascii="Times New Roman" w:hAnsi="Times New Roman" w:cs="Times New Roman"/>
          <w:sz w:val="24"/>
          <w:lang w:val="en-US"/>
        </w:rPr>
        <w:t>(Movitaria et al., 2024)</w:t>
      </w:r>
      <w:r w:rsidR="0044755E">
        <w:rPr>
          <w:rFonts w:ascii="Times New Roman" w:hAnsi="Times New Roman" w:cs="Times New Roman"/>
          <w:sz w:val="24"/>
          <w:lang w:val="en-US"/>
        </w:rPr>
        <w:fldChar w:fldCharType="end"/>
      </w:r>
      <w:r w:rsidR="0044755E">
        <w:rPr>
          <w:rFonts w:ascii="Times New Roman" w:hAnsi="Times New Roman" w:cs="Times New Roman"/>
          <w:sz w:val="24"/>
          <w:lang w:val="en-US"/>
        </w:rPr>
        <w:t xml:space="preserve"> </w:t>
      </w:r>
      <w:r w:rsidRPr="00B83B86">
        <w:rPr>
          <w:rFonts w:ascii="Times New Roman" w:hAnsi="Times New Roman" w:cs="Times New Roman"/>
          <w:sz w:val="24"/>
        </w:rPr>
        <w:t>mengemukakan bahwa penetapan fokus penelitian sangat penting agar studi tetap terarah dan tidak melebar ke aspek-aspek yang kurang relevan. Fokus membantu menegakkan inklusi dan eksklusi data yakni hanya data yang relevan dengan fenomena yang diteliti yang dimasukkan, sementa</w:t>
      </w:r>
      <w:r w:rsidR="0044755E">
        <w:rPr>
          <w:rFonts w:ascii="Times New Roman" w:hAnsi="Times New Roman" w:cs="Times New Roman"/>
          <w:sz w:val="24"/>
        </w:rPr>
        <w:t xml:space="preserve">ra yang di luar fokus diabaikan </w:t>
      </w:r>
      <w:r w:rsidRPr="00B83B86">
        <w:rPr>
          <w:rFonts w:ascii="Times New Roman" w:hAnsi="Times New Roman" w:cs="Times New Roman"/>
          <w:sz w:val="24"/>
        </w:rPr>
        <w:t xml:space="preserve">agar analisis tetap tajam. </w:t>
      </w:r>
      <w:r w:rsidR="0044755E">
        <w:rPr>
          <w:rFonts w:ascii="Times New Roman" w:hAnsi="Times New Roman" w:cs="Times New Roman"/>
          <w:sz w:val="24"/>
          <w:lang w:val="en-US"/>
        </w:rPr>
        <w:t>J</w:t>
      </w:r>
      <w:r w:rsidRPr="00B83B86">
        <w:rPr>
          <w:rFonts w:ascii="Times New Roman" w:hAnsi="Times New Roman" w:cs="Times New Roman"/>
          <w:sz w:val="24"/>
        </w:rPr>
        <w:t xml:space="preserve">urnal pendidikan yang membahas infrastruktur dan pembelajaran menunjukkan bahwa keterbatasan sarana dan prasarana memiliki dampak besar terhadap efektivitas proses belajar </w:t>
      </w:r>
      <w:r w:rsidR="0044755E">
        <w:rPr>
          <w:rFonts w:ascii="Times New Roman" w:hAnsi="Times New Roman" w:cs="Times New Roman"/>
          <w:sz w:val="24"/>
          <w:lang w:val="en-US"/>
        </w:rPr>
        <w:t>Contohnya pada penelitian oleh</w:t>
      </w:r>
      <w:r w:rsidRPr="00B83B86">
        <w:rPr>
          <w:rFonts w:ascii="Times New Roman" w:hAnsi="Times New Roman" w:cs="Times New Roman"/>
          <w:sz w:val="24"/>
        </w:rPr>
        <w:t xml:space="preserve"> </w:t>
      </w:r>
      <w:r w:rsidR="0044755E">
        <w:rPr>
          <w:rFonts w:ascii="Times New Roman" w:hAnsi="Times New Roman" w:cs="Times New Roman"/>
          <w:sz w:val="24"/>
          <w:lang w:val="en-US"/>
        </w:rPr>
        <w:t xml:space="preserve"> </w:t>
      </w:r>
      <w:r w:rsidR="0044755E">
        <w:rPr>
          <w:rFonts w:ascii="Times New Roman" w:hAnsi="Times New Roman" w:cs="Times New Roman"/>
          <w:sz w:val="24"/>
          <w:lang w:val="en-US"/>
        </w:rPr>
        <w:fldChar w:fldCharType="begin" w:fldLock="1"/>
      </w:r>
      <w:r w:rsidR="0041039C">
        <w:rPr>
          <w:rFonts w:ascii="Times New Roman" w:hAnsi="Times New Roman" w:cs="Times New Roman"/>
          <w:sz w:val="24"/>
          <w:lang w:val="en-US"/>
        </w:rPr>
        <w:instrText>ADDIN CSL_CITATION {"citationItems":[{"id":"ITEM-1","itemData":{"author":[{"dropping-particle":"","family":"Khoirunisa","given":"","non-dropping-particle":"","parse-names":false,"suffix":""},{"dropping-particle":"","family":"Lestari","given":"Agus","non-dropping-particle":"","parse-names":false,"suffix":""}],"container-title":"AL-MARSUS: Jurnal Manajemen Pendidikan Islam","id":"ITEM-1","issue":"1","issued":{"date-parts":[["2025"]]},"page":"79-89","title":"KETERBATASAN INFRASTRUKTUR DAN IMPLIKASINYA TERHADAP PROSES PEMBELAJARAN DI SMAN 15 MUARO","type":"article-journal","volume":"3"},"uris":["http://www.mendeley.com/documents/?uuid=996865e3-e7c7-4e84-93cc-eddacac7369f"]}],"mendeley":{"formattedCitation":"(Khoirunisa &amp; Lestari, 2025)","plainTextFormattedCitation":"(Khoirunisa &amp; Lestari, 2025)","previouslyFormattedCitation":"(Khoirunisa &amp; Lestari, 2025)"},"properties":{"noteIndex":0},"schema":"https://github.com/citation-style-language/schema/raw/master/csl-citation.json"}</w:instrText>
      </w:r>
      <w:r w:rsidR="0044755E">
        <w:rPr>
          <w:rFonts w:ascii="Times New Roman" w:hAnsi="Times New Roman" w:cs="Times New Roman"/>
          <w:sz w:val="24"/>
          <w:lang w:val="en-US"/>
        </w:rPr>
        <w:fldChar w:fldCharType="separate"/>
      </w:r>
      <w:r w:rsidR="0044755E" w:rsidRPr="0044755E">
        <w:rPr>
          <w:rFonts w:ascii="Times New Roman" w:hAnsi="Times New Roman" w:cs="Times New Roman"/>
          <w:sz w:val="24"/>
          <w:lang w:val="en-US"/>
        </w:rPr>
        <w:t>(Khoirunisa &amp; Lestari, 2025)</w:t>
      </w:r>
      <w:r w:rsidR="0044755E">
        <w:rPr>
          <w:rFonts w:ascii="Times New Roman" w:hAnsi="Times New Roman" w:cs="Times New Roman"/>
          <w:sz w:val="24"/>
          <w:lang w:val="en-US"/>
        </w:rPr>
        <w:fldChar w:fldCharType="end"/>
      </w:r>
      <w:r w:rsidR="0044755E">
        <w:rPr>
          <w:rFonts w:ascii="Times New Roman" w:hAnsi="Times New Roman" w:cs="Times New Roman"/>
          <w:sz w:val="24"/>
          <w:lang w:val="en-US"/>
        </w:rPr>
        <w:t xml:space="preserve"> </w:t>
      </w:r>
      <w:r w:rsidRPr="00B83B86">
        <w:rPr>
          <w:rFonts w:ascii="Times New Roman" w:hAnsi="Times New Roman" w:cs="Times New Roman"/>
          <w:sz w:val="24"/>
        </w:rPr>
        <w:t>“Keterbatasan Infrastruktur dan Implikasinya terhadap Proses Pembelajaran di SMAN 15 Muaro Jambi”). Dengan memilih fokus pada persepsi, akses, keselamatan, dan kualitas layanan pendidikan dalam konteks kerusakan jembatan, penelitian ini mampu menggali dampak nyata yang dirasakan oleh pelajar dan masyarakat lokal, sehingga hasilnya dapat direkomendasikan lebih spesifik bagi pemangku kepentingan lokal.</w:t>
      </w:r>
    </w:p>
    <w:p w14:paraId="3B7993E1" w14:textId="77777777" w:rsidR="00B83B86" w:rsidRDefault="00B83B86" w:rsidP="00C82E19">
      <w:pPr>
        <w:pStyle w:val="DaftarParagraf"/>
        <w:spacing w:after="0" w:line="360" w:lineRule="auto"/>
        <w:jc w:val="both"/>
        <w:rPr>
          <w:rFonts w:ascii="Times New Roman" w:hAnsi="Times New Roman" w:cs="Times New Roman"/>
          <w:sz w:val="24"/>
        </w:rPr>
      </w:pPr>
    </w:p>
    <w:p w14:paraId="422AE9E4" w14:textId="77777777" w:rsidR="00DC1971" w:rsidRPr="00C82E19" w:rsidRDefault="00DC1971" w:rsidP="00C82E19">
      <w:pPr>
        <w:pStyle w:val="DaftarParagraf"/>
        <w:spacing w:after="0" w:line="360" w:lineRule="auto"/>
        <w:jc w:val="both"/>
        <w:rPr>
          <w:rFonts w:ascii="Times New Roman" w:hAnsi="Times New Roman" w:cs="Times New Roman"/>
          <w:sz w:val="24"/>
        </w:rPr>
      </w:pPr>
    </w:p>
    <w:p w14:paraId="035BB0CA" w14:textId="77777777" w:rsidR="002A2EFB" w:rsidRPr="0044755E" w:rsidRDefault="002A2EFB" w:rsidP="00DC1971">
      <w:pPr>
        <w:pStyle w:val="DaftarParagraf"/>
        <w:numPr>
          <w:ilvl w:val="0"/>
          <w:numId w:val="1"/>
        </w:numPr>
        <w:spacing w:after="0" w:line="360" w:lineRule="auto"/>
        <w:ind w:left="426"/>
        <w:jc w:val="both"/>
        <w:rPr>
          <w:rFonts w:ascii="Times New Roman" w:hAnsi="Times New Roman" w:cs="Times New Roman"/>
          <w:sz w:val="24"/>
        </w:rPr>
      </w:pPr>
      <w:r>
        <w:rPr>
          <w:rFonts w:ascii="Times New Roman" w:hAnsi="Times New Roman" w:cs="Times New Roman"/>
          <w:b/>
          <w:sz w:val="24"/>
          <w:lang w:val="en-US"/>
        </w:rPr>
        <w:t xml:space="preserve">Lokasi Penelitian </w:t>
      </w:r>
    </w:p>
    <w:p w14:paraId="6F99EA81" w14:textId="77777777" w:rsidR="000D5356" w:rsidRDefault="00946849" w:rsidP="00DC1971">
      <w:pPr>
        <w:pStyle w:val="DaftarParagraf"/>
        <w:spacing w:after="0" w:line="360" w:lineRule="auto"/>
        <w:ind w:left="426"/>
        <w:jc w:val="both"/>
        <w:rPr>
          <w:rFonts w:ascii="Times New Roman" w:hAnsi="Times New Roman" w:cs="Times New Roman"/>
          <w:sz w:val="24"/>
        </w:rPr>
      </w:pPr>
      <w:r w:rsidRPr="00946849">
        <w:rPr>
          <w:rFonts w:ascii="Times New Roman" w:hAnsi="Times New Roman" w:cs="Times New Roman"/>
          <w:sz w:val="24"/>
        </w:rPr>
        <w:t>Penelitian ini dilakukan di beberapa titik jembatan yang mengalami kerusakan di Kabupaten Tanggamus, Provinsi Lampung, dengan fokus khusus pada Jembatan Gantung Tampan</w:t>
      </w:r>
      <w:r w:rsidR="000D5356">
        <w:rPr>
          <w:rFonts w:ascii="Times New Roman" w:hAnsi="Times New Roman" w:cs="Times New Roman"/>
          <w:sz w:val="24"/>
        </w:rPr>
        <w:t xml:space="preserve">g Muda, Kecamatan Pematang Sawa, </w:t>
      </w:r>
      <w:r w:rsidR="000D5356">
        <w:rPr>
          <w:rFonts w:ascii="Times New Roman" w:hAnsi="Times New Roman" w:cs="Times New Roman"/>
          <w:sz w:val="24"/>
          <w:lang w:val="en-US"/>
        </w:rPr>
        <w:t xml:space="preserve">Kabupaten Tanggamus Provinsi Lampung. </w:t>
      </w:r>
      <w:r w:rsidRPr="00946849">
        <w:rPr>
          <w:rFonts w:ascii="Times New Roman" w:hAnsi="Times New Roman" w:cs="Times New Roman"/>
          <w:sz w:val="24"/>
        </w:rPr>
        <w:t xml:space="preserve">Lokasi terpilih bukan hanya karena kerusakannya sudah cukup parah dan menjadi perhatian publik (viral di media sosial), tetapi juga karena fungsinya yang sangat vital sebagai jalur penghubung siswa ke sekolah, fasilitas publik, dan akses masyarakat sehari-hari. </w:t>
      </w:r>
    </w:p>
    <w:p w14:paraId="7EC64EBF" w14:textId="77777777" w:rsidR="000D5356" w:rsidRDefault="000D5356" w:rsidP="00DC1971">
      <w:pPr>
        <w:pStyle w:val="DaftarParagraf"/>
        <w:spacing w:after="0" w:line="360" w:lineRule="auto"/>
        <w:ind w:left="426"/>
        <w:jc w:val="both"/>
        <w:rPr>
          <w:rFonts w:ascii="Times New Roman" w:hAnsi="Times New Roman" w:cs="Times New Roman"/>
          <w:sz w:val="24"/>
        </w:rPr>
      </w:pPr>
    </w:p>
    <w:p w14:paraId="18C7E735" w14:textId="77777777" w:rsidR="0044755E" w:rsidRDefault="00946849" w:rsidP="00DC1971">
      <w:pPr>
        <w:pStyle w:val="DaftarParagraf"/>
        <w:spacing w:after="0" w:line="360" w:lineRule="auto"/>
        <w:ind w:left="426"/>
        <w:jc w:val="both"/>
        <w:rPr>
          <w:rFonts w:ascii="Times New Roman" w:hAnsi="Times New Roman" w:cs="Times New Roman"/>
          <w:sz w:val="24"/>
        </w:rPr>
      </w:pPr>
      <w:r w:rsidRPr="00946849">
        <w:rPr>
          <w:rFonts w:ascii="Times New Roman" w:hAnsi="Times New Roman" w:cs="Times New Roman"/>
          <w:sz w:val="24"/>
        </w:rPr>
        <w:t xml:space="preserve">Alasan utama memilih lokasi penelitian di Tampang Muda adalah keterkaitan langsung antara kerusakan infrastruktur (jembatan) dan dampaknya terhadap akses pendidikan dan keselamatan masyarakat. Di Tampang Muda, jembatan gantung yang rusak memaksa pelajar menyeberang dalam kondisi berisiko atau melakukan jalan memutar yang jauh untuk mencapai sekolah. </w:t>
      </w:r>
      <w:r w:rsidR="000D5356">
        <w:rPr>
          <w:rFonts w:ascii="Times New Roman" w:hAnsi="Times New Roman" w:cs="Times New Roman"/>
          <w:sz w:val="24"/>
          <w:lang w:val="en-US"/>
        </w:rPr>
        <w:t>L</w:t>
      </w:r>
      <w:r w:rsidRPr="00946849">
        <w:rPr>
          <w:rFonts w:ascii="Times New Roman" w:hAnsi="Times New Roman" w:cs="Times New Roman"/>
          <w:sz w:val="24"/>
        </w:rPr>
        <w:t xml:space="preserve">okasi ini memiliki kelebihan sebagai studi kasus yang representatif: mereka memperlihatkan kondisi nyata di daerah pedesaan atau perbatasan desa yang infrastrukturnya kurang terlayani, sehingga hasil penelitian di sana akan memberikan gambaran yang kuat tentang kendala infrastruktur pendidikan di daerah luar kota besar. Lokasi-lokasi lain mungkin saja mengalami kondisi kerusakan, tetapi tidak sejelas atau seberapa kritis yang dialami di </w:t>
      </w:r>
      <w:r w:rsidR="000D5356">
        <w:rPr>
          <w:rFonts w:ascii="Times New Roman" w:hAnsi="Times New Roman" w:cs="Times New Roman"/>
          <w:sz w:val="24"/>
        </w:rPr>
        <w:t xml:space="preserve">Tampang Muda </w:t>
      </w:r>
      <w:r w:rsidRPr="00946849">
        <w:rPr>
          <w:rFonts w:ascii="Times New Roman" w:hAnsi="Times New Roman" w:cs="Times New Roman"/>
          <w:sz w:val="24"/>
        </w:rPr>
        <w:t>misalnya tidak terpapar publik, tidak menjadi akses utama, atau sudah ditangani pemeliharaannya sehingga penelitian di tempat lain bisa kurang relevan untuk menggambarkan skala masalah dan urgensinya.</w:t>
      </w:r>
    </w:p>
    <w:p w14:paraId="47FD8C6F" w14:textId="77777777" w:rsidR="00946849" w:rsidRPr="00946849" w:rsidRDefault="00946849" w:rsidP="00946849">
      <w:pPr>
        <w:pStyle w:val="DaftarParagraf"/>
        <w:spacing w:after="0" w:line="360" w:lineRule="auto"/>
        <w:jc w:val="both"/>
        <w:rPr>
          <w:rFonts w:ascii="Times New Roman" w:hAnsi="Times New Roman" w:cs="Times New Roman"/>
          <w:sz w:val="24"/>
        </w:rPr>
      </w:pPr>
    </w:p>
    <w:p w14:paraId="6501504B" w14:textId="77777777" w:rsidR="00DC1971" w:rsidRPr="00DC1971" w:rsidRDefault="002A2EFB" w:rsidP="00DC1971">
      <w:pPr>
        <w:pStyle w:val="DaftarParagraf"/>
        <w:numPr>
          <w:ilvl w:val="0"/>
          <w:numId w:val="1"/>
        </w:numPr>
        <w:spacing w:after="0" w:line="360" w:lineRule="auto"/>
        <w:ind w:left="426"/>
        <w:jc w:val="both"/>
        <w:rPr>
          <w:rFonts w:ascii="Times New Roman" w:hAnsi="Times New Roman" w:cs="Times New Roman"/>
          <w:sz w:val="24"/>
        </w:rPr>
      </w:pPr>
      <w:r>
        <w:rPr>
          <w:rFonts w:ascii="Times New Roman" w:hAnsi="Times New Roman" w:cs="Times New Roman"/>
          <w:b/>
          <w:sz w:val="24"/>
          <w:lang w:val="en-US"/>
        </w:rPr>
        <w:t xml:space="preserve">Sumber Data Penelitian </w:t>
      </w:r>
    </w:p>
    <w:p w14:paraId="7E724281" w14:textId="77777777" w:rsidR="000D5356" w:rsidRPr="00DC1971" w:rsidRDefault="000D5356" w:rsidP="00DC1971">
      <w:pPr>
        <w:pStyle w:val="DaftarParagraf"/>
        <w:spacing w:after="0" w:line="360" w:lineRule="auto"/>
        <w:ind w:left="426"/>
        <w:jc w:val="both"/>
        <w:rPr>
          <w:rFonts w:ascii="Times New Roman" w:hAnsi="Times New Roman" w:cs="Times New Roman"/>
          <w:sz w:val="24"/>
        </w:rPr>
      </w:pPr>
      <w:r w:rsidRPr="00DC1971">
        <w:rPr>
          <w:rFonts w:ascii="Times New Roman" w:hAnsi="Times New Roman" w:cs="Times New Roman"/>
          <w:sz w:val="24"/>
          <w:lang w:val="en-US"/>
        </w:rPr>
        <w:t xml:space="preserve">Sumber data pada penelitian ini dibagi menjadi 2 yaitu sumber data primer dan skunder: </w:t>
      </w:r>
    </w:p>
    <w:p w14:paraId="006E5956" w14:textId="77777777" w:rsidR="00C37031" w:rsidRDefault="00C37031" w:rsidP="000D5356">
      <w:pPr>
        <w:pStyle w:val="DaftarParagraf"/>
        <w:spacing w:after="0" w:line="360" w:lineRule="auto"/>
        <w:jc w:val="both"/>
        <w:rPr>
          <w:rFonts w:ascii="Times New Roman" w:hAnsi="Times New Roman" w:cs="Times New Roman"/>
          <w:sz w:val="24"/>
          <w:lang w:val="en-US"/>
        </w:rPr>
      </w:pPr>
    </w:p>
    <w:p w14:paraId="2465DF22" w14:textId="77777777" w:rsidR="00C37031" w:rsidRPr="00C37031" w:rsidRDefault="00C37031" w:rsidP="00DC1971">
      <w:pPr>
        <w:pStyle w:val="DaftarParagraf"/>
        <w:numPr>
          <w:ilvl w:val="0"/>
          <w:numId w:val="2"/>
        </w:numPr>
        <w:spacing w:after="0" w:line="360" w:lineRule="auto"/>
        <w:ind w:left="993" w:hanging="567"/>
        <w:jc w:val="both"/>
        <w:rPr>
          <w:rFonts w:ascii="Times New Roman" w:hAnsi="Times New Roman" w:cs="Times New Roman"/>
          <w:sz w:val="24"/>
          <w:lang w:val="en-US"/>
        </w:rPr>
      </w:pPr>
      <w:r>
        <w:rPr>
          <w:rFonts w:ascii="Times New Roman" w:hAnsi="Times New Roman" w:cs="Times New Roman"/>
          <w:b/>
          <w:sz w:val="24"/>
          <w:lang w:val="en-US"/>
        </w:rPr>
        <w:t>Data Primer</w:t>
      </w:r>
    </w:p>
    <w:p w14:paraId="732DD93E" w14:textId="77777777" w:rsidR="00C37031" w:rsidRDefault="00C37031" w:rsidP="00DC1971">
      <w:pPr>
        <w:pStyle w:val="DaftarParagraf"/>
        <w:spacing w:after="0" w:line="360" w:lineRule="auto"/>
        <w:ind w:left="993"/>
        <w:jc w:val="both"/>
        <w:rPr>
          <w:rFonts w:ascii="Times New Roman" w:hAnsi="Times New Roman" w:cs="Times New Roman"/>
          <w:sz w:val="24"/>
          <w:lang w:val="en-US"/>
        </w:rPr>
      </w:pPr>
      <w:r w:rsidRPr="00C37031">
        <w:rPr>
          <w:rFonts w:ascii="Times New Roman" w:hAnsi="Times New Roman" w:cs="Times New Roman"/>
          <w:sz w:val="24"/>
          <w:lang w:val="en-US"/>
        </w:rPr>
        <w:t>Data primer adalah data yang diperoleh langsung dari sumber pertama</w:t>
      </w:r>
      <w:r>
        <w:rPr>
          <w:rFonts w:ascii="Times New Roman" w:hAnsi="Times New Roman" w:cs="Times New Roman"/>
          <w:sz w:val="24"/>
          <w:lang w:val="en-US"/>
        </w:rPr>
        <w:t>. D</w:t>
      </w:r>
      <w:r w:rsidRPr="00C37031">
        <w:rPr>
          <w:rFonts w:ascii="Times New Roman" w:hAnsi="Times New Roman" w:cs="Times New Roman"/>
          <w:sz w:val="24"/>
          <w:lang w:val="en-US"/>
        </w:rPr>
        <w:t xml:space="preserve">ata primer adalah data yang diperoleh langsung dari responden yang merupakan sumber informasi untuk memperoleh jawaban mengenai permasalahan di dalam penelitian, yaitu dari pelajar, masyarakat lokal, dan pihak-terkait di lokasi penelitian (misalnya guru, </w:t>
      </w:r>
      <w:r>
        <w:rPr>
          <w:rFonts w:ascii="Times New Roman" w:hAnsi="Times New Roman" w:cs="Times New Roman"/>
          <w:sz w:val="24"/>
          <w:lang w:val="en-US"/>
        </w:rPr>
        <w:t>pelajar</w:t>
      </w:r>
      <w:r w:rsidRPr="00C37031">
        <w:rPr>
          <w:rFonts w:ascii="Times New Roman" w:hAnsi="Times New Roman" w:cs="Times New Roman"/>
          <w:sz w:val="24"/>
          <w:lang w:val="en-US"/>
        </w:rPr>
        <w:t xml:space="preserve">, </w:t>
      </w:r>
      <w:r>
        <w:rPr>
          <w:rFonts w:ascii="Times New Roman" w:hAnsi="Times New Roman" w:cs="Times New Roman"/>
          <w:sz w:val="24"/>
          <w:lang w:val="en-US"/>
        </w:rPr>
        <w:t xml:space="preserve">masyarakat dan </w:t>
      </w:r>
      <w:r w:rsidRPr="00C37031">
        <w:rPr>
          <w:rFonts w:ascii="Times New Roman" w:hAnsi="Times New Roman" w:cs="Times New Roman"/>
          <w:sz w:val="24"/>
          <w:lang w:val="en-US"/>
        </w:rPr>
        <w:t>tokoh masyarakat) melalui interaksi langsung</w:t>
      </w:r>
      <w:r w:rsidR="0041039C">
        <w:rPr>
          <w:rFonts w:ascii="Times New Roman" w:hAnsi="Times New Roman" w:cs="Times New Roman"/>
          <w:sz w:val="24"/>
          <w:lang w:val="en-US"/>
        </w:rPr>
        <w:t xml:space="preserve"> </w:t>
      </w:r>
      <w:r w:rsidR="0041039C">
        <w:rPr>
          <w:rFonts w:ascii="Times New Roman" w:hAnsi="Times New Roman" w:cs="Times New Roman"/>
          <w:sz w:val="24"/>
          <w:lang w:val="en-US"/>
        </w:rPr>
        <w:fldChar w:fldCharType="begin" w:fldLock="1"/>
      </w:r>
      <w:r w:rsidR="0041039C">
        <w:rPr>
          <w:rFonts w:ascii="Times New Roman" w:hAnsi="Times New Roman" w:cs="Times New Roman"/>
          <w:sz w:val="24"/>
          <w:lang w:val="en-US"/>
        </w:rPr>
        <w:instrText>ADDIN CSL_CITATION {"citationItems":[{"id":"ITEM-1","itemData":{"DOI":"10.1163/9789004263925_015","abstract":"Penelitian ini diharapkan dapat meningkatkan hasil belajar peserta didik dan dengan adanya media audio visual ini juga diharapkan juga dapat meningkatkan motivasi belajar peserta didik, sehingga pengetahuan dan keterampilan dapat meningkat. Analisis data ini dilakukan setelah data yang diperoleh dari sample melalui instrument yang dipilih dan akan digunakan untuk menjawab masalah dalam penelitian atau untuk menguji hipotesa yang diajukan melalui penyajian data. Data yang terkumpul tidak mesti seluruhnya disajikan dalam pelaporan penelitian, penyajian data ini adalah dalam rangka untuk memperlihatkan data kepada para pembaca tentang realitas yang sebenarnya terjadi sesuai dengan fokus dan tema penelitian, oleh karena itu data yang disajikan dalam penelitian tentunya adalah data yang terkait dengan tema bahasan saja yang perlu disajikan. Hasil penelitian ini menunjukkan hasil belajar siswa pada tahap I dan Tahap II mengalami peningkatan, hal itu ditunjukan dengan jumlah ketuntasan belajar siswa serta presentase ketuntasan yang telah tercapai. Pada tahap I siswa yang tuntas 12 siswa dengan presentase 60%. Dan pada tahap II jumlah siswa yang tuntas belajar sebanyak 17 siswa dengan presentase 85%. KATA","author":[{"dropping-particle":"","family":"Sulung","given":"Undari","non-dropping-particle":"","parse-names":false,"suffix":""},{"dropping-particle":"","family":"Muspawi","given":"Mohamad","non-dropping-particle":"","parse-names":false,"suffix":""}],"container-title":"Jurnal Edu Research Indonesian Institute For Corporate Learning And Studies (IICLS)","id":"ITEM-1","issue":"3","issued":{"date-parts":[["2024"]]},"page":"110-116","title":"MEMAHAMI SUMBER DATA PENELITIAN : PRIMER, SEKUNDER, DAN TERSIER","type":"article-journal","volume":"5"},"uris":["http://www.mendeley.com/documents/?uuid=26635c81-5f81-435e-a7fc-aad258315fb6"]}],"mendeley":{"formattedCitation":"(Sulung &amp; Muspawi, 2024)","plainTextFormattedCitation":"(Sulung &amp; Muspawi, 2024)","previouslyFormattedCitation":"(Sulung &amp; Muspawi, 2024)"},"properties":{"noteIndex":0},"schema":"https://github.com/citation-style-language/schema/raw/master/csl-citation.json"}</w:instrText>
      </w:r>
      <w:r w:rsidR="0041039C">
        <w:rPr>
          <w:rFonts w:ascii="Times New Roman" w:hAnsi="Times New Roman" w:cs="Times New Roman"/>
          <w:sz w:val="24"/>
          <w:lang w:val="en-US"/>
        </w:rPr>
        <w:fldChar w:fldCharType="separate"/>
      </w:r>
      <w:r w:rsidR="0041039C" w:rsidRPr="0041039C">
        <w:rPr>
          <w:rFonts w:ascii="Times New Roman" w:hAnsi="Times New Roman" w:cs="Times New Roman"/>
          <w:sz w:val="24"/>
          <w:lang w:val="en-US"/>
        </w:rPr>
        <w:t>(Sulung &amp; Muspawi, 2024)</w:t>
      </w:r>
      <w:r w:rsidR="0041039C">
        <w:rPr>
          <w:rFonts w:ascii="Times New Roman" w:hAnsi="Times New Roman" w:cs="Times New Roman"/>
          <w:sz w:val="24"/>
          <w:lang w:val="en-US"/>
        </w:rPr>
        <w:fldChar w:fldCharType="end"/>
      </w:r>
      <w:r w:rsidRPr="00C37031">
        <w:rPr>
          <w:rFonts w:ascii="Times New Roman" w:hAnsi="Times New Roman" w:cs="Times New Roman"/>
          <w:sz w:val="24"/>
          <w:lang w:val="en-US"/>
        </w:rPr>
        <w:t xml:space="preserve">. </w:t>
      </w:r>
      <w:r>
        <w:rPr>
          <w:rFonts w:ascii="Times New Roman" w:hAnsi="Times New Roman" w:cs="Times New Roman"/>
          <w:sz w:val="24"/>
          <w:lang w:val="en-US"/>
        </w:rPr>
        <w:t xml:space="preserve"> </w:t>
      </w:r>
      <w:r w:rsidRPr="00C37031">
        <w:rPr>
          <w:rFonts w:ascii="Times New Roman" w:hAnsi="Times New Roman" w:cs="Times New Roman"/>
          <w:sz w:val="24"/>
          <w:lang w:val="en-US"/>
        </w:rPr>
        <w:t xml:space="preserve">Dalam penelitian ini, data primer dikumpulkan melalui: </w:t>
      </w:r>
    </w:p>
    <w:p w14:paraId="40F40637" w14:textId="77777777" w:rsidR="00C37031" w:rsidRDefault="00C37031" w:rsidP="00DC1971">
      <w:pPr>
        <w:pStyle w:val="DaftarParagraf"/>
        <w:numPr>
          <w:ilvl w:val="0"/>
          <w:numId w:val="3"/>
        </w:numPr>
        <w:spacing w:after="0" w:line="360" w:lineRule="auto"/>
        <w:ind w:left="1276" w:hanging="284"/>
        <w:jc w:val="both"/>
        <w:rPr>
          <w:rFonts w:ascii="Times New Roman" w:hAnsi="Times New Roman" w:cs="Times New Roman"/>
          <w:sz w:val="24"/>
          <w:lang w:val="en-US"/>
        </w:rPr>
      </w:pPr>
      <w:r w:rsidRPr="00C37031">
        <w:rPr>
          <w:rFonts w:ascii="Times New Roman" w:hAnsi="Times New Roman" w:cs="Times New Roman"/>
          <w:sz w:val="24"/>
          <w:lang w:val="en-US"/>
        </w:rPr>
        <w:t xml:space="preserve">Wawancara mendalam (in-depth interview) dengan pelajar yang melewati jembatan rusak, siswa, guru, </w:t>
      </w:r>
      <w:r>
        <w:rPr>
          <w:rFonts w:ascii="Times New Roman" w:hAnsi="Times New Roman" w:cs="Times New Roman"/>
          <w:sz w:val="24"/>
          <w:lang w:val="en-US"/>
        </w:rPr>
        <w:t>masyarakat dan</w:t>
      </w:r>
      <w:r w:rsidRPr="00C37031">
        <w:rPr>
          <w:rFonts w:ascii="Times New Roman" w:hAnsi="Times New Roman" w:cs="Times New Roman"/>
          <w:sz w:val="24"/>
          <w:lang w:val="en-US"/>
        </w:rPr>
        <w:t xml:space="preserve"> tokoh masyarakat untuk menggali pengalaman, pandangan, dampak yang dirasakan, serta harapan mereka. </w:t>
      </w:r>
    </w:p>
    <w:p w14:paraId="6C9F303D" w14:textId="77777777" w:rsidR="00C37031" w:rsidRDefault="00C37031" w:rsidP="00DC1971">
      <w:pPr>
        <w:pStyle w:val="DaftarParagraf"/>
        <w:numPr>
          <w:ilvl w:val="0"/>
          <w:numId w:val="3"/>
        </w:numPr>
        <w:spacing w:after="0" w:line="360" w:lineRule="auto"/>
        <w:ind w:left="1276" w:hanging="284"/>
        <w:jc w:val="both"/>
        <w:rPr>
          <w:rFonts w:ascii="Times New Roman" w:hAnsi="Times New Roman" w:cs="Times New Roman"/>
          <w:sz w:val="24"/>
          <w:lang w:val="en-US"/>
        </w:rPr>
      </w:pPr>
      <w:r w:rsidRPr="00C37031">
        <w:rPr>
          <w:rFonts w:ascii="Times New Roman" w:hAnsi="Times New Roman" w:cs="Times New Roman"/>
          <w:sz w:val="24"/>
          <w:lang w:val="en-US"/>
        </w:rPr>
        <w:t>Observasi langsung di lapangan terhadap kondisi fisik jembatan, bagaimana cara pelajar dan masyarakat melewati jembatan tersebut, aksesibilitas jalan alternatif jika ada, dan tingkat risiko yang muncul.</w:t>
      </w:r>
    </w:p>
    <w:p w14:paraId="320A8035" w14:textId="77777777" w:rsidR="00C37031" w:rsidRPr="00C37031" w:rsidRDefault="00C37031" w:rsidP="00C37031">
      <w:pPr>
        <w:pStyle w:val="DaftarParagraf"/>
        <w:spacing w:after="0" w:line="360" w:lineRule="auto"/>
        <w:ind w:left="1560"/>
        <w:jc w:val="both"/>
        <w:rPr>
          <w:rFonts w:ascii="Times New Roman" w:hAnsi="Times New Roman" w:cs="Times New Roman"/>
          <w:sz w:val="24"/>
          <w:lang w:val="en-US"/>
        </w:rPr>
      </w:pPr>
    </w:p>
    <w:p w14:paraId="57E5483F" w14:textId="77777777" w:rsidR="00C37031" w:rsidRPr="00C37031" w:rsidRDefault="00C37031" w:rsidP="00C37031">
      <w:pPr>
        <w:pStyle w:val="DaftarParagraf"/>
        <w:spacing w:after="0" w:line="360" w:lineRule="auto"/>
        <w:ind w:left="1276" w:hanging="425"/>
        <w:jc w:val="both"/>
        <w:rPr>
          <w:rFonts w:ascii="Times New Roman" w:hAnsi="Times New Roman" w:cs="Times New Roman"/>
          <w:sz w:val="24"/>
          <w:lang w:val="en-US"/>
        </w:rPr>
      </w:pPr>
    </w:p>
    <w:p w14:paraId="12116E4F" w14:textId="77777777" w:rsidR="00C37031" w:rsidRPr="00C37031" w:rsidRDefault="00C37031" w:rsidP="00DC1971">
      <w:pPr>
        <w:pStyle w:val="DaftarParagraf"/>
        <w:numPr>
          <w:ilvl w:val="0"/>
          <w:numId w:val="2"/>
        </w:numPr>
        <w:spacing w:after="0" w:line="360" w:lineRule="auto"/>
        <w:ind w:left="993" w:hanging="567"/>
        <w:jc w:val="both"/>
        <w:rPr>
          <w:rFonts w:ascii="Times New Roman" w:hAnsi="Times New Roman" w:cs="Times New Roman"/>
          <w:sz w:val="24"/>
          <w:lang w:val="en-US"/>
        </w:rPr>
      </w:pPr>
      <w:r>
        <w:rPr>
          <w:rFonts w:ascii="Times New Roman" w:hAnsi="Times New Roman" w:cs="Times New Roman"/>
          <w:b/>
          <w:sz w:val="24"/>
          <w:lang w:val="en-US"/>
        </w:rPr>
        <w:t xml:space="preserve">Data Skunder </w:t>
      </w:r>
    </w:p>
    <w:p w14:paraId="41C182DF" w14:textId="77777777" w:rsidR="0041039C" w:rsidRDefault="00C37031" w:rsidP="00DC1971">
      <w:pPr>
        <w:pStyle w:val="DaftarParagraf"/>
        <w:spacing w:after="0" w:line="360" w:lineRule="auto"/>
        <w:ind w:left="993"/>
        <w:jc w:val="both"/>
        <w:rPr>
          <w:rFonts w:ascii="Times New Roman" w:hAnsi="Times New Roman" w:cs="Times New Roman"/>
          <w:sz w:val="24"/>
          <w:lang w:val="en-US"/>
        </w:rPr>
      </w:pPr>
      <w:r w:rsidRPr="00C37031">
        <w:rPr>
          <w:rFonts w:ascii="Times New Roman" w:hAnsi="Times New Roman" w:cs="Times New Roman"/>
          <w:sz w:val="24"/>
          <w:lang w:val="en-US"/>
        </w:rPr>
        <w:t>Data sekunder adalah data atau informasi yang sudah ada sebelumnya dan dikumpulkan lewat media perantara seperti dokumen, laporan, publikasi, arsip, data statistik, dan literatur ilmiah.</w:t>
      </w:r>
      <w:r>
        <w:rPr>
          <w:rFonts w:ascii="Times New Roman" w:hAnsi="Times New Roman" w:cs="Times New Roman"/>
          <w:sz w:val="24"/>
          <w:lang w:val="en-US"/>
        </w:rPr>
        <w:t xml:space="preserve"> P</w:t>
      </w:r>
      <w:r w:rsidRPr="00C37031">
        <w:rPr>
          <w:rFonts w:ascii="Times New Roman" w:hAnsi="Times New Roman" w:cs="Times New Roman"/>
          <w:sz w:val="24"/>
          <w:lang w:val="en-US"/>
        </w:rPr>
        <w:t xml:space="preserve">enggunaan data sekunder sebagai pelengkap data primer memberikan konteks dan validasi tambahan. </w:t>
      </w:r>
      <w:r>
        <w:rPr>
          <w:rFonts w:ascii="Times New Roman" w:hAnsi="Times New Roman" w:cs="Times New Roman"/>
          <w:sz w:val="24"/>
          <w:lang w:val="en-US"/>
        </w:rPr>
        <w:t>D</w:t>
      </w:r>
      <w:r w:rsidRPr="00C37031">
        <w:rPr>
          <w:rFonts w:ascii="Times New Roman" w:hAnsi="Times New Roman" w:cs="Times New Roman"/>
          <w:sz w:val="24"/>
          <w:lang w:val="en-US"/>
        </w:rPr>
        <w:t xml:space="preserve">ata sekunder dapat berupa hasil penelitian sebelumnya, dokumen institusi, laporan yang relevan, arsip media dan lain-lain untuk memperkaya analisis dan memberikan latar belakang teoretis. </w:t>
      </w:r>
      <w:r w:rsidR="0041039C">
        <w:rPr>
          <w:rFonts w:ascii="Times New Roman" w:hAnsi="Times New Roman" w:cs="Times New Roman"/>
          <w:sz w:val="24"/>
          <w:lang w:val="en-US"/>
        </w:rPr>
        <w:t>D</w:t>
      </w:r>
      <w:r w:rsidRPr="00C37031">
        <w:rPr>
          <w:rFonts w:ascii="Times New Roman" w:hAnsi="Times New Roman" w:cs="Times New Roman"/>
          <w:sz w:val="24"/>
          <w:lang w:val="en-US"/>
        </w:rPr>
        <w:t>ata sekunder diperoleh dari institusi/lembaga yang terkait serta dokumentasi yang sudah ada sebelumnya</w:t>
      </w:r>
      <w:r w:rsidR="0041039C">
        <w:rPr>
          <w:rFonts w:ascii="Times New Roman" w:hAnsi="Times New Roman" w:cs="Times New Roman"/>
          <w:sz w:val="24"/>
          <w:lang w:val="en-US"/>
        </w:rPr>
        <w:t xml:space="preserve"> </w:t>
      </w:r>
      <w:r w:rsidR="0041039C">
        <w:rPr>
          <w:rFonts w:ascii="Times New Roman" w:hAnsi="Times New Roman" w:cs="Times New Roman"/>
          <w:sz w:val="24"/>
          <w:lang w:val="en-US"/>
        </w:rPr>
        <w:fldChar w:fldCharType="begin" w:fldLock="1"/>
      </w:r>
      <w:r w:rsidR="00913ABF">
        <w:rPr>
          <w:rFonts w:ascii="Times New Roman" w:hAnsi="Times New Roman" w:cs="Times New Roman"/>
          <w:sz w:val="24"/>
          <w:lang w:val="en-US"/>
        </w:rPr>
        <w:instrText>ADDIN CSL_CITATION {"citationItems":[{"id":"ITEM-1","itemData":{"DOI":"10.1163/9789004263925_015","abstract":"Penelitian ini diharapkan dapat meningkatkan hasil belajar peserta didik dan dengan adanya media audio visual ini juga diharapkan juga dapat meningkatkan motivasi belajar peserta didik, sehingga pengetahuan dan keterampilan dapat meningkat. Analisis data ini dilakukan setelah data yang diperoleh dari sample melalui instrument yang dipilih dan akan digunakan untuk menjawab masalah dalam penelitian atau untuk menguji hipotesa yang diajukan melalui penyajian data. Data yang terkumpul tidak mesti seluruhnya disajikan dalam pelaporan penelitian, penyajian data ini adalah dalam rangka untuk memperlihatkan data kepada para pembaca tentang realitas yang sebenarnya terjadi sesuai dengan fokus dan tema penelitian, oleh karena itu data yang disajikan dalam penelitian tentunya adalah data yang terkait dengan tema bahasan saja yang perlu disajikan. Hasil penelitian ini menunjukkan hasil belajar siswa pada tahap I dan Tahap II mengalami peningkatan, hal itu ditunjukan dengan jumlah ketuntasan belajar siswa serta presentase ketuntasan yang telah tercapai. Pada tahap I siswa yang tuntas 12 siswa dengan presentase 60%. Dan pada tahap II jumlah siswa yang tuntas belajar sebanyak 17 siswa dengan presentase 85%. KATA","author":[{"dropping-particle":"","family":"Sulung","given":"Undari","non-dropping-particle":"","parse-names":false,"suffix":""},{"dropping-particle":"","family":"Muspawi","given":"Mohamad","non-dropping-particle":"","parse-names":false,"suffix":""}],"container-title":"Jurnal Edu Research Indonesian Institute For Corporate Learning And Studies (IICLS)","id":"ITEM-1","issue":"3","issued":{"date-parts":[["2024"]]},"page":"110-116","title":"MEMAHAMI SUMBER DATA PENELITIAN : PRIMER, SEKUNDER, DAN TERSIER","type":"article-journal","volume":"5"},"uris":["http://www.mendeley.com/documents/?uuid=26635c81-5f81-435e-a7fc-aad258315fb6"]}],"mendeley":{"formattedCitation":"(Sulung &amp; Muspawi, 2024)","plainTextFormattedCitation":"(Sulung &amp; Muspawi, 2024)","previouslyFormattedCitation":"(Sulung &amp; Muspawi, 2024)"},"properties":{"noteIndex":0},"schema":"https://github.com/citation-style-language/schema/raw/master/csl-citation.json"}</w:instrText>
      </w:r>
      <w:r w:rsidR="0041039C">
        <w:rPr>
          <w:rFonts w:ascii="Times New Roman" w:hAnsi="Times New Roman" w:cs="Times New Roman"/>
          <w:sz w:val="24"/>
          <w:lang w:val="en-US"/>
        </w:rPr>
        <w:fldChar w:fldCharType="separate"/>
      </w:r>
      <w:r w:rsidR="0041039C" w:rsidRPr="0041039C">
        <w:rPr>
          <w:rFonts w:ascii="Times New Roman" w:hAnsi="Times New Roman" w:cs="Times New Roman"/>
          <w:sz w:val="24"/>
          <w:lang w:val="en-US"/>
        </w:rPr>
        <w:t>(Sulung &amp; Muspawi, 2024)</w:t>
      </w:r>
      <w:r w:rsidR="0041039C">
        <w:rPr>
          <w:rFonts w:ascii="Times New Roman" w:hAnsi="Times New Roman" w:cs="Times New Roman"/>
          <w:sz w:val="24"/>
          <w:lang w:val="en-US"/>
        </w:rPr>
        <w:fldChar w:fldCharType="end"/>
      </w:r>
      <w:r w:rsidRPr="00C37031">
        <w:rPr>
          <w:rFonts w:ascii="Times New Roman" w:hAnsi="Times New Roman" w:cs="Times New Roman"/>
          <w:sz w:val="24"/>
          <w:lang w:val="en-US"/>
        </w:rPr>
        <w:t>.</w:t>
      </w:r>
      <w:r w:rsidR="0041039C">
        <w:rPr>
          <w:rFonts w:ascii="Times New Roman" w:hAnsi="Times New Roman" w:cs="Times New Roman"/>
          <w:sz w:val="24"/>
          <w:lang w:val="en-US"/>
        </w:rPr>
        <w:t xml:space="preserve"> </w:t>
      </w:r>
      <w:r w:rsidR="0041039C" w:rsidRPr="0041039C">
        <w:rPr>
          <w:rFonts w:ascii="Times New Roman" w:hAnsi="Times New Roman" w:cs="Times New Roman"/>
          <w:sz w:val="24"/>
          <w:lang w:val="en-US"/>
        </w:rPr>
        <w:t xml:space="preserve">Dalam penelitian ini, sumber data sekunder meliputi: </w:t>
      </w:r>
    </w:p>
    <w:p w14:paraId="37C68B5D" w14:textId="77777777" w:rsidR="0041039C" w:rsidRDefault="0041039C" w:rsidP="00DC1971">
      <w:pPr>
        <w:pStyle w:val="DaftarParagraf"/>
        <w:numPr>
          <w:ilvl w:val="0"/>
          <w:numId w:val="4"/>
        </w:numPr>
        <w:spacing w:after="0" w:line="360" w:lineRule="auto"/>
        <w:ind w:left="1276" w:hanging="283"/>
        <w:jc w:val="both"/>
        <w:rPr>
          <w:rFonts w:ascii="Times New Roman" w:hAnsi="Times New Roman" w:cs="Times New Roman"/>
          <w:sz w:val="24"/>
          <w:lang w:val="en-US"/>
        </w:rPr>
      </w:pPr>
      <w:r w:rsidRPr="0041039C">
        <w:rPr>
          <w:rFonts w:ascii="Times New Roman" w:hAnsi="Times New Roman" w:cs="Times New Roman"/>
          <w:sz w:val="24"/>
          <w:lang w:val="en-US"/>
        </w:rPr>
        <w:t>Dokumen pemerintah daerah (laporan infrastruktur, data sekolah, data pembangunan, perencanaan transportasi,</w:t>
      </w:r>
      <w:r>
        <w:rPr>
          <w:rFonts w:ascii="Times New Roman" w:hAnsi="Times New Roman" w:cs="Times New Roman"/>
          <w:sz w:val="24"/>
          <w:lang w:val="en-US"/>
        </w:rPr>
        <w:t xml:space="preserve"> catatan pemeliharaan jembatan).</w:t>
      </w:r>
    </w:p>
    <w:p w14:paraId="56DD4D45" w14:textId="77777777" w:rsidR="0041039C" w:rsidRDefault="0041039C" w:rsidP="00DC1971">
      <w:pPr>
        <w:pStyle w:val="DaftarParagraf"/>
        <w:numPr>
          <w:ilvl w:val="0"/>
          <w:numId w:val="4"/>
        </w:numPr>
        <w:spacing w:after="0" w:line="360" w:lineRule="auto"/>
        <w:ind w:left="1276" w:hanging="283"/>
        <w:jc w:val="both"/>
        <w:rPr>
          <w:rFonts w:ascii="Times New Roman" w:hAnsi="Times New Roman" w:cs="Times New Roman"/>
          <w:sz w:val="24"/>
          <w:lang w:val="en-US"/>
        </w:rPr>
      </w:pPr>
      <w:r w:rsidRPr="0041039C">
        <w:rPr>
          <w:rFonts w:ascii="Times New Roman" w:hAnsi="Times New Roman" w:cs="Times New Roman"/>
          <w:sz w:val="24"/>
          <w:lang w:val="en-US"/>
        </w:rPr>
        <w:t>Data sekolah (jumlah siswa, jarak tempuh ke sek</w:t>
      </w:r>
      <w:r>
        <w:rPr>
          <w:rFonts w:ascii="Times New Roman" w:hAnsi="Times New Roman" w:cs="Times New Roman"/>
          <w:sz w:val="24"/>
          <w:lang w:val="en-US"/>
        </w:rPr>
        <w:t>olah, kondisi sarana pendukung).</w:t>
      </w:r>
    </w:p>
    <w:p w14:paraId="02EA2BC8" w14:textId="77777777" w:rsidR="0041039C" w:rsidRPr="0041039C" w:rsidRDefault="0041039C" w:rsidP="00DC1971">
      <w:pPr>
        <w:pStyle w:val="DaftarParagraf"/>
        <w:numPr>
          <w:ilvl w:val="0"/>
          <w:numId w:val="4"/>
        </w:numPr>
        <w:spacing w:after="0" w:line="360" w:lineRule="auto"/>
        <w:ind w:left="1276" w:hanging="283"/>
        <w:jc w:val="both"/>
        <w:rPr>
          <w:rFonts w:ascii="Times New Roman" w:hAnsi="Times New Roman" w:cs="Times New Roman"/>
          <w:sz w:val="24"/>
          <w:lang w:val="en-US"/>
        </w:rPr>
      </w:pPr>
      <w:r w:rsidRPr="0041039C">
        <w:rPr>
          <w:rFonts w:ascii="Times New Roman" w:hAnsi="Times New Roman" w:cs="Times New Roman"/>
          <w:sz w:val="24"/>
          <w:lang w:val="en-US"/>
        </w:rPr>
        <w:t>Publikasi ilmiah dan jurnal terkait infrastruktur pendidikan, akses pedesaan, dampak kerusakan fasil</w:t>
      </w:r>
      <w:r>
        <w:rPr>
          <w:rFonts w:ascii="Times New Roman" w:hAnsi="Times New Roman" w:cs="Times New Roman"/>
          <w:sz w:val="24"/>
          <w:lang w:val="en-US"/>
        </w:rPr>
        <w:t xml:space="preserve">itas publik terhadap pendidikan. </w:t>
      </w:r>
      <w:r w:rsidRPr="0041039C">
        <w:rPr>
          <w:rFonts w:ascii="Times New Roman" w:hAnsi="Times New Roman" w:cs="Times New Roman"/>
          <w:sz w:val="24"/>
          <w:lang w:val="en-US"/>
        </w:rPr>
        <w:t>Literatur buku dan laporan teknis yang membahas teori dan penelitian sebelumnya mengenai hubungan antara infrastruktur dan pendidikan.</w:t>
      </w:r>
    </w:p>
    <w:p w14:paraId="6C9E57B8" w14:textId="77777777" w:rsidR="00C37031" w:rsidRDefault="00C37031" w:rsidP="00C37031">
      <w:pPr>
        <w:pStyle w:val="DaftarParagraf"/>
        <w:spacing w:after="0" w:line="360" w:lineRule="auto"/>
        <w:ind w:left="993"/>
        <w:jc w:val="both"/>
        <w:rPr>
          <w:rFonts w:ascii="Times New Roman" w:hAnsi="Times New Roman" w:cs="Times New Roman"/>
          <w:sz w:val="24"/>
          <w:lang w:val="en-US"/>
        </w:rPr>
      </w:pPr>
    </w:p>
    <w:p w14:paraId="1198134D" w14:textId="77777777" w:rsidR="00DC1971" w:rsidRPr="000D5356" w:rsidRDefault="00DC1971" w:rsidP="00C37031">
      <w:pPr>
        <w:pStyle w:val="DaftarParagraf"/>
        <w:spacing w:after="0" w:line="360" w:lineRule="auto"/>
        <w:ind w:left="993"/>
        <w:jc w:val="both"/>
        <w:rPr>
          <w:rFonts w:ascii="Times New Roman" w:hAnsi="Times New Roman" w:cs="Times New Roman"/>
          <w:sz w:val="24"/>
          <w:lang w:val="en-US"/>
        </w:rPr>
      </w:pPr>
    </w:p>
    <w:p w14:paraId="12293922" w14:textId="77777777" w:rsidR="002A2EFB" w:rsidRPr="0041039C" w:rsidRDefault="002A2EFB" w:rsidP="00DC1971">
      <w:pPr>
        <w:pStyle w:val="DaftarParagraf"/>
        <w:numPr>
          <w:ilvl w:val="0"/>
          <w:numId w:val="1"/>
        </w:numPr>
        <w:spacing w:after="0" w:line="360" w:lineRule="auto"/>
        <w:ind w:left="426"/>
        <w:jc w:val="both"/>
        <w:rPr>
          <w:rFonts w:ascii="Times New Roman" w:hAnsi="Times New Roman" w:cs="Times New Roman"/>
          <w:sz w:val="24"/>
        </w:rPr>
      </w:pPr>
      <w:r>
        <w:rPr>
          <w:rFonts w:ascii="Times New Roman" w:hAnsi="Times New Roman" w:cs="Times New Roman"/>
          <w:b/>
          <w:sz w:val="24"/>
          <w:lang w:val="en-US"/>
        </w:rPr>
        <w:t xml:space="preserve">Teknik Pengumpulan Data </w:t>
      </w:r>
    </w:p>
    <w:p w14:paraId="52817DC1" w14:textId="77777777" w:rsidR="0041039C" w:rsidRDefault="0041039C" w:rsidP="00DC1971">
      <w:pPr>
        <w:pStyle w:val="DaftarParagraf"/>
        <w:spacing w:after="0" w:line="360" w:lineRule="auto"/>
        <w:ind w:left="426"/>
        <w:jc w:val="both"/>
        <w:rPr>
          <w:rFonts w:ascii="Times New Roman" w:hAnsi="Times New Roman" w:cs="Times New Roman"/>
          <w:sz w:val="24"/>
          <w:lang w:val="en-US"/>
        </w:rPr>
      </w:pPr>
      <w:r>
        <w:rPr>
          <w:rFonts w:ascii="Times New Roman" w:hAnsi="Times New Roman" w:cs="Times New Roman"/>
          <w:sz w:val="24"/>
          <w:lang w:val="en-US"/>
        </w:rPr>
        <w:t xml:space="preserve">Teknik pengumpulan data pada penelitian ini dilakukan dengan 2 cara yaitu wawancara dan observasi: </w:t>
      </w:r>
    </w:p>
    <w:p w14:paraId="4CC23BFD" w14:textId="77777777" w:rsidR="00DC1971" w:rsidRDefault="00DC1971" w:rsidP="00DC1971">
      <w:pPr>
        <w:pStyle w:val="DaftarParagraf"/>
        <w:spacing w:after="0" w:line="360" w:lineRule="auto"/>
        <w:ind w:left="426"/>
        <w:jc w:val="both"/>
        <w:rPr>
          <w:rFonts w:ascii="Times New Roman" w:hAnsi="Times New Roman" w:cs="Times New Roman"/>
          <w:sz w:val="24"/>
          <w:lang w:val="en-US"/>
        </w:rPr>
      </w:pPr>
    </w:p>
    <w:p w14:paraId="528441CF" w14:textId="77777777" w:rsidR="0041039C" w:rsidRDefault="0041039C" w:rsidP="00DC1971">
      <w:pPr>
        <w:pStyle w:val="DaftarParagraf"/>
        <w:numPr>
          <w:ilvl w:val="0"/>
          <w:numId w:val="5"/>
        </w:numPr>
        <w:spacing w:after="0" w:line="360" w:lineRule="auto"/>
        <w:ind w:left="993" w:hanging="567"/>
        <w:jc w:val="both"/>
        <w:rPr>
          <w:rFonts w:ascii="Times New Roman" w:hAnsi="Times New Roman" w:cs="Times New Roman"/>
          <w:b/>
          <w:sz w:val="24"/>
          <w:lang w:val="en-US"/>
        </w:rPr>
      </w:pPr>
      <w:r w:rsidRPr="0041039C">
        <w:rPr>
          <w:rFonts w:ascii="Times New Roman" w:hAnsi="Times New Roman" w:cs="Times New Roman"/>
          <w:b/>
          <w:sz w:val="24"/>
          <w:lang w:val="en-US"/>
        </w:rPr>
        <w:t xml:space="preserve">Wawancara </w:t>
      </w:r>
    </w:p>
    <w:p w14:paraId="36DD876E" w14:textId="77777777" w:rsidR="0041039C" w:rsidRDefault="00913ABF" w:rsidP="00DC1971">
      <w:pPr>
        <w:pStyle w:val="DaftarParagraf"/>
        <w:spacing w:after="0" w:line="360" w:lineRule="auto"/>
        <w:ind w:left="993"/>
        <w:jc w:val="both"/>
        <w:rPr>
          <w:rFonts w:ascii="Times New Roman" w:hAnsi="Times New Roman" w:cs="Times New Roman"/>
          <w:sz w:val="24"/>
          <w:lang w:val="en-US"/>
        </w:rPr>
      </w:pPr>
      <w:r w:rsidRPr="00913ABF">
        <w:rPr>
          <w:rFonts w:ascii="Times New Roman" w:hAnsi="Times New Roman" w:cs="Times New Roman"/>
          <w:sz w:val="24"/>
          <w:lang w:val="en-US"/>
        </w:rPr>
        <w:t xml:space="preserve">Wawancara adalah teknik pengumpulan data dalam penelitian kualitatif di mana peneliti melakukan percakapan langsung dengan informan untuk memperoleh informasi mendalam mengenai pengalaman, persepsi, motivasi, tindakan, perasaan, dan pandangan mereka terkait fenomena yang diteliti. </w:t>
      </w:r>
      <w:r>
        <w:rPr>
          <w:rFonts w:ascii="Times New Roman" w:hAnsi="Times New Roman" w:cs="Times New Roman"/>
          <w:sz w:val="24"/>
          <w:lang w:val="en-US"/>
        </w:rPr>
        <w:t>W</w:t>
      </w:r>
      <w:r w:rsidRPr="00913ABF">
        <w:rPr>
          <w:rFonts w:ascii="Times New Roman" w:hAnsi="Times New Roman" w:cs="Times New Roman"/>
          <w:sz w:val="24"/>
          <w:lang w:val="en-US"/>
        </w:rPr>
        <w:t>awancara dalam penelitian kualitatif memungkinkan peneliti untuk menggali makna situasi atau pengalaman dari sudut pandang subjek secara fleksibel, termasuk pertanyaan terbuka yang bisa menyesuaikan arus percakapan agar aspek berbeda dari permasalahan muncul</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sidR="00DC1971">
        <w:rPr>
          <w:rFonts w:ascii="Times New Roman" w:hAnsi="Times New Roman" w:cs="Times New Roman"/>
          <w:sz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Kata","author":[{"dropping-particle":"","family":"Abrar","given":"Mukhlash","non-dropping-particle":"","parse-names":false,"suffix":""}],"id":"ITEM-1","issued":{"date-parts":[["2024"]]},"number-of-pages":"1-61","title":"Teknik Pengumpulan Data Penelitian Kualitatif: Suatu Pengantar","type":"book"},"uris":["http://www.mendeley.com/documents/?uuid=3564deb8-48fc-4de1-81c2-a797205a6667"]}],"mendeley":{"formattedCitation":"(Abrar, 2024)","plainTextFormattedCitation":"(Abrar, 2024)","previouslyFormattedCitation":"(Abrar, 2024)"},"properties":{"noteIndex":0},"schema":"https://github.com/citation-style-language/schema/raw/master/csl-citation.json"}</w:instrText>
      </w:r>
      <w:r>
        <w:rPr>
          <w:rFonts w:ascii="Times New Roman" w:hAnsi="Times New Roman" w:cs="Times New Roman"/>
          <w:sz w:val="24"/>
          <w:lang w:val="en-US"/>
        </w:rPr>
        <w:fldChar w:fldCharType="separate"/>
      </w:r>
      <w:r w:rsidRPr="00913ABF">
        <w:rPr>
          <w:rFonts w:ascii="Times New Roman" w:hAnsi="Times New Roman" w:cs="Times New Roman"/>
          <w:sz w:val="24"/>
          <w:lang w:val="en-US"/>
        </w:rPr>
        <w:t>(Abrar, 2024)</w:t>
      </w:r>
      <w:r>
        <w:rPr>
          <w:rFonts w:ascii="Times New Roman" w:hAnsi="Times New Roman" w:cs="Times New Roman"/>
          <w:sz w:val="24"/>
          <w:lang w:val="en-US"/>
        </w:rPr>
        <w:fldChar w:fldCharType="end"/>
      </w:r>
      <w:r w:rsidRPr="00913ABF">
        <w:rPr>
          <w:rFonts w:ascii="Times New Roman" w:hAnsi="Times New Roman" w:cs="Times New Roman"/>
          <w:sz w:val="24"/>
          <w:lang w:val="en-US"/>
        </w:rPr>
        <w:t>.</w:t>
      </w:r>
    </w:p>
    <w:p w14:paraId="6BA149A5" w14:textId="77777777" w:rsidR="00913ABF" w:rsidRDefault="00913ABF" w:rsidP="00DC1971">
      <w:pPr>
        <w:pStyle w:val="DaftarParagraf"/>
        <w:spacing w:after="0" w:line="360" w:lineRule="auto"/>
        <w:ind w:left="993"/>
        <w:jc w:val="both"/>
        <w:rPr>
          <w:rFonts w:ascii="Times New Roman" w:hAnsi="Times New Roman" w:cs="Times New Roman"/>
          <w:sz w:val="24"/>
          <w:lang w:val="en-US"/>
        </w:rPr>
      </w:pPr>
    </w:p>
    <w:p w14:paraId="2593321C" w14:textId="77777777" w:rsidR="00DC1971" w:rsidRDefault="00913ABF" w:rsidP="00DC1971">
      <w:pPr>
        <w:pStyle w:val="DaftarParagraf"/>
        <w:spacing w:after="0" w:line="360" w:lineRule="auto"/>
        <w:ind w:left="993"/>
        <w:jc w:val="both"/>
        <w:rPr>
          <w:rFonts w:ascii="Times New Roman" w:hAnsi="Times New Roman" w:cs="Times New Roman"/>
          <w:sz w:val="24"/>
          <w:lang w:val="en-US"/>
        </w:rPr>
      </w:pPr>
      <w:r w:rsidRPr="00913ABF">
        <w:rPr>
          <w:rFonts w:ascii="Times New Roman" w:hAnsi="Times New Roman" w:cs="Times New Roman"/>
          <w:sz w:val="24"/>
          <w:lang w:val="en-US"/>
        </w:rPr>
        <w:t>Dalam penelitian ini, wawancara akan dilakukan sebagai wawancara mendalam (in-depth interview) dengan informan kunci dan informan pendukung. Informan kunci dipilih be</w:t>
      </w:r>
      <w:r w:rsidR="00DC1971">
        <w:rPr>
          <w:rFonts w:ascii="Times New Roman" w:hAnsi="Times New Roman" w:cs="Times New Roman"/>
          <w:sz w:val="24"/>
          <w:lang w:val="en-US"/>
        </w:rPr>
        <w:t xml:space="preserve">rdasarkan kriteria tertentu: </w:t>
      </w:r>
    </w:p>
    <w:p w14:paraId="1AF616B2" w14:textId="77777777" w:rsidR="00DC1971" w:rsidRDefault="00DC1971" w:rsidP="00DC1971">
      <w:pPr>
        <w:pStyle w:val="DaftarParagraf"/>
        <w:numPr>
          <w:ilvl w:val="0"/>
          <w:numId w:val="6"/>
        </w:numPr>
        <w:spacing w:after="0" w:line="360" w:lineRule="auto"/>
        <w:ind w:left="1418"/>
        <w:jc w:val="both"/>
        <w:rPr>
          <w:rFonts w:ascii="Times New Roman" w:hAnsi="Times New Roman" w:cs="Times New Roman"/>
          <w:sz w:val="24"/>
          <w:lang w:val="en-US"/>
        </w:rPr>
      </w:pPr>
      <w:r>
        <w:rPr>
          <w:rFonts w:ascii="Times New Roman" w:hAnsi="Times New Roman" w:cs="Times New Roman"/>
          <w:sz w:val="24"/>
          <w:lang w:val="en-US"/>
        </w:rPr>
        <w:t>M</w:t>
      </w:r>
      <w:r w:rsidR="00913ABF" w:rsidRPr="00913ABF">
        <w:rPr>
          <w:rFonts w:ascii="Times New Roman" w:hAnsi="Times New Roman" w:cs="Times New Roman"/>
          <w:sz w:val="24"/>
          <w:lang w:val="en-US"/>
        </w:rPr>
        <w:t>emiliki pengalaman langsung melewati jembatan rusak dalam aktivitas sekolah a</w:t>
      </w:r>
      <w:r>
        <w:rPr>
          <w:rFonts w:ascii="Times New Roman" w:hAnsi="Times New Roman" w:cs="Times New Roman"/>
          <w:sz w:val="24"/>
          <w:lang w:val="en-US"/>
        </w:rPr>
        <w:t xml:space="preserve">tau mobilitas sehari-hari, </w:t>
      </w:r>
    </w:p>
    <w:p w14:paraId="6DD158D1" w14:textId="77777777" w:rsidR="00DC1971" w:rsidRDefault="00DC1971" w:rsidP="00DC1971">
      <w:pPr>
        <w:pStyle w:val="DaftarParagraf"/>
        <w:numPr>
          <w:ilvl w:val="0"/>
          <w:numId w:val="6"/>
        </w:numPr>
        <w:spacing w:after="0" w:line="360" w:lineRule="auto"/>
        <w:ind w:left="1418"/>
        <w:jc w:val="both"/>
        <w:rPr>
          <w:rFonts w:ascii="Times New Roman" w:hAnsi="Times New Roman" w:cs="Times New Roman"/>
          <w:sz w:val="24"/>
          <w:lang w:val="en-US"/>
        </w:rPr>
      </w:pPr>
      <w:r>
        <w:rPr>
          <w:rFonts w:ascii="Times New Roman" w:hAnsi="Times New Roman" w:cs="Times New Roman"/>
          <w:sz w:val="24"/>
          <w:lang w:val="en-US"/>
        </w:rPr>
        <w:t xml:space="preserve">Mengetahui dampak yang dirasakan </w:t>
      </w:r>
      <w:r w:rsidR="00913ABF" w:rsidRPr="00913ABF">
        <w:rPr>
          <w:rFonts w:ascii="Times New Roman" w:hAnsi="Times New Roman" w:cs="Times New Roman"/>
          <w:sz w:val="24"/>
          <w:lang w:val="en-US"/>
        </w:rPr>
        <w:t>fisik, psikologis a</w:t>
      </w:r>
      <w:r>
        <w:rPr>
          <w:rFonts w:ascii="Times New Roman" w:hAnsi="Times New Roman" w:cs="Times New Roman"/>
          <w:sz w:val="24"/>
          <w:lang w:val="en-US"/>
        </w:rPr>
        <w:t xml:space="preserve">tau waktu </w:t>
      </w:r>
      <w:r w:rsidR="00913ABF" w:rsidRPr="00913ABF">
        <w:rPr>
          <w:rFonts w:ascii="Times New Roman" w:hAnsi="Times New Roman" w:cs="Times New Roman"/>
          <w:sz w:val="24"/>
          <w:lang w:val="en-US"/>
        </w:rPr>
        <w:t>ak</w:t>
      </w:r>
      <w:r>
        <w:rPr>
          <w:rFonts w:ascii="Times New Roman" w:hAnsi="Times New Roman" w:cs="Times New Roman"/>
          <w:sz w:val="24"/>
          <w:lang w:val="en-US"/>
        </w:rPr>
        <w:t xml:space="preserve">ibat kondisi jembatan rusak.  </w:t>
      </w:r>
    </w:p>
    <w:p w14:paraId="134945EF" w14:textId="77777777" w:rsidR="00DC1971" w:rsidRDefault="00DC1971" w:rsidP="00DC1971">
      <w:pPr>
        <w:pStyle w:val="DaftarParagraf"/>
        <w:numPr>
          <w:ilvl w:val="0"/>
          <w:numId w:val="6"/>
        </w:numPr>
        <w:spacing w:after="0" w:line="360" w:lineRule="auto"/>
        <w:ind w:left="1418"/>
        <w:jc w:val="both"/>
        <w:rPr>
          <w:rFonts w:ascii="Times New Roman" w:hAnsi="Times New Roman" w:cs="Times New Roman"/>
          <w:sz w:val="24"/>
          <w:lang w:val="en-US"/>
        </w:rPr>
      </w:pPr>
      <w:r>
        <w:rPr>
          <w:rFonts w:ascii="Times New Roman" w:hAnsi="Times New Roman" w:cs="Times New Roman"/>
          <w:sz w:val="24"/>
          <w:lang w:val="en-US"/>
        </w:rPr>
        <w:t>B</w:t>
      </w:r>
      <w:r w:rsidR="00913ABF" w:rsidRPr="00913ABF">
        <w:rPr>
          <w:rFonts w:ascii="Times New Roman" w:hAnsi="Times New Roman" w:cs="Times New Roman"/>
          <w:sz w:val="24"/>
          <w:lang w:val="en-US"/>
        </w:rPr>
        <w:t>ersedia berbicara jujur dan m</w:t>
      </w:r>
      <w:r>
        <w:rPr>
          <w:rFonts w:ascii="Times New Roman" w:hAnsi="Times New Roman" w:cs="Times New Roman"/>
          <w:sz w:val="24"/>
          <w:lang w:val="en-US"/>
        </w:rPr>
        <w:t>ampu berkomunikasi dengan baik.</w:t>
      </w:r>
    </w:p>
    <w:p w14:paraId="7D0CACF9" w14:textId="77777777" w:rsidR="00DC1971" w:rsidRDefault="00DC1971" w:rsidP="00DC1971">
      <w:pPr>
        <w:spacing w:after="0" w:line="360" w:lineRule="auto"/>
        <w:ind w:left="993"/>
        <w:jc w:val="both"/>
        <w:rPr>
          <w:rFonts w:ascii="Times New Roman" w:hAnsi="Times New Roman" w:cs="Times New Roman"/>
          <w:sz w:val="24"/>
          <w:lang w:val="en-US"/>
        </w:rPr>
      </w:pPr>
    </w:p>
    <w:p w14:paraId="6A54D3C6" w14:textId="77777777" w:rsidR="00913ABF" w:rsidRPr="00DC1971" w:rsidRDefault="00913ABF" w:rsidP="00DC1971">
      <w:pPr>
        <w:spacing w:after="0" w:line="360" w:lineRule="auto"/>
        <w:ind w:left="993"/>
        <w:jc w:val="both"/>
        <w:rPr>
          <w:rFonts w:ascii="Times New Roman" w:hAnsi="Times New Roman" w:cs="Times New Roman"/>
          <w:sz w:val="24"/>
          <w:lang w:val="en-US"/>
        </w:rPr>
      </w:pPr>
      <w:r w:rsidRPr="00DC1971">
        <w:rPr>
          <w:rFonts w:ascii="Times New Roman" w:hAnsi="Times New Roman" w:cs="Times New Roman"/>
          <w:sz w:val="24"/>
          <w:lang w:val="en-US"/>
        </w:rPr>
        <w:t>Informan pendukung bisa berupa orang tua, guru, atau tokoh masyarakat yang memiliki wawasan tentang akses pendidikan dan kondisi infrastruktur lokal. Pemilihan ini menggunakan teknik purposive sampling (pengambilan informan berdasarkan pertimbangan khusus) agar data dari mereka yang paling relevan dengan fokus penelitian dapat diperoleh.</w:t>
      </w:r>
    </w:p>
    <w:p w14:paraId="534D54C8" w14:textId="77777777" w:rsidR="00913ABF" w:rsidRPr="00DC1971" w:rsidRDefault="00913ABF" w:rsidP="00DC1971">
      <w:pPr>
        <w:spacing w:after="0" w:line="360" w:lineRule="auto"/>
        <w:jc w:val="both"/>
        <w:rPr>
          <w:rFonts w:ascii="Times New Roman" w:hAnsi="Times New Roman" w:cs="Times New Roman"/>
          <w:sz w:val="24"/>
          <w:lang w:val="en-US"/>
        </w:rPr>
      </w:pPr>
    </w:p>
    <w:p w14:paraId="58BA4E2D" w14:textId="77777777" w:rsidR="0041039C" w:rsidRDefault="0041039C" w:rsidP="00DC1971">
      <w:pPr>
        <w:pStyle w:val="DaftarParagraf"/>
        <w:numPr>
          <w:ilvl w:val="0"/>
          <w:numId w:val="5"/>
        </w:numPr>
        <w:spacing w:after="0" w:line="360" w:lineRule="auto"/>
        <w:ind w:left="993" w:hanging="567"/>
        <w:jc w:val="both"/>
        <w:rPr>
          <w:rFonts w:ascii="Times New Roman" w:hAnsi="Times New Roman" w:cs="Times New Roman"/>
          <w:b/>
          <w:sz w:val="24"/>
          <w:lang w:val="en-US"/>
        </w:rPr>
      </w:pPr>
      <w:r w:rsidRPr="0041039C">
        <w:rPr>
          <w:rFonts w:ascii="Times New Roman" w:hAnsi="Times New Roman" w:cs="Times New Roman"/>
          <w:b/>
          <w:sz w:val="24"/>
          <w:lang w:val="en-US"/>
        </w:rPr>
        <w:t xml:space="preserve">Observasi </w:t>
      </w:r>
    </w:p>
    <w:p w14:paraId="7E560629" w14:textId="77777777" w:rsidR="00DC1971" w:rsidRDefault="00DC1971" w:rsidP="00DC1971">
      <w:pPr>
        <w:pStyle w:val="DaftarParagraf"/>
        <w:spacing w:after="0" w:line="360" w:lineRule="auto"/>
        <w:ind w:left="993"/>
        <w:jc w:val="both"/>
        <w:rPr>
          <w:rFonts w:ascii="Times New Roman" w:hAnsi="Times New Roman" w:cs="Times New Roman"/>
          <w:sz w:val="24"/>
          <w:lang w:val="en-US"/>
        </w:rPr>
      </w:pPr>
      <w:r w:rsidRPr="00DC1971">
        <w:rPr>
          <w:rFonts w:ascii="Times New Roman" w:hAnsi="Times New Roman" w:cs="Times New Roman"/>
          <w:sz w:val="24"/>
          <w:lang w:val="en-US"/>
        </w:rPr>
        <w:t>Observasiadalah teknik di mana peneliti mengamati secara langsung lingkungan, objek, aktivitas atau interaksi di lapangan. Observasi ini bisa bersifat partisipatif atau nonpartisipatif, dan disertai catatan lapangan. Tujuannya adalah untuk menangkap perilaku nyata, kondisi fisik, dan konteks sosial yang mungkin tidak terungkap hanya lewat wawancara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sidR="00D01F5F">
        <w:rPr>
          <w:rFonts w:ascii="Times New Roman" w:hAnsi="Times New Roman" w:cs="Times New Roman"/>
          <w:sz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Kata","author":[{"dropping-particle":"","family":"Abrar","given":"Mukhlash","non-dropping-particle":"","parse-names":false,"suffix":""}],"id":"ITEM-1","issued":{"date-parts":[["2024"]]},"number-of-pages":"1-61","title":"Teknik Pengumpulan Data Penelitian Kualitatif: Suatu Pengantar","type":"book"},"uris":["http://www.mendeley.com/documents/?uuid=3564deb8-48fc-4de1-81c2-a797205a6667"]}],"mendeley":{"formattedCitation":"(Abrar, 2024)","plainTextFormattedCitation":"(Abrar, 2024)","previouslyFormattedCitation":"(Abrar, 2024)"},"properties":{"noteIndex":0},"schema":"https://github.com/citation-style-language/schema/raw/master/csl-citation.json"}</w:instrText>
      </w:r>
      <w:r>
        <w:rPr>
          <w:rFonts w:ascii="Times New Roman" w:hAnsi="Times New Roman" w:cs="Times New Roman"/>
          <w:sz w:val="24"/>
          <w:lang w:val="en-US"/>
        </w:rPr>
        <w:fldChar w:fldCharType="separate"/>
      </w:r>
      <w:r w:rsidRPr="00DC1971">
        <w:rPr>
          <w:rFonts w:ascii="Times New Roman" w:hAnsi="Times New Roman" w:cs="Times New Roman"/>
          <w:sz w:val="24"/>
          <w:lang w:val="en-US"/>
        </w:rPr>
        <w:t>(Abrar, 2024)</w:t>
      </w:r>
      <w:r>
        <w:rPr>
          <w:rFonts w:ascii="Times New Roman" w:hAnsi="Times New Roman" w:cs="Times New Roman"/>
          <w:sz w:val="24"/>
          <w:lang w:val="en-US"/>
        </w:rPr>
        <w:fldChar w:fldCharType="end"/>
      </w:r>
      <w:r w:rsidRPr="00DC1971">
        <w:rPr>
          <w:rFonts w:ascii="Times New Roman" w:hAnsi="Times New Roman" w:cs="Times New Roman"/>
          <w:sz w:val="24"/>
          <w:lang w:val="en-US"/>
        </w:rPr>
        <w:t>.</w:t>
      </w:r>
      <w:r>
        <w:rPr>
          <w:rFonts w:ascii="Times New Roman" w:hAnsi="Times New Roman" w:cs="Times New Roman"/>
          <w:sz w:val="24"/>
          <w:lang w:val="en-US"/>
        </w:rPr>
        <w:t xml:space="preserve"> </w:t>
      </w:r>
    </w:p>
    <w:p w14:paraId="45374FBA" w14:textId="77777777" w:rsidR="00DC1971" w:rsidRDefault="00DC1971" w:rsidP="00DC1971">
      <w:pPr>
        <w:pStyle w:val="DaftarParagraf"/>
        <w:spacing w:after="0" w:line="360" w:lineRule="auto"/>
        <w:ind w:left="993"/>
        <w:jc w:val="both"/>
        <w:rPr>
          <w:rFonts w:ascii="Times New Roman" w:hAnsi="Times New Roman" w:cs="Times New Roman"/>
          <w:sz w:val="24"/>
          <w:lang w:val="en-US"/>
        </w:rPr>
      </w:pPr>
    </w:p>
    <w:p w14:paraId="75FA5D92" w14:textId="77777777" w:rsidR="00DC1971" w:rsidRDefault="00DC1971" w:rsidP="00DC1971">
      <w:pPr>
        <w:pStyle w:val="DaftarParagraf"/>
        <w:spacing w:after="0" w:line="360" w:lineRule="auto"/>
        <w:ind w:left="993"/>
        <w:jc w:val="both"/>
        <w:rPr>
          <w:rFonts w:ascii="Times New Roman" w:hAnsi="Times New Roman" w:cs="Times New Roman"/>
          <w:sz w:val="24"/>
          <w:lang w:val="en-US"/>
        </w:rPr>
      </w:pPr>
      <w:r w:rsidRPr="00DC1971">
        <w:rPr>
          <w:rFonts w:ascii="Times New Roman" w:hAnsi="Times New Roman" w:cs="Times New Roman"/>
          <w:sz w:val="24"/>
          <w:lang w:val="en-US"/>
        </w:rPr>
        <w:t>Observasi di lapangan akan digunakan untuk melengkapi wawancara dengan melihat kondisi fisik jembatan, bagaimana pelajar/masyarakat melewati jembatan secara nyata, kondisi jalan alternatif jika ada, se</w:t>
      </w:r>
      <w:r>
        <w:rPr>
          <w:rFonts w:ascii="Times New Roman" w:hAnsi="Times New Roman" w:cs="Times New Roman"/>
          <w:sz w:val="24"/>
          <w:lang w:val="en-US"/>
        </w:rPr>
        <w:t xml:space="preserve">rta situasi saat jembatan rusak </w:t>
      </w:r>
      <w:r w:rsidRPr="00DC1971">
        <w:rPr>
          <w:rFonts w:ascii="Times New Roman" w:hAnsi="Times New Roman" w:cs="Times New Roman"/>
          <w:sz w:val="24"/>
          <w:lang w:val="en-US"/>
        </w:rPr>
        <w:t xml:space="preserve">misalnya saat hujan, kerusakan yang tampak jelas, dan tindakan masyarakat sehari-hari terkait infrastruktur tersebut. Observasi akan dilakukan nonpartisipatif, artinya peneliti mengamati tanpa ikut langsung dalam aktivitas pengguna jembatan agar perilaku atau kondisi tidak terlalu dipengaruhi oleh kehadiran peneliti. Catatan lapangan (field notes) akan dibuat selama observasi, termasuk mendokumentasikan benda/fasilitas, waktu, pelaku, aktivitas serta interaksi atau hambatan yang terjadi. Peneliti juga akan memotret atau sketsa kondisi fisik jembatan sebagai bukti pendukung visual. </w:t>
      </w:r>
    </w:p>
    <w:p w14:paraId="20E4A36D" w14:textId="77777777" w:rsidR="00DC1971" w:rsidRDefault="00DC1971" w:rsidP="00DC1971">
      <w:pPr>
        <w:pStyle w:val="DaftarParagraf"/>
        <w:spacing w:after="0" w:line="360" w:lineRule="auto"/>
        <w:ind w:left="1276"/>
        <w:jc w:val="both"/>
        <w:rPr>
          <w:rFonts w:ascii="Times New Roman" w:hAnsi="Times New Roman" w:cs="Times New Roman"/>
          <w:sz w:val="24"/>
          <w:lang w:val="en-US"/>
        </w:rPr>
      </w:pPr>
    </w:p>
    <w:p w14:paraId="7E5E49F6" w14:textId="77777777" w:rsidR="00DC1971" w:rsidRPr="00DC1971" w:rsidRDefault="00DC1971" w:rsidP="00DC1971">
      <w:pPr>
        <w:pStyle w:val="DaftarParagraf"/>
        <w:spacing w:after="0" w:line="360" w:lineRule="auto"/>
        <w:ind w:left="1276"/>
        <w:jc w:val="both"/>
        <w:rPr>
          <w:rFonts w:ascii="Times New Roman" w:hAnsi="Times New Roman" w:cs="Times New Roman"/>
          <w:sz w:val="24"/>
          <w:lang w:val="en-US"/>
        </w:rPr>
      </w:pPr>
    </w:p>
    <w:p w14:paraId="02485982" w14:textId="77777777" w:rsidR="002A2EFB" w:rsidRPr="00F8394A" w:rsidRDefault="002A2EFB" w:rsidP="008D1389">
      <w:pPr>
        <w:pStyle w:val="DaftarParagraf"/>
        <w:numPr>
          <w:ilvl w:val="0"/>
          <w:numId w:val="1"/>
        </w:numPr>
        <w:spacing w:after="0" w:line="360" w:lineRule="auto"/>
        <w:ind w:left="426"/>
        <w:jc w:val="both"/>
        <w:rPr>
          <w:rFonts w:ascii="Times New Roman" w:hAnsi="Times New Roman" w:cs="Times New Roman"/>
          <w:sz w:val="24"/>
        </w:rPr>
      </w:pPr>
      <w:r>
        <w:rPr>
          <w:rFonts w:ascii="Times New Roman" w:hAnsi="Times New Roman" w:cs="Times New Roman"/>
          <w:b/>
          <w:sz w:val="24"/>
          <w:lang w:val="en-US"/>
        </w:rPr>
        <w:t>Teknik Analisi</w:t>
      </w:r>
      <w:r w:rsidR="008D1389">
        <w:rPr>
          <w:rFonts w:ascii="Times New Roman" w:hAnsi="Times New Roman" w:cs="Times New Roman"/>
          <w:b/>
          <w:sz w:val="24"/>
          <w:lang w:val="en-US"/>
        </w:rPr>
        <w:t>s</w:t>
      </w:r>
      <w:r>
        <w:rPr>
          <w:rFonts w:ascii="Times New Roman" w:hAnsi="Times New Roman" w:cs="Times New Roman"/>
          <w:b/>
          <w:sz w:val="24"/>
          <w:lang w:val="en-US"/>
        </w:rPr>
        <w:t xml:space="preserve"> Data </w:t>
      </w:r>
    </w:p>
    <w:p w14:paraId="2C9E7C5C" w14:textId="77777777" w:rsidR="00703773" w:rsidRPr="00703773" w:rsidRDefault="00F8394A" w:rsidP="00703773">
      <w:pPr>
        <w:pStyle w:val="DaftarParagraf"/>
        <w:spacing w:after="0" w:line="360" w:lineRule="auto"/>
        <w:ind w:left="426"/>
        <w:jc w:val="both"/>
        <w:rPr>
          <w:rFonts w:ascii="Times New Roman" w:hAnsi="Times New Roman" w:cs="Times New Roman"/>
          <w:sz w:val="24"/>
          <w:lang w:val="en-US"/>
        </w:rPr>
      </w:pPr>
      <w:r w:rsidRPr="00F8394A">
        <w:rPr>
          <w:rFonts w:ascii="Times New Roman" w:hAnsi="Times New Roman" w:cs="Times New Roman"/>
          <w:sz w:val="24"/>
        </w:rPr>
        <w:t>Analisis data dalam penelitian kualitatif adalah proses pengolahan data non-numerik (wawancara, observasi, dokumentasi) agar data tersebut menjadi bermakna, sistematis, dan bisa menjawab pertanyaan penelitian. Teknik analisis ini meliputi beberapa tahapan seperti reduksi data, penyajian data, verifikasi/triangulasi, dan penarikan kesimpulan. Tahapan-tahapan ini bertujuan memudahkan penelitian dalam menemukan tema, pola, kategori, atau makna yang muncul dari data lapangan, bukan sekadar mendeskripsikan fakta secara permukaan</w:t>
      </w:r>
      <w:r w:rsidR="00D01F5F">
        <w:rPr>
          <w:rFonts w:ascii="Times New Roman" w:hAnsi="Times New Roman" w:cs="Times New Roman"/>
          <w:sz w:val="24"/>
          <w:lang w:val="en-US"/>
        </w:rPr>
        <w:t xml:space="preserve"> </w:t>
      </w:r>
      <w:r w:rsidR="00D01F5F">
        <w:rPr>
          <w:rFonts w:ascii="Times New Roman" w:hAnsi="Times New Roman" w:cs="Times New Roman"/>
          <w:sz w:val="24"/>
          <w:lang w:val="en-US"/>
        </w:rPr>
        <w:fldChar w:fldCharType="begin" w:fldLock="1"/>
      </w:r>
      <w:r w:rsidR="004D61A1">
        <w:rPr>
          <w:rFonts w:ascii="Times New Roman" w:hAnsi="Times New Roman" w:cs="Times New Roman"/>
          <w:sz w:val="24"/>
          <w:lang w:val="en-US"/>
        </w:rPr>
        <w:instrText>ADDIN CSL_CITATION {"citationItems":[{"id":"ITEM-1","itemData":{"abstract":"Analisis Data Kualitatif","author":[{"dropping-particle":"","family":"Rahmani","given":"Diah Ayu","non-dropping-particle":"","parse-names":false,"suffix":""},{"dropping-particle":"","family":"Muhayati","given":"Sri","non-dropping-particle":"","parse-names":false,"suffix":""},{"dropping-particle":"","family":"Kholis","given":"Idham","non-dropping-particle":"","parse-names":false,"suffix":""}],"container-title":"Jurnal Pendidikan Tambusai","id":"ITEM-1","issue":"2","issued":{"date-parts":[["2025"]]},"page":"13037-13048","title":"Analisis data kualitatif","type":"article-journal","volume":"9"},"uris":["http://www.mendeley.com/documents/?uuid=eb85f0e3-3a8c-4479-9e3a-e51154a8d6db"]}],"mendeley":{"formattedCitation":"(Rahmani et al., 2025)","plainTextFormattedCitation":"(Rahmani et al., 2025)","previouslyFormattedCitation":"(Rahmani et al., 2025)"},"properties":{"noteIndex":0},"schema":"https://github.com/citation-style-language/schema/raw/master/csl-citation.json"}</w:instrText>
      </w:r>
      <w:r w:rsidR="00D01F5F">
        <w:rPr>
          <w:rFonts w:ascii="Times New Roman" w:hAnsi="Times New Roman" w:cs="Times New Roman"/>
          <w:sz w:val="24"/>
          <w:lang w:val="en-US"/>
        </w:rPr>
        <w:fldChar w:fldCharType="separate"/>
      </w:r>
      <w:r w:rsidR="00D01F5F" w:rsidRPr="00D01F5F">
        <w:rPr>
          <w:rFonts w:ascii="Times New Roman" w:hAnsi="Times New Roman" w:cs="Times New Roman"/>
          <w:sz w:val="24"/>
          <w:lang w:val="en-US"/>
        </w:rPr>
        <w:t>(Rahmani et al., 2025)</w:t>
      </w:r>
      <w:r w:rsidR="00D01F5F">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F8394A">
        <w:rPr>
          <w:rFonts w:ascii="Times New Roman" w:hAnsi="Times New Roman" w:cs="Times New Roman"/>
          <w:sz w:val="24"/>
          <w:lang w:val="en-US"/>
        </w:rPr>
        <w:t>Beberapa teknik analisis data yang bisa digunakan antara lain:</w:t>
      </w:r>
    </w:p>
    <w:p w14:paraId="5715AEBD" w14:textId="77777777" w:rsidR="00703773" w:rsidRPr="00703773" w:rsidRDefault="00703773" w:rsidP="00703773">
      <w:pPr>
        <w:spacing w:after="0" w:line="360" w:lineRule="auto"/>
        <w:jc w:val="both"/>
        <w:rPr>
          <w:rFonts w:ascii="Times New Roman" w:hAnsi="Times New Roman" w:cs="Times New Roman"/>
          <w:sz w:val="24"/>
          <w:lang w:val="en-US"/>
        </w:rPr>
      </w:pPr>
      <w:r w:rsidRPr="00703773">
        <w:rPr>
          <w:rFonts w:ascii="Times New Roman" w:hAnsi="Times New Roman" w:cs="Times New Roman"/>
          <w:sz w:val="24"/>
          <w:lang w:val="en-US"/>
        </w:rPr>
        <w:t xml:space="preserve">          </w:t>
      </w:r>
      <w:r>
        <w:rPr>
          <w:lang w:val="en-US"/>
        </w:rPr>
        <w:drawing>
          <wp:inline distT="0" distB="0" distL="0" distR="0" wp14:anchorId="04ADFA62" wp14:editId="216B3F58">
            <wp:extent cx="4963885" cy="2398816"/>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5DD66EB" w14:textId="77777777" w:rsidR="008128E3" w:rsidRDefault="00703773" w:rsidP="00703773">
      <w:pPr>
        <w:pStyle w:val="DaftarParagraf"/>
        <w:spacing w:after="0" w:line="360" w:lineRule="auto"/>
        <w:ind w:left="426"/>
        <w:jc w:val="center"/>
        <w:rPr>
          <w:rFonts w:ascii="Times New Roman" w:hAnsi="Times New Roman" w:cs="Times New Roman"/>
          <w:sz w:val="24"/>
          <w:lang w:val="en-US"/>
        </w:rPr>
      </w:pPr>
      <w:r>
        <w:rPr>
          <w:rFonts w:ascii="Times New Roman" w:hAnsi="Times New Roman" w:cs="Times New Roman"/>
          <w:sz w:val="24"/>
          <w:lang w:val="en-US"/>
        </w:rPr>
        <w:t xml:space="preserve">Gambar. Teknik Analisis Data </w:t>
      </w:r>
    </w:p>
    <w:p w14:paraId="49C2328B" w14:textId="77777777" w:rsidR="00703773" w:rsidRPr="00F8394A" w:rsidRDefault="00703773" w:rsidP="00703773">
      <w:pPr>
        <w:pStyle w:val="DaftarParagraf"/>
        <w:spacing w:after="0" w:line="360" w:lineRule="auto"/>
        <w:ind w:left="426"/>
        <w:jc w:val="center"/>
        <w:rPr>
          <w:rFonts w:ascii="Times New Roman" w:hAnsi="Times New Roman" w:cs="Times New Roman"/>
          <w:sz w:val="24"/>
          <w:lang w:val="en-US"/>
        </w:rPr>
      </w:pPr>
    </w:p>
    <w:p w14:paraId="3A19CB00" w14:textId="77777777" w:rsidR="00DC1971" w:rsidRDefault="008D1389" w:rsidP="008128E3">
      <w:pPr>
        <w:pStyle w:val="DaftarParagraf"/>
        <w:numPr>
          <w:ilvl w:val="0"/>
          <w:numId w:val="7"/>
        </w:numPr>
        <w:spacing w:after="0" w:line="360" w:lineRule="auto"/>
        <w:ind w:left="993" w:hanging="567"/>
        <w:jc w:val="both"/>
        <w:rPr>
          <w:rFonts w:ascii="Times New Roman" w:hAnsi="Times New Roman" w:cs="Times New Roman"/>
          <w:b/>
          <w:sz w:val="24"/>
        </w:rPr>
      </w:pPr>
      <w:r w:rsidRPr="00F8394A">
        <w:rPr>
          <w:rFonts w:ascii="Times New Roman" w:hAnsi="Times New Roman" w:cs="Times New Roman"/>
          <w:b/>
          <w:sz w:val="24"/>
        </w:rPr>
        <w:t>Reduksi Data (Data Reduction)</w:t>
      </w:r>
    </w:p>
    <w:p w14:paraId="0A8D83F0" w14:textId="77777777" w:rsidR="00D01F5F" w:rsidRDefault="00D01F5F" w:rsidP="00D01F5F">
      <w:pPr>
        <w:pStyle w:val="DaftarParagraf"/>
        <w:spacing w:after="0" w:line="360" w:lineRule="auto"/>
        <w:ind w:left="993"/>
        <w:jc w:val="both"/>
        <w:rPr>
          <w:rFonts w:ascii="Times New Roman" w:hAnsi="Times New Roman" w:cs="Times New Roman"/>
          <w:sz w:val="24"/>
        </w:rPr>
      </w:pPr>
      <w:r w:rsidRPr="00D01F5F">
        <w:rPr>
          <w:rFonts w:ascii="Times New Roman" w:hAnsi="Times New Roman" w:cs="Times New Roman"/>
          <w:sz w:val="24"/>
        </w:rPr>
        <w:t>Proses penyederhanaan dan pemfokusan data, mengeliminasi data yang tidak relevan, memusatkan perhatian pada hal yang penting dan sesuai fokus penelitian. Dengan reduksi, jumlah data yang banyak bisa dipilah agar analisis menjadi lebih terarah.</w:t>
      </w:r>
      <w:r w:rsidRPr="00D01F5F">
        <w:t xml:space="preserve"> </w:t>
      </w:r>
      <w:r w:rsidRPr="00D01F5F">
        <w:rPr>
          <w:rFonts w:ascii="Times New Roman" w:hAnsi="Times New Roman" w:cs="Times New Roman"/>
          <w:sz w:val="24"/>
        </w:rPr>
        <w:t>Pada tahap awal, data yang terkumpul dari hasil wawancara, observasi, dan dokumentasi diseleksi, disaring, dan disederhanakan untuk memusatkan perhatian pada hal-hal yang relevan dengan fokus penelitian, yakni persepsi pelajar, masyarakat, dan dampaknya terhadap akses dan kualitas pelayanan pendidikan. Informasi yang tidak berkaitan langsung dengan tema penelitian, seperti cerita umum di luar konteks jembatan atau data yang berulang, dieliminasi. Proses ini membantu peneliti mengorganisasi data agar lebih fokus dan mudah dianalisis</w:t>
      </w:r>
    </w:p>
    <w:p w14:paraId="720B45DB" w14:textId="77777777" w:rsidR="00D01F5F" w:rsidRPr="00D01F5F" w:rsidRDefault="00D01F5F" w:rsidP="00D01F5F">
      <w:pPr>
        <w:pStyle w:val="DaftarParagraf"/>
        <w:spacing w:after="0" w:line="360" w:lineRule="auto"/>
        <w:ind w:left="993"/>
        <w:jc w:val="both"/>
      </w:pPr>
    </w:p>
    <w:p w14:paraId="3583E130" w14:textId="77777777" w:rsidR="008D1389" w:rsidRDefault="008D1389" w:rsidP="008128E3">
      <w:pPr>
        <w:pStyle w:val="DaftarParagraf"/>
        <w:numPr>
          <w:ilvl w:val="0"/>
          <w:numId w:val="7"/>
        </w:numPr>
        <w:spacing w:after="0" w:line="360" w:lineRule="auto"/>
        <w:ind w:left="993" w:hanging="567"/>
        <w:jc w:val="both"/>
        <w:rPr>
          <w:rFonts w:ascii="Times New Roman" w:hAnsi="Times New Roman" w:cs="Times New Roman"/>
          <w:b/>
          <w:sz w:val="24"/>
        </w:rPr>
      </w:pPr>
      <w:r w:rsidRPr="00F8394A">
        <w:rPr>
          <w:rFonts w:ascii="Times New Roman" w:hAnsi="Times New Roman" w:cs="Times New Roman"/>
          <w:b/>
          <w:sz w:val="24"/>
        </w:rPr>
        <w:t>Penyajian Data (Data Display / Data Presentation)</w:t>
      </w:r>
    </w:p>
    <w:p w14:paraId="1F62C73B" w14:textId="77777777" w:rsidR="00D01F5F" w:rsidRDefault="00D01F5F" w:rsidP="00D01F5F">
      <w:pPr>
        <w:pStyle w:val="DaftarParagraf"/>
        <w:spacing w:after="0" w:line="360" w:lineRule="auto"/>
        <w:ind w:left="993"/>
        <w:jc w:val="both"/>
        <w:rPr>
          <w:rFonts w:ascii="Times New Roman" w:hAnsi="Times New Roman" w:cs="Times New Roman"/>
          <w:sz w:val="24"/>
        </w:rPr>
      </w:pPr>
      <w:r w:rsidRPr="00D01F5F">
        <w:rPr>
          <w:rFonts w:ascii="Times New Roman" w:hAnsi="Times New Roman" w:cs="Times New Roman"/>
          <w:sz w:val="24"/>
        </w:rPr>
        <w:t>Data yang telah direduksi disajikan secara sistematis dalam bentuk narasi deskriptif, tabel, bagan, serta kutipan langsung dari informan agar memberikan gambaran nyata tentang pengalaman mereka. Penyajian ini penting untuk memperlihatkan pola-pola yang muncul, hubungan antar kategori seperti dampak keselamatan, kehadiran di sekolah, dan persepsi terhadap pemerintah. Penyajian data yang baik memudahkan pembaca memahami konteks permasalahan dan membantu peneliti dalam menarik kesimpulan</w:t>
      </w:r>
    </w:p>
    <w:p w14:paraId="2B81DF47" w14:textId="77777777" w:rsidR="00D01F5F" w:rsidRPr="00D01F5F" w:rsidRDefault="00D01F5F" w:rsidP="00D01F5F">
      <w:pPr>
        <w:pStyle w:val="DaftarParagraf"/>
        <w:spacing w:after="0" w:line="360" w:lineRule="auto"/>
        <w:ind w:left="993"/>
        <w:jc w:val="both"/>
        <w:rPr>
          <w:rFonts w:ascii="Times New Roman" w:hAnsi="Times New Roman" w:cs="Times New Roman"/>
          <w:sz w:val="24"/>
          <w:lang w:val="en-US"/>
        </w:rPr>
      </w:pPr>
      <w:r>
        <w:rPr>
          <w:rFonts w:ascii="Times New Roman" w:hAnsi="Times New Roman" w:cs="Times New Roman"/>
          <w:sz w:val="24"/>
          <w:lang w:val="en-US"/>
        </w:rPr>
        <w:t xml:space="preserve"> </w:t>
      </w:r>
    </w:p>
    <w:p w14:paraId="305F6D27" w14:textId="77777777" w:rsidR="008D1389" w:rsidRDefault="008D1389" w:rsidP="008128E3">
      <w:pPr>
        <w:pStyle w:val="DaftarParagraf"/>
        <w:numPr>
          <w:ilvl w:val="0"/>
          <w:numId w:val="7"/>
        </w:numPr>
        <w:spacing w:after="0" w:line="360" w:lineRule="auto"/>
        <w:ind w:left="993" w:hanging="567"/>
        <w:jc w:val="both"/>
        <w:rPr>
          <w:rFonts w:ascii="Times New Roman" w:hAnsi="Times New Roman" w:cs="Times New Roman"/>
          <w:b/>
          <w:sz w:val="24"/>
        </w:rPr>
      </w:pPr>
      <w:r w:rsidRPr="00F8394A">
        <w:rPr>
          <w:rFonts w:ascii="Times New Roman" w:hAnsi="Times New Roman" w:cs="Times New Roman"/>
          <w:b/>
          <w:sz w:val="24"/>
        </w:rPr>
        <w:t>Verifikasi / Validasi Data / Triangulasi</w:t>
      </w:r>
    </w:p>
    <w:p w14:paraId="57EB3A26" w14:textId="77777777" w:rsidR="00D01F5F" w:rsidRDefault="00D01F5F" w:rsidP="00D01F5F">
      <w:pPr>
        <w:pStyle w:val="DaftarParagraf"/>
        <w:spacing w:after="0" w:line="360" w:lineRule="auto"/>
        <w:ind w:left="993"/>
        <w:jc w:val="both"/>
        <w:rPr>
          <w:rFonts w:ascii="Times New Roman" w:hAnsi="Times New Roman" w:cs="Times New Roman"/>
          <w:sz w:val="24"/>
          <w:lang w:val="en-US"/>
        </w:rPr>
      </w:pPr>
      <w:r w:rsidRPr="00D01F5F">
        <w:rPr>
          <w:rFonts w:ascii="Times New Roman" w:hAnsi="Times New Roman" w:cs="Times New Roman"/>
          <w:sz w:val="24"/>
          <w:lang w:val="en-US"/>
        </w:rPr>
        <w:t>P</w:t>
      </w:r>
      <w:r w:rsidRPr="00D01F5F">
        <w:rPr>
          <w:rFonts w:ascii="Times New Roman" w:hAnsi="Times New Roman" w:cs="Times New Roman"/>
          <w:sz w:val="24"/>
        </w:rPr>
        <w:t>eneliti menggunakan teknik triangulasi sumber dan metode. Triangulasi sumber dilakukan dengan membandingkan data yang diperoleh dari pelajar, orang tua, guru, dan tokoh masyarakat. Triangulasi metode dilakukan dengan memadukan wawancara, observasi, dan dokumen resmi (misalnya laporan pemerintah daerah tentang kondisi jembatan). Selain itu, pengecekan ulang hasil wawancara kepada informan (member check) dilakukan agar interpretasi data sesuai dengan maksud informan. Langkah ini bertujuan meminimalkan bias dan memastikan bahwa temuan penelitian dapat dipertanggungjawabkan secara ilmiah</w:t>
      </w:r>
      <w:r>
        <w:rPr>
          <w:rFonts w:ascii="Times New Roman" w:hAnsi="Times New Roman" w:cs="Times New Roman"/>
          <w:sz w:val="24"/>
          <w:lang w:val="en-US"/>
        </w:rPr>
        <w:t xml:space="preserve">. </w:t>
      </w:r>
    </w:p>
    <w:p w14:paraId="76229A7E" w14:textId="77777777" w:rsidR="00D01F5F" w:rsidRPr="00D01F5F" w:rsidRDefault="00D01F5F" w:rsidP="00D01F5F">
      <w:pPr>
        <w:pStyle w:val="DaftarParagraf"/>
        <w:spacing w:after="0" w:line="360" w:lineRule="auto"/>
        <w:ind w:left="993"/>
        <w:jc w:val="both"/>
        <w:rPr>
          <w:rFonts w:ascii="Times New Roman" w:hAnsi="Times New Roman" w:cs="Times New Roman"/>
          <w:sz w:val="24"/>
          <w:lang w:val="en-US"/>
        </w:rPr>
      </w:pPr>
    </w:p>
    <w:p w14:paraId="288DDA0C" w14:textId="77777777" w:rsidR="008D1389" w:rsidRDefault="00F8394A" w:rsidP="008128E3">
      <w:pPr>
        <w:pStyle w:val="DaftarParagraf"/>
        <w:numPr>
          <w:ilvl w:val="0"/>
          <w:numId w:val="7"/>
        </w:numPr>
        <w:spacing w:after="0" w:line="360" w:lineRule="auto"/>
        <w:ind w:left="993" w:hanging="567"/>
        <w:jc w:val="both"/>
        <w:rPr>
          <w:rFonts w:ascii="Times New Roman" w:hAnsi="Times New Roman" w:cs="Times New Roman"/>
          <w:b/>
          <w:sz w:val="24"/>
        </w:rPr>
      </w:pPr>
      <w:r w:rsidRPr="00F8394A">
        <w:rPr>
          <w:rFonts w:ascii="Times New Roman" w:hAnsi="Times New Roman" w:cs="Times New Roman"/>
          <w:b/>
          <w:sz w:val="24"/>
        </w:rPr>
        <w:t>Penarikan Kesimpulan &amp; Interpretasi</w:t>
      </w:r>
    </w:p>
    <w:p w14:paraId="64F2C504" w14:textId="77777777" w:rsidR="00D01F5F" w:rsidRPr="00D01F5F" w:rsidRDefault="00D01F5F" w:rsidP="00D01F5F">
      <w:pPr>
        <w:pStyle w:val="DaftarParagraf"/>
        <w:spacing w:after="0" w:line="360" w:lineRule="auto"/>
        <w:ind w:left="993"/>
        <w:jc w:val="both"/>
        <w:rPr>
          <w:rFonts w:ascii="Times New Roman" w:hAnsi="Times New Roman" w:cs="Times New Roman"/>
          <w:sz w:val="24"/>
        </w:rPr>
      </w:pPr>
      <w:r w:rsidRPr="00D01F5F">
        <w:rPr>
          <w:rFonts w:ascii="Times New Roman" w:hAnsi="Times New Roman" w:cs="Times New Roman"/>
          <w:sz w:val="24"/>
        </w:rPr>
        <w:t>Kesimpulan ditarik setelah tema-tema yang relevan telah dianalisis dan divalidasi. Peneliti menginterpretasikan temuan untuk menjawab pertanyaan penelitian: bagaimana persepsi pelajar dan masyarakat terhadap jembatan rusak serta dampaknya bagi akses dan kualitas pelayanan pendidikan. Interpretasi ini juga mengaitkan hasil penelitian dengan teori administrasi publik dan konsep pelayanan pendidikan di daerah pedesaan, sehingga menghasilkan kesimpulan yang tidak hanya deskriptif tetapi juga bermakna secara teoretis dan praktis</w:t>
      </w:r>
    </w:p>
    <w:p w14:paraId="507D0F4E" w14:textId="77777777" w:rsidR="008128E3" w:rsidRPr="00F8394A" w:rsidRDefault="008128E3" w:rsidP="008128E3">
      <w:pPr>
        <w:pStyle w:val="DaftarParagraf"/>
        <w:spacing w:after="0" w:line="360" w:lineRule="auto"/>
        <w:ind w:left="993"/>
        <w:jc w:val="both"/>
        <w:rPr>
          <w:rFonts w:ascii="Times New Roman" w:hAnsi="Times New Roman" w:cs="Times New Roman"/>
          <w:b/>
          <w:sz w:val="24"/>
        </w:rPr>
      </w:pPr>
    </w:p>
    <w:p w14:paraId="68C10FE8" w14:textId="77777777" w:rsidR="002A2EFB" w:rsidRPr="00D01F5F" w:rsidRDefault="002A2EFB" w:rsidP="008D1389">
      <w:pPr>
        <w:pStyle w:val="DaftarParagraf"/>
        <w:numPr>
          <w:ilvl w:val="0"/>
          <w:numId w:val="1"/>
        </w:numPr>
        <w:spacing w:after="0" w:line="360" w:lineRule="auto"/>
        <w:ind w:left="426"/>
        <w:jc w:val="both"/>
        <w:rPr>
          <w:rFonts w:ascii="Times New Roman" w:hAnsi="Times New Roman" w:cs="Times New Roman"/>
          <w:sz w:val="24"/>
        </w:rPr>
      </w:pPr>
      <w:r>
        <w:rPr>
          <w:rFonts w:ascii="Times New Roman" w:hAnsi="Times New Roman" w:cs="Times New Roman"/>
          <w:b/>
          <w:sz w:val="24"/>
          <w:lang w:val="en-US"/>
        </w:rPr>
        <w:t xml:space="preserve">Teknik Keabsahan Data </w:t>
      </w:r>
    </w:p>
    <w:p w14:paraId="518C18B0" w14:textId="77777777" w:rsidR="004D61A1" w:rsidRDefault="00D01F5F" w:rsidP="00D01F5F">
      <w:pPr>
        <w:pStyle w:val="DaftarParagraf"/>
        <w:spacing w:after="0" w:line="360" w:lineRule="auto"/>
        <w:ind w:left="426"/>
        <w:jc w:val="both"/>
        <w:rPr>
          <w:rFonts w:ascii="Times New Roman" w:hAnsi="Times New Roman" w:cs="Times New Roman"/>
          <w:sz w:val="24"/>
        </w:rPr>
      </w:pPr>
      <w:r w:rsidRPr="00D01F5F">
        <w:rPr>
          <w:rFonts w:ascii="Times New Roman" w:hAnsi="Times New Roman" w:cs="Times New Roman"/>
          <w:sz w:val="24"/>
        </w:rPr>
        <w:t>Untuk memastikan bahwa data dan temuan penelitian ini dapat dipercaya dan valid, penelitian kualitatif menggunakan beberapa teknik keabsahan (trustworthiness) yang umum dalam literatur metodologi. Teknik keabsahan ini meliputi kredibilitas (credibility), transferabilitas (transferability), dependabilitas (dependability), dan k</w:t>
      </w:r>
      <w:r w:rsidR="004D61A1">
        <w:rPr>
          <w:rFonts w:ascii="Times New Roman" w:hAnsi="Times New Roman" w:cs="Times New Roman"/>
          <w:sz w:val="24"/>
        </w:rPr>
        <w:t xml:space="preserve">onfirmabilitas (confirmability). </w:t>
      </w:r>
      <w:r w:rsidR="004D61A1">
        <w:rPr>
          <w:rFonts w:ascii="Times New Roman" w:hAnsi="Times New Roman" w:cs="Times New Roman"/>
          <w:sz w:val="24"/>
          <w:lang w:val="en-US"/>
        </w:rPr>
        <w:t xml:space="preserve">Berdasarkan </w:t>
      </w:r>
      <w:r w:rsidRPr="00D01F5F">
        <w:rPr>
          <w:rFonts w:ascii="Times New Roman" w:hAnsi="Times New Roman" w:cs="Times New Roman"/>
          <w:sz w:val="24"/>
        </w:rPr>
        <w:t xml:space="preserve">penelitian tentang persepsi masyarakat dan pelajar terhadap jembatan rusak, teknik-teknik ini akan diaplikasikan sebagai berikut: </w:t>
      </w:r>
    </w:p>
    <w:p w14:paraId="069BF6E0" w14:textId="77777777" w:rsidR="004D61A1" w:rsidRDefault="004D61A1" w:rsidP="00D01F5F">
      <w:pPr>
        <w:pStyle w:val="DaftarParagraf"/>
        <w:spacing w:after="0" w:line="360" w:lineRule="auto"/>
        <w:ind w:left="426"/>
        <w:jc w:val="both"/>
        <w:rPr>
          <w:rFonts w:ascii="Times New Roman" w:hAnsi="Times New Roman" w:cs="Times New Roman"/>
          <w:sz w:val="24"/>
        </w:rPr>
      </w:pPr>
    </w:p>
    <w:p w14:paraId="285AA82C" w14:textId="77777777" w:rsidR="004D61A1" w:rsidRDefault="00D01F5F" w:rsidP="004D61A1">
      <w:pPr>
        <w:pStyle w:val="DaftarParagraf"/>
        <w:numPr>
          <w:ilvl w:val="0"/>
          <w:numId w:val="8"/>
        </w:numPr>
        <w:spacing w:after="0" w:line="360" w:lineRule="auto"/>
        <w:ind w:left="993" w:hanging="567"/>
        <w:jc w:val="both"/>
        <w:rPr>
          <w:rFonts w:ascii="Times New Roman" w:hAnsi="Times New Roman" w:cs="Times New Roman"/>
          <w:sz w:val="24"/>
        </w:rPr>
      </w:pPr>
      <w:r w:rsidRPr="004D61A1">
        <w:rPr>
          <w:rFonts w:ascii="Times New Roman" w:hAnsi="Times New Roman" w:cs="Times New Roman"/>
          <w:b/>
          <w:sz w:val="24"/>
        </w:rPr>
        <w:t>Kredibilitas (Credibility)</w:t>
      </w:r>
      <w:r w:rsidRPr="00D01F5F">
        <w:rPr>
          <w:rFonts w:ascii="Times New Roman" w:hAnsi="Times New Roman" w:cs="Times New Roman"/>
          <w:sz w:val="24"/>
        </w:rPr>
        <w:t xml:space="preserve"> </w:t>
      </w:r>
    </w:p>
    <w:p w14:paraId="38F26DB0" w14:textId="77777777" w:rsidR="004D61A1" w:rsidRDefault="00D01F5F" w:rsidP="004D61A1">
      <w:pPr>
        <w:pStyle w:val="DaftarParagraf"/>
        <w:spacing w:after="0" w:line="360" w:lineRule="auto"/>
        <w:ind w:left="993"/>
        <w:jc w:val="both"/>
        <w:rPr>
          <w:rFonts w:ascii="Times New Roman" w:hAnsi="Times New Roman" w:cs="Times New Roman"/>
          <w:sz w:val="24"/>
        </w:rPr>
      </w:pPr>
      <w:r w:rsidRPr="00D01F5F">
        <w:rPr>
          <w:rFonts w:ascii="Times New Roman" w:hAnsi="Times New Roman" w:cs="Times New Roman"/>
          <w:sz w:val="24"/>
        </w:rPr>
        <w:t>Untuk meningkatkan kredibilitas, peneliti akan menggunakan beberapa strategi seperti triangulasi sumber dan metode, member checking, perpanjangan pengamatan, dan meningkatkan ketekunan (thick description). Triangulasi sumber dilakukan dengan membandingkan data dari pelajar, orang tua, guru, dan tokoh masyarakat. Triangulasi metode berarti mengombinasikan wawancara, observasi, dan dokumen untuk memeriksa konsistensi temuan. Member checking akan dilakukan dengan menyerahkan transkrip atau ringkasan temuan sementara kepada informan agar mereka dapat mengoreksi at</w:t>
      </w:r>
      <w:r w:rsidR="004D61A1">
        <w:rPr>
          <w:rFonts w:ascii="Times New Roman" w:hAnsi="Times New Roman" w:cs="Times New Roman"/>
          <w:sz w:val="24"/>
        </w:rPr>
        <w:t xml:space="preserve">au menambahkan pandangan mereka </w:t>
      </w:r>
      <w:r w:rsidRPr="00D01F5F">
        <w:rPr>
          <w:rFonts w:ascii="Times New Roman" w:hAnsi="Times New Roman" w:cs="Times New Roman"/>
          <w:sz w:val="24"/>
        </w:rPr>
        <w:t>ini membantu memastikan bahwa interpretasi peneliti sejalan dengan</w:t>
      </w:r>
      <w:r w:rsidR="004D61A1">
        <w:rPr>
          <w:rFonts w:ascii="Times New Roman" w:hAnsi="Times New Roman" w:cs="Times New Roman"/>
          <w:sz w:val="24"/>
        </w:rPr>
        <w:t xml:space="preserve"> maksud informan (member check). </w:t>
      </w:r>
      <w:r w:rsidRPr="00D01F5F">
        <w:rPr>
          <w:rFonts w:ascii="Times New Roman" w:hAnsi="Times New Roman" w:cs="Times New Roman"/>
          <w:sz w:val="24"/>
        </w:rPr>
        <w:t>Perpanjangan pengamatan dan peningkatan ketekunan berarti peneliti berlama-lama d</w:t>
      </w:r>
      <w:r w:rsidR="004D61A1">
        <w:rPr>
          <w:rFonts w:ascii="Times New Roman" w:hAnsi="Times New Roman" w:cs="Times New Roman"/>
          <w:sz w:val="24"/>
        </w:rPr>
        <w:t>i lapangan agar dapat memahami penelitiannya</w:t>
      </w:r>
      <w:r w:rsidRPr="00D01F5F">
        <w:rPr>
          <w:rFonts w:ascii="Times New Roman" w:hAnsi="Times New Roman" w:cs="Times New Roman"/>
          <w:sz w:val="24"/>
        </w:rPr>
        <w:t xml:space="preserve"> secara lebih dalam, serta terus mengecek ulang data dari waktu ke waktu agar tidak melewatkan data signifikan yang </w:t>
      </w:r>
      <w:r w:rsidR="004D61A1">
        <w:rPr>
          <w:rFonts w:ascii="Times New Roman" w:hAnsi="Times New Roman" w:cs="Times New Roman"/>
          <w:sz w:val="24"/>
        </w:rPr>
        <w:t xml:space="preserve">mungkin tersembunyi (Mekarisce). </w:t>
      </w:r>
    </w:p>
    <w:p w14:paraId="4766BA46" w14:textId="77777777" w:rsidR="004D61A1" w:rsidRDefault="004D61A1" w:rsidP="004D61A1">
      <w:pPr>
        <w:pStyle w:val="DaftarParagraf"/>
        <w:spacing w:after="0" w:line="360" w:lineRule="auto"/>
        <w:ind w:left="993"/>
        <w:jc w:val="both"/>
        <w:rPr>
          <w:rFonts w:ascii="Times New Roman" w:hAnsi="Times New Roman" w:cs="Times New Roman"/>
          <w:sz w:val="24"/>
        </w:rPr>
      </w:pPr>
    </w:p>
    <w:p w14:paraId="4B04F841" w14:textId="77777777" w:rsidR="004D61A1" w:rsidRDefault="00D01F5F" w:rsidP="004D61A1">
      <w:pPr>
        <w:pStyle w:val="DaftarParagraf"/>
        <w:numPr>
          <w:ilvl w:val="0"/>
          <w:numId w:val="8"/>
        </w:numPr>
        <w:spacing w:after="0" w:line="360" w:lineRule="auto"/>
        <w:ind w:left="993" w:hanging="567"/>
        <w:jc w:val="both"/>
        <w:rPr>
          <w:rFonts w:ascii="Times New Roman" w:hAnsi="Times New Roman" w:cs="Times New Roman"/>
          <w:sz w:val="24"/>
        </w:rPr>
      </w:pPr>
      <w:r w:rsidRPr="004D61A1">
        <w:rPr>
          <w:rFonts w:ascii="Times New Roman" w:hAnsi="Times New Roman" w:cs="Times New Roman"/>
          <w:b/>
          <w:sz w:val="24"/>
        </w:rPr>
        <w:t>Transferabilitas, Dependabilitas &amp; Konfirmabilitas</w:t>
      </w:r>
      <w:r w:rsidRPr="00D01F5F">
        <w:rPr>
          <w:rFonts w:ascii="Times New Roman" w:hAnsi="Times New Roman" w:cs="Times New Roman"/>
          <w:sz w:val="24"/>
        </w:rPr>
        <w:t xml:space="preserve"> </w:t>
      </w:r>
    </w:p>
    <w:p w14:paraId="18B4B3E0" w14:textId="77777777" w:rsidR="004D61A1" w:rsidRDefault="00D01F5F" w:rsidP="004D61A1">
      <w:pPr>
        <w:pStyle w:val="DaftarParagraf"/>
        <w:spacing w:after="0" w:line="360" w:lineRule="auto"/>
        <w:ind w:left="993"/>
        <w:jc w:val="both"/>
        <w:rPr>
          <w:rFonts w:ascii="Times New Roman" w:hAnsi="Times New Roman" w:cs="Times New Roman"/>
          <w:sz w:val="24"/>
          <w:lang w:val="en-US"/>
        </w:rPr>
      </w:pPr>
      <w:r w:rsidRPr="00D01F5F">
        <w:rPr>
          <w:rFonts w:ascii="Times New Roman" w:hAnsi="Times New Roman" w:cs="Times New Roman"/>
          <w:sz w:val="24"/>
        </w:rPr>
        <w:t xml:space="preserve">Transferabilitas </w:t>
      </w:r>
      <w:r w:rsidR="004D61A1">
        <w:rPr>
          <w:rFonts w:ascii="Times New Roman" w:hAnsi="Times New Roman" w:cs="Times New Roman"/>
          <w:sz w:val="24"/>
          <w:lang w:val="en-US"/>
        </w:rPr>
        <w:t>merupakan</w:t>
      </w:r>
      <w:r w:rsidRPr="00D01F5F">
        <w:rPr>
          <w:rFonts w:ascii="Times New Roman" w:hAnsi="Times New Roman" w:cs="Times New Roman"/>
          <w:sz w:val="24"/>
        </w:rPr>
        <w:t xml:space="preserve"> sejauh mana temuan penelitian dapat diterapkan atau dianggap relevan pada situasi atau konteks lain. Untuk itu, peneliti perlu menyajikan deskripsi latar kontekstual penelitian secara rinci (setting, karakteristik informan, kondisi lokal) sehingga pembaca dapat menilai apakah hasil penelitian dapat “dipindahkan” ke konteks lain (transfer</w:t>
      </w:r>
      <w:r w:rsidR="004D61A1">
        <w:rPr>
          <w:rFonts w:ascii="Times New Roman" w:hAnsi="Times New Roman" w:cs="Times New Roman"/>
          <w:sz w:val="24"/>
          <w:lang w:val="en-US"/>
        </w:rPr>
        <w:t xml:space="preserve">). </w:t>
      </w:r>
      <w:r w:rsidRPr="00D01F5F">
        <w:rPr>
          <w:rFonts w:ascii="Times New Roman" w:hAnsi="Times New Roman" w:cs="Times New Roman"/>
          <w:sz w:val="24"/>
        </w:rPr>
        <w:t xml:space="preserve">Dependabilitas </w:t>
      </w:r>
      <w:r w:rsidR="004D61A1">
        <w:rPr>
          <w:rFonts w:ascii="Times New Roman" w:hAnsi="Times New Roman" w:cs="Times New Roman"/>
          <w:sz w:val="24"/>
          <w:lang w:val="en-US"/>
        </w:rPr>
        <w:t>adalah</w:t>
      </w:r>
      <w:r w:rsidRPr="00D01F5F">
        <w:rPr>
          <w:rFonts w:ascii="Times New Roman" w:hAnsi="Times New Roman" w:cs="Times New Roman"/>
          <w:sz w:val="24"/>
        </w:rPr>
        <w:t xml:space="preserve"> konsistensi prosedur penelitian dari awal hingga akhir. Peneliti akan menyimpan catatan rinci mengenai proses pengumpulan data, perubahan pendekatan atau keputusan penelitian (audit trail), serta refleksi pribadi (refleksivitas) atas pengaruh subjektivitas peneliti agar prosesnya transparan bagi pihak lain. Konfirmabilitas berkaitan dengan objektivitas dan apakah temuan penelitian benar-benar berasal dari data, bukan dari bias peneliti. Untuk itu, peneliti akan mendokumentasikan jejak audit (audit trail), menyajikan kutipan langsung dari informan, dan bila memungkinkan meminta rekan sejawat atau ahli untuk memeriksa ulang (peer debriefing) proses interpretasi. </w:t>
      </w:r>
      <w:r w:rsidR="004D61A1">
        <w:rPr>
          <w:rFonts w:ascii="Times New Roman" w:hAnsi="Times New Roman" w:cs="Times New Roman"/>
          <w:sz w:val="24"/>
          <w:lang w:val="en-US"/>
        </w:rPr>
        <w:t>Sehingga</w:t>
      </w:r>
      <w:r w:rsidRPr="00D01F5F">
        <w:rPr>
          <w:rFonts w:ascii="Times New Roman" w:hAnsi="Times New Roman" w:cs="Times New Roman"/>
          <w:sz w:val="24"/>
        </w:rPr>
        <w:t xml:space="preserve"> pembaca bisa melacak cara peneliti mencapai kesimpulan tersebut (transparansi)</w:t>
      </w:r>
      <w:r w:rsidR="004D61A1">
        <w:rPr>
          <w:rFonts w:ascii="Times New Roman" w:hAnsi="Times New Roman" w:cs="Times New Roman"/>
          <w:sz w:val="24"/>
          <w:lang w:val="en-US"/>
        </w:rPr>
        <w:t xml:space="preserve">. </w:t>
      </w:r>
    </w:p>
    <w:p w14:paraId="67655F2E" w14:textId="77777777" w:rsidR="004D61A1" w:rsidRDefault="004D61A1">
      <w:pPr>
        <w:rPr>
          <w:rFonts w:ascii="Times New Roman" w:hAnsi="Times New Roman" w:cs="Times New Roman"/>
          <w:sz w:val="24"/>
          <w:lang w:val="en-US"/>
        </w:rPr>
      </w:pPr>
      <w:r>
        <w:rPr>
          <w:rFonts w:ascii="Times New Roman" w:hAnsi="Times New Roman" w:cs="Times New Roman"/>
          <w:sz w:val="24"/>
          <w:lang w:val="en-US"/>
        </w:rPr>
        <w:br w:type="page"/>
      </w:r>
    </w:p>
    <w:p w14:paraId="37015A80" w14:textId="77777777" w:rsidR="00D01F5F" w:rsidRDefault="004D61A1" w:rsidP="004D61A1">
      <w:pPr>
        <w:spacing w:after="0" w:line="360" w:lineRule="auto"/>
        <w:jc w:val="center"/>
        <w:rPr>
          <w:rFonts w:ascii="Times New Roman" w:hAnsi="Times New Roman" w:cs="Times New Roman"/>
          <w:b/>
          <w:sz w:val="24"/>
          <w:lang w:val="en-US"/>
        </w:rPr>
      </w:pPr>
      <w:r>
        <w:rPr>
          <w:rFonts w:ascii="Times New Roman" w:hAnsi="Times New Roman" w:cs="Times New Roman"/>
          <w:b/>
          <w:sz w:val="24"/>
          <w:lang w:val="en-US"/>
        </w:rPr>
        <w:t>DAFTAR PUSTAKA</w:t>
      </w:r>
    </w:p>
    <w:p w14:paraId="49F9C4D4" w14:textId="77777777" w:rsidR="004D61A1" w:rsidRDefault="004D61A1" w:rsidP="004D61A1">
      <w:pPr>
        <w:spacing w:after="0" w:line="360" w:lineRule="auto"/>
        <w:jc w:val="center"/>
        <w:rPr>
          <w:rFonts w:ascii="Times New Roman" w:hAnsi="Times New Roman" w:cs="Times New Roman"/>
          <w:b/>
          <w:sz w:val="24"/>
          <w:lang w:val="en-US"/>
        </w:rPr>
      </w:pPr>
    </w:p>
    <w:p w14:paraId="0E00DB2D" w14:textId="77777777" w:rsidR="004D61A1" w:rsidRPr="005C520C" w:rsidRDefault="004D61A1" w:rsidP="004D61A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4D61A1">
        <w:rPr>
          <w:rFonts w:ascii="Times New Roman" w:hAnsi="Times New Roman" w:cs="Times New Roman"/>
          <w:sz w:val="24"/>
          <w:szCs w:val="24"/>
        </w:rPr>
        <w:t xml:space="preserve">Abdussamad, Z. (2021). </w:t>
      </w:r>
      <w:r w:rsidRPr="005C520C">
        <w:rPr>
          <w:rFonts w:ascii="Times New Roman" w:hAnsi="Times New Roman" w:cs="Times New Roman"/>
          <w:i/>
          <w:sz w:val="24"/>
          <w:szCs w:val="24"/>
        </w:rPr>
        <w:t>M</w:t>
      </w:r>
      <w:r w:rsidR="005C520C" w:rsidRPr="005C520C">
        <w:rPr>
          <w:rFonts w:ascii="Times New Roman" w:hAnsi="Times New Roman" w:cs="Times New Roman"/>
          <w:i/>
          <w:sz w:val="24"/>
          <w:szCs w:val="24"/>
        </w:rPr>
        <w:t>etode Penelitian Kualitatif</w:t>
      </w:r>
      <w:r w:rsidR="005C520C">
        <w:rPr>
          <w:rFonts w:ascii="Times New Roman" w:hAnsi="Times New Roman" w:cs="Times New Roman"/>
          <w:sz w:val="24"/>
          <w:szCs w:val="24"/>
        </w:rPr>
        <w:t xml:space="preserve">. </w:t>
      </w:r>
      <w:r w:rsidRPr="005C520C">
        <w:rPr>
          <w:rFonts w:ascii="Times New Roman" w:hAnsi="Times New Roman" w:cs="Times New Roman"/>
          <w:iCs/>
          <w:sz w:val="24"/>
          <w:szCs w:val="24"/>
        </w:rPr>
        <w:t>Maksasar: Sustainability (Switzerland)</w:t>
      </w:r>
      <w:r w:rsidRPr="005C520C">
        <w:rPr>
          <w:rFonts w:ascii="Times New Roman" w:hAnsi="Times New Roman" w:cs="Times New Roman"/>
          <w:sz w:val="24"/>
          <w:szCs w:val="24"/>
        </w:rPr>
        <w:t xml:space="preserve">. </w:t>
      </w:r>
    </w:p>
    <w:p w14:paraId="51E4FEE0" w14:textId="77777777" w:rsidR="004D61A1" w:rsidRPr="005C520C" w:rsidRDefault="004D61A1" w:rsidP="004D61A1">
      <w:pPr>
        <w:widowControl w:val="0"/>
        <w:autoSpaceDE w:val="0"/>
        <w:autoSpaceDN w:val="0"/>
        <w:adjustRightInd w:val="0"/>
        <w:spacing w:after="0" w:line="360" w:lineRule="auto"/>
        <w:ind w:left="480" w:hanging="480"/>
        <w:jc w:val="both"/>
        <w:rPr>
          <w:rFonts w:ascii="Times New Roman" w:hAnsi="Times New Roman" w:cs="Times New Roman"/>
          <w:sz w:val="24"/>
          <w:szCs w:val="24"/>
          <w:lang w:val="en-US"/>
        </w:rPr>
      </w:pPr>
      <w:r w:rsidRPr="004D61A1">
        <w:rPr>
          <w:rFonts w:ascii="Times New Roman" w:hAnsi="Times New Roman" w:cs="Times New Roman"/>
          <w:sz w:val="24"/>
          <w:szCs w:val="24"/>
        </w:rPr>
        <w:t xml:space="preserve">Abrar, M. (2024). </w:t>
      </w:r>
      <w:r w:rsidRPr="004D61A1">
        <w:rPr>
          <w:rFonts w:ascii="Times New Roman" w:hAnsi="Times New Roman" w:cs="Times New Roman"/>
          <w:i/>
          <w:iCs/>
          <w:sz w:val="24"/>
          <w:szCs w:val="24"/>
        </w:rPr>
        <w:t>Teknik Pengumpulan Data Penelitian Kualitatif: Suatu Pengantar</w:t>
      </w:r>
      <w:r w:rsidRPr="004D61A1">
        <w:rPr>
          <w:rFonts w:ascii="Times New Roman" w:hAnsi="Times New Roman" w:cs="Times New Roman"/>
          <w:sz w:val="24"/>
          <w:szCs w:val="24"/>
        </w:rPr>
        <w:t>.</w:t>
      </w:r>
      <w:r w:rsidR="005C520C">
        <w:rPr>
          <w:rFonts w:ascii="Times New Roman" w:hAnsi="Times New Roman" w:cs="Times New Roman"/>
          <w:sz w:val="24"/>
          <w:szCs w:val="24"/>
          <w:lang w:val="en-US"/>
        </w:rPr>
        <w:t xml:space="preserve"> Jambi: UNJA PUBLISHER. </w:t>
      </w:r>
    </w:p>
    <w:p w14:paraId="5912B3AF" w14:textId="77777777" w:rsidR="004D61A1" w:rsidRPr="004D61A1" w:rsidRDefault="004D61A1" w:rsidP="004D61A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4D61A1">
        <w:rPr>
          <w:rFonts w:ascii="Times New Roman" w:hAnsi="Times New Roman" w:cs="Times New Roman"/>
          <w:sz w:val="24"/>
          <w:szCs w:val="24"/>
        </w:rPr>
        <w:t xml:space="preserve">Agus, R., Nurul, R., Frilly, N. P., &amp; Rendy, R. (2024). Konsep Proposal Penelitian dengan Jenis Peneltian Kualitatif Pendekatan Deskriptif. </w:t>
      </w:r>
      <w:r w:rsidRPr="004D61A1">
        <w:rPr>
          <w:rFonts w:ascii="Times New Roman" w:hAnsi="Times New Roman" w:cs="Times New Roman"/>
          <w:i/>
          <w:iCs/>
          <w:sz w:val="24"/>
          <w:szCs w:val="24"/>
        </w:rPr>
        <w:t>Cendekia Pendidikan</w:t>
      </w:r>
      <w:r w:rsidRPr="004D61A1">
        <w:rPr>
          <w:rFonts w:ascii="Times New Roman" w:hAnsi="Times New Roman" w:cs="Times New Roman"/>
          <w:sz w:val="24"/>
          <w:szCs w:val="24"/>
        </w:rPr>
        <w:t xml:space="preserve">, </w:t>
      </w:r>
      <w:r w:rsidRPr="004D61A1">
        <w:rPr>
          <w:rFonts w:ascii="Times New Roman" w:hAnsi="Times New Roman" w:cs="Times New Roman"/>
          <w:i/>
          <w:iCs/>
          <w:sz w:val="24"/>
          <w:szCs w:val="24"/>
        </w:rPr>
        <w:t>5</w:t>
      </w:r>
      <w:r w:rsidRPr="004D61A1">
        <w:rPr>
          <w:rFonts w:ascii="Times New Roman" w:hAnsi="Times New Roman" w:cs="Times New Roman"/>
          <w:sz w:val="24"/>
          <w:szCs w:val="24"/>
        </w:rPr>
        <w:t xml:space="preserve">(5), 10–20. </w:t>
      </w:r>
    </w:p>
    <w:p w14:paraId="3D843863" w14:textId="77777777" w:rsidR="004D61A1" w:rsidRPr="004D61A1" w:rsidRDefault="004D61A1" w:rsidP="004D61A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4D61A1">
        <w:rPr>
          <w:rFonts w:ascii="Times New Roman" w:hAnsi="Times New Roman" w:cs="Times New Roman"/>
          <w:sz w:val="24"/>
          <w:szCs w:val="24"/>
        </w:rPr>
        <w:t>Khoirunisa, &amp; Lestari, A. (2025).</w:t>
      </w:r>
      <w:r w:rsidR="005C520C" w:rsidRPr="004D61A1">
        <w:rPr>
          <w:rFonts w:ascii="Times New Roman" w:hAnsi="Times New Roman" w:cs="Times New Roman"/>
          <w:sz w:val="24"/>
          <w:szCs w:val="24"/>
        </w:rPr>
        <w:t xml:space="preserve"> Keterbatasan Infrastruktur Dan Implikasinya Terhadap Proses Pembelajaran Di Sman 15 Muaro</w:t>
      </w:r>
      <w:r w:rsidRPr="004D61A1">
        <w:rPr>
          <w:rFonts w:ascii="Times New Roman" w:hAnsi="Times New Roman" w:cs="Times New Roman"/>
          <w:sz w:val="24"/>
          <w:szCs w:val="24"/>
        </w:rPr>
        <w:t xml:space="preserve">. </w:t>
      </w:r>
      <w:r w:rsidRPr="004D61A1">
        <w:rPr>
          <w:rFonts w:ascii="Times New Roman" w:hAnsi="Times New Roman" w:cs="Times New Roman"/>
          <w:i/>
          <w:iCs/>
          <w:sz w:val="24"/>
          <w:szCs w:val="24"/>
        </w:rPr>
        <w:t>AL-MARSUS: Jurnal Manajemen Pendidikan Islam</w:t>
      </w:r>
      <w:r w:rsidRPr="004D61A1">
        <w:rPr>
          <w:rFonts w:ascii="Times New Roman" w:hAnsi="Times New Roman" w:cs="Times New Roman"/>
          <w:sz w:val="24"/>
          <w:szCs w:val="24"/>
        </w:rPr>
        <w:t xml:space="preserve">, </w:t>
      </w:r>
      <w:r w:rsidRPr="004D61A1">
        <w:rPr>
          <w:rFonts w:ascii="Times New Roman" w:hAnsi="Times New Roman" w:cs="Times New Roman"/>
          <w:i/>
          <w:iCs/>
          <w:sz w:val="24"/>
          <w:szCs w:val="24"/>
        </w:rPr>
        <w:t>3</w:t>
      </w:r>
      <w:r w:rsidRPr="004D61A1">
        <w:rPr>
          <w:rFonts w:ascii="Times New Roman" w:hAnsi="Times New Roman" w:cs="Times New Roman"/>
          <w:sz w:val="24"/>
          <w:szCs w:val="24"/>
        </w:rPr>
        <w:t>(1), 79–89.</w:t>
      </w:r>
    </w:p>
    <w:p w14:paraId="1473F274" w14:textId="77777777" w:rsidR="004D61A1" w:rsidRPr="005C520C" w:rsidRDefault="004D61A1" w:rsidP="004D61A1">
      <w:pPr>
        <w:widowControl w:val="0"/>
        <w:autoSpaceDE w:val="0"/>
        <w:autoSpaceDN w:val="0"/>
        <w:adjustRightInd w:val="0"/>
        <w:spacing w:after="0" w:line="360" w:lineRule="auto"/>
        <w:ind w:left="480" w:hanging="480"/>
        <w:jc w:val="both"/>
        <w:rPr>
          <w:rFonts w:ascii="Times New Roman" w:hAnsi="Times New Roman" w:cs="Times New Roman"/>
          <w:sz w:val="24"/>
          <w:szCs w:val="24"/>
          <w:lang w:val="en-US"/>
        </w:rPr>
      </w:pPr>
      <w:r w:rsidRPr="004D61A1">
        <w:rPr>
          <w:rFonts w:ascii="Times New Roman" w:hAnsi="Times New Roman" w:cs="Times New Roman"/>
          <w:sz w:val="24"/>
          <w:szCs w:val="24"/>
        </w:rPr>
        <w:t xml:space="preserve">Movitaria, M. A., Amane, A. P. O., Munir, M., &amp; Sari, Q. I. P. (2024). </w:t>
      </w:r>
      <w:r w:rsidRPr="004D61A1">
        <w:rPr>
          <w:rFonts w:ascii="Times New Roman" w:hAnsi="Times New Roman" w:cs="Times New Roman"/>
          <w:i/>
          <w:iCs/>
          <w:sz w:val="24"/>
          <w:szCs w:val="24"/>
        </w:rPr>
        <w:t>Metodologi Penelitian</w:t>
      </w:r>
      <w:r w:rsidRPr="004D61A1">
        <w:rPr>
          <w:rFonts w:ascii="Times New Roman" w:hAnsi="Times New Roman" w:cs="Times New Roman"/>
          <w:sz w:val="24"/>
          <w:szCs w:val="24"/>
        </w:rPr>
        <w:t>.</w:t>
      </w:r>
      <w:r w:rsidR="005C520C">
        <w:rPr>
          <w:rFonts w:ascii="Times New Roman" w:hAnsi="Times New Roman" w:cs="Times New Roman"/>
          <w:sz w:val="24"/>
          <w:szCs w:val="24"/>
          <w:lang w:val="en-US"/>
        </w:rPr>
        <w:t xml:space="preserve"> Sumatera Barat: </w:t>
      </w:r>
      <w:r w:rsidR="005C520C" w:rsidRPr="005C520C">
        <w:rPr>
          <w:rFonts w:ascii="Times New Roman" w:hAnsi="Times New Roman" w:cs="Times New Roman"/>
          <w:sz w:val="24"/>
          <w:szCs w:val="24"/>
          <w:lang w:val="en-US"/>
        </w:rPr>
        <w:t>CV. Afasa Pustaka</w:t>
      </w:r>
      <w:r w:rsidR="005C520C">
        <w:rPr>
          <w:rFonts w:ascii="Times New Roman" w:hAnsi="Times New Roman" w:cs="Times New Roman"/>
          <w:sz w:val="24"/>
          <w:szCs w:val="24"/>
          <w:lang w:val="en-US"/>
        </w:rPr>
        <w:t xml:space="preserve">. </w:t>
      </w:r>
    </w:p>
    <w:p w14:paraId="3F29005E" w14:textId="77777777" w:rsidR="004D61A1" w:rsidRPr="004D61A1" w:rsidRDefault="004D61A1" w:rsidP="004D61A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4D61A1">
        <w:rPr>
          <w:rFonts w:ascii="Times New Roman" w:hAnsi="Times New Roman" w:cs="Times New Roman"/>
          <w:sz w:val="24"/>
          <w:szCs w:val="24"/>
        </w:rPr>
        <w:t xml:space="preserve">Rahmani, D. A., Muhayati, S., &amp; Kholis, I. (2025). Analisis data kualitatif. </w:t>
      </w:r>
      <w:r w:rsidRPr="004D61A1">
        <w:rPr>
          <w:rFonts w:ascii="Times New Roman" w:hAnsi="Times New Roman" w:cs="Times New Roman"/>
          <w:i/>
          <w:iCs/>
          <w:sz w:val="24"/>
          <w:szCs w:val="24"/>
        </w:rPr>
        <w:t>Jurnal Pendidikan Tambusai</w:t>
      </w:r>
      <w:r w:rsidRPr="004D61A1">
        <w:rPr>
          <w:rFonts w:ascii="Times New Roman" w:hAnsi="Times New Roman" w:cs="Times New Roman"/>
          <w:sz w:val="24"/>
          <w:szCs w:val="24"/>
        </w:rPr>
        <w:t xml:space="preserve">, </w:t>
      </w:r>
      <w:r w:rsidRPr="004D61A1">
        <w:rPr>
          <w:rFonts w:ascii="Times New Roman" w:hAnsi="Times New Roman" w:cs="Times New Roman"/>
          <w:i/>
          <w:iCs/>
          <w:sz w:val="24"/>
          <w:szCs w:val="24"/>
        </w:rPr>
        <w:t>9</w:t>
      </w:r>
      <w:r w:rsidRPr="004D61A1">
        <w:rPr>
          <w:rFonts w:ascii="Times New Roman" w:hAnsi="Times New Roman" w:cs="Times New Roman"/>
          <w:sz w:val="24"/>
          <w:szCs w:val="24"/>
        </w:rPr>
        <w:t xml:space="preserve">(2), 13037–13048. </w:t>
      </w:r>
    </w:p>
    <w:p w14:paraId="22FFE0C7" w14:textId="77777777" w:rsidR="004D61A1" w:rsidRPr="004D61A1" w:rsidRDefault="004D61A1" w:rsidP="004D61A1">
      <w:pPr>
        <w:widowControl w:val="0"/>
        <w:autoSpaceDE w:val="0"/>
        <w:autoSpaceDN w:val="0"/>
        <w:adjustRightInd w:val="0"/>
        <w:spacing w:after="0" w:line="360" w:lineRule="auto"/>
        <w:ind w:left="480" w:hanging="480"/>
        <w:jc w:val="both"/>
        <w:rPr>
          <w:rFonts w:ascii="Times New Roman" w:hAnsi="Times New Roman" w:cs="Times New Roman"/>
          <w:sz w:val="24"/>
          <w:szCs w:val="24"/>
        </w:rPr>
      </w:pPr>
      <w:r w:rsidRPr="004D61A1">
        <w:rPr>
          <w:rFonts w:ascii="Times New Roman" w:hAnsi="Times New Roman" w:cs="Times New Roman"/>
          <w:sz w:val="24"/>
          <w:szCs w:val="24"/>
        </w:rPr>
        <w:t xml:space="preserve">Sulung, U., &amp; Muspawi, M. (2024). </w:t>
      </w:r>
      <w:r w:rsidR="005C520C" w:rsidRPr="004D61A1">
        <w:rPr>
          <w:rFonts w:ascii="Times New Roman" w:hAnsi="Times New Roman" w:cs="Times New Roman"/>
          <w:sz w:val="24"/>
          <w:szCs w:val="24"/>
        </w:rPr>
        <w:t xml:space="preserve">Memahami Sumber Data Penelitian : Primer, Sekunder, Dan Tersier. </w:t>
      </w:r>
      <w:r w:rsidRPr="004D61A1">
        <w:rPr>
          <w:rFonts w:ascii="Times New Roman" w:hAnsi="Times New Roman" w:cs="Times New Roman"/>
          <w:i/>
          <w:iCs/>
          <w:sz w:val="24"/>
          <w:szCs w:val="24"/>
        </w:rPr>
        <w:t>Jurnal Edu Research Indonesian Institute For Corporate Learning And Studies (IICLS)</w:t>
      </w:r>
      <w:r w:rsidRPr="004D61A1">
        <w:rPr>
          <w:rFonts w:ascii="Times New Roman" w:hAnsi="Times New Roman" w:cs="Times New Roman"/>
          <w:sz w:val="24"/>
          <w:szCs w:val="24"/>
        </w:rPr>
        <w:t xml:space="preserve">, </w:t>
      </w:r>
      <w:r w:rsidRPr="004D61A1">
        <w:rPr>
          <w:rFonts w:ascii="Times New Roman" w:hAnsi="Times New Roman" w:cs="Times New Roman"/>
          <w:i/>
          <w:iCs/>
          <w:sz w:val="24"/>
          <w:szCs w:val="24"/>
        </w:rPr>
        <w:t>5</w:t>
      </w:r>
      <w:r w:rsidRPr="004D61A1">
        <w:rPr>
          <w:rFonts w:ascii="Times New Roman" w:hAnsi="Times New Roman" w:cs="Times New Roman"/>
          <w:sz w:val="24"/>
          <w:szCs w:val="24"/>
        </w:rPr>
        <w:t>(3), 110–</w:t>
      </w:r>
      <w:r w:rsidR="005C520C">
        <w:rPr>
          <w:rFonts w:ascii="Times New Roman" w:hAnsi="Times New Roman" w:cs="Times New Roman"/>
          <w:sz w:val="24"/>
          <w:szCs w:val="24"/>
        </w:rPr>
        <w:t xml:space="preserve">116. </w:t>
      </w:r>
    </w:p>
    <w:p w14:paraId="4D5F08D6" w14:textId="77777777" w:rsidR="004D61A1" w:rsidRPr="004D61A1" w:rsidRDefault="004D61A1" w:rsidP="004D61A1">
      <w:pPr>
        <w:widowControl w:val="0"/>
        <w:autoSpaceDE w:val="0"/>
        <w:autoSpaceDN w:val="0"/>
        <w:adjustRightInd w:val="0"/>
        <w:spacing w:after="0" w:line="360" w:lineRule="auto"/>
        <w:ind w:left="480" w:hanging="480"/>
        <w:jc w:val="both"/>
        <w:rPr>
          <w:rFonts w:ascii="Times New Roman" w:hAnsi="Times New Roman" w:cs="Times New Roman"/>
          <w:sz w:val="24"/>
        </w:rPr>
      </w:pPr>
      <w:r w:rsidRPr="004D61A1">
        <w:rPr>
          <w:rFonts w:ascii="Times New Roman" w:hAnsi="Times New Roman" w:cs="Times New Roman"/>
          <w:sz w:val="24"/>
          <w:szCs w:val="24"/>
        </w:rPr>
        <w:t>Syahrizal, H.,</w:t>
      </w:r>
      <w:r w:rsidR="005C520C">
        <w:rPr>
          <w:rFonts w:ascii="Times New Roman" w:hAnsi="Times New Roman" w:cs="Times New Roman"/>
          <w:sz w:val="24"/>
          <w:szCs w:val="24"/>
        </w:rPr>
        <w:t xml:space="preserve"> &amp; Jailani, M. S. (2023). Jenis Jenis Penelitian Dalam Penelitian Kuantitatif dan </w:t>
      </w:r>
      <w:r w:rsidRPr="004D61A1">
        <w:rPr>
          <w:rFonts w:ascii="Times New Roman" w:hAnsi="Times New Roman" w:cs="Times New Roman"/>
          <w:sz w:val="24"/>
          <w:szCs w:val="24"/>
        </w:rPr>
        <w:t xml:space="preserve">Kualitatif. </w:t>
      </w:r>
      <w:r w:rsidRPr="004D61A1">
        <w:rPr>
          <w:rFonts w:ascii="Times New Roman" w:hAnsi="Times New Roman" w:cs="Times New Roman"/>
          <w:i/>
          <w:iCs/>
          <w:sz w:val="24"/>
          <w:szCs w:val="24"/>
        </w:rPr>
        <w:t>Jurnal Pendidikan, Sosial Dan Humaniora</w:t>
      </w:r>
      <w:r w:rsidRPr="004D61A1">
        <w:rPr>
          <w:rFonts w:ascii="Times New Roman" w:hAnsi="Times New Roman" w:cs="Times New Roman"/>
          <w:sz w:val="24"/>
          <w:szCs w:val="24"/>
        </w:rPr>
        <w:t xml:space="preserve">, </w:t>
      </w:r>
      <w:r w:rsidRPr="004D61A1">
        <w:rPr>
          <w:rFonts w:ascii="Times New Roman" w:hAnsi="Times New Roman" w:cs="Times New Roman"/>
          <w:i/>
          <w:iCs/>
          <w:sz w:val="24"/>
          <w:szCs w:val="24"/>
        </w:rPr>
        <w:t>1</w:t>
      </w:r>
      <w:r w:rsidRPr="004D61A1">
        <w:rPr>
          <w:rFonts w:ascii="Times New Roman" w:hAnsi="Times New Roman" w:cs="Times New Roman"/>
          <w:sz w:val="24"/>
          <w:szCs w:val="24"/>
        </w:rPr>
        <w:t xml:space="preserve">(1), 13–23. </w:t>
      </w:r>
    </w:p>
    <w:p w14:paraId="51E2CBB7" w14:textId="77777777" w:rsidR="004D61A1" w:rsidRPr="004D61A1" w:rsidRDefault="004D61A1" w:rsidP="004D61A1">
      <w:p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fldChar w:fldCharType="end"/>
      </w:r>
    </w:p>
    <w:sectPr w:rsidR="004D61A1" w:rsidRPr="004D61A1" w:rsidSect="002A2EFB">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5C0"/>
    <w:multiLevelType w:val="hybridMultilevel"/>
    <w:tmpl w:val="7AB6FF0C"/>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15:restartNumberingAfterBreak="0">
    <w:nsid w:val="0AD12C47"/>
    <w:multiLevelType w:val="hybridMultilevel"/>
    <w:tmpl w:val="A524E0E8"/>
    <w:lvl w:ilvl="0" w:tplc="29CE2166">
      <w:start w:val="1"/>
      <w:numFmt w:val="decimal"/>
      <w:lvlText w:val="3.4.%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6019FB"/>
    <w:multiLevelType w:val="hybridMultilevel"/>
    <w:tmpl w:val="58FC13A6"/>
    <w:lvl w:ilvl="0" w:tplc="48F2D27C">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755C6"/>
    <w:multiLevelType w:val="hybridMultilevel"/>
    <w:tmpl w:val="A7FC0D60"/>
    <w:lvl w:ilvl="0" w:tplc="9078B5D8">
      <w:start w:val="1"/>
      <w:numFmt w:val="decimal"/>
      <w:lvlText w:val="3.7.%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3934655"/>
    <w:multiLevelType w:val="hybridMultilevel"/>
    <w:tmpl w:val="E348D636"/>
    <w:lvl w:ilvl="0" w:tplc="0409000F">
      <w:start w:val="1"/>
      <w:numFmt w:val="decimal"/>
      <w:lvlText w:val="%1."/>
      <w:lvlJc w:val="left"/>
      <w:pPr>
        <w:ind w:left="2051" w:hanging="360"/>
      </w:pPr>
    </w:lvl>
    <w:lvl w:ilvl="1" w:tplc="04090019" w:tentative="1">
      <w:start w:val="1"/>
      <w:numFmt w:val="lowerLetter"/>
      <w:lvlText w:val="%2."/>
      <w:lvlJc w:val="left"/>
      <w:pPr>
        <w:ind w:left="2771" w:hanging="360"/>
      </w:pPr>
    </w:lvl>
    <w:lvl w:ilvl="2" w:tplc="0409001B" w:tentative="1">
      <w:start w:val="1"/>
      <w:numFmt w:val="lowerRoman"/>
      <w:lvlText w:val="%3."/>
      <w:lvlJc w:val="right"/>
      <w:pPr>
        <w:ind w:left="3491" w:hanging="180"/>
      </w:pPr>
    </w:lvl>
    <w:lvl w:ilvl="3" w:tplc="0409000F" w:tentative="1">
      <w:start w:val="1"/>
      <w:numFmt w:val="decimal"/>
      <w:lvlText w:val="%4."/>
      <w:lvlJc w:val="left"/>
      <w:pPr>
        <w:ind w:left="4211" w:hanging="360"/>
      </w:pPr>
    </w:lvl>
    <w:lvl w:ilvl="4" w:tplc="04090019" w:tentative="1">
      <w:start w:val="1"/>
      <w:numFmt w:val="lowerLetter"/>
      <w:lvlText w:val="%5."/>
      <w:lvlJc w:val="left"/>
      <w:pPr>
        <w:ind w:left="4931" w:hanging="360"/>
      </w:pPr>
    </w:lvl>
    <w:lvl w:ilvl="5" w:tplc="0409001B" w:tentative="1">
      <w:start w:val="1"/>
      <w:numFmt w:val="lowerRoman"/>
      <w:lvlText w:val="%6."/>
      <w:lvlJc w:val="right"/>
      <w:pPr>
        <w:ind w:left="5651" w:hanging="180"/>
      </w:pPr>
    </w:lvl>
    <w:lvl w:ilvl="6" w:tplc="0409000F" w:tentative="1">
      <w:start w:val="1"/>
      <w:numFmt w:val="decimal"/>
      <w:lvlText w:val="%7."/>
      <w:lvlJc w:val="left"/>
      <w:pPr>
        <w:ind w:left="6371" w:hanging="360"/>
      </w:pPr>
    </w:lvl>
    <w:lvl w:ilvl="7" w:tplc="04090019" w:tentative="1">
      <w:start w:val="1"/>
      <w:numFmt w:val="lowerLetter"/>
      <w:lvlText w:val="%8."/>
      <w:lvlJc w:val="left"/>
      <w:pPr>
        <w:ind w:left="7091" w:hanging="360"/>
      </w:pPr>
    </w:lvl>
    <w:lvl w:ilvl="8" w:tplc="0409001B" w:tentative="1">
      <w:start w:val="1"/>
      <w:numFmt w:val="lowerRoman"/>
      <w:lvlText w:val="%9."/>
      <w:lvlJc w:val="right"/>
      <w:pPr>
        <w:ind w:left="7811" w:hanging="180"/>
      </w:pPr>
    </w:lvl>
  </w:abstractNum>
  <w:abstractNum w:abstractNumId="5" w15:restartNumberingAfterBreak="0">
    <w:nsid w:val="378F3972"/>
    <w:multiLevelType w:val="hybridMultilevel"/>
    <w:tmpl w:val="2EF4CDDE"/>
    <w:lvl w:ilvl="0" w:tplc="C28E7920">
      <w:start w:val="1"/>
      <w:numFmt w:val="decimal"/>
      <w:lvlText w:val="3.6.%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3D68F8"/>
    <w:multiLevelType w:val="hybridMultilevel"/>
    <w:tmpl w:val="691CD85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15:restartNumberingAfterBreak="0">
    <w:nsid w:val="68A42EAB"/>
    <w:multiLevelType w:val="hybridMultilevel"/>
    <w:tmpl w:val="BAF01E8A"/>
    <w:lvl w:ilvl="0" w:tplc="549EB680">
      <w:start w:val="1"/>
      <w:numFmt w:val="decimal"/>
      <w:lvlText w:val="3.5.%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46605334">
    <w:abstractNumId w:val="2"/>
  </w:num>
  <w:num w:numId="2" w16cid:durableId="386925896">
    <w:abstractNumId w:val="1"/>
  </w:num>
  <w:num w:numId="3" w16cid:durableId="1130440498">
    <w:abstractNumId w:val="0"/>
  </w:num>
  <w:num w:numId="4" w16cid:durableId="1946040799">
    <w:abstractNumId w:val="6"/>
  </w:num>
  <w:num w:numId="5" w16cid:durableId="1695227316">
    <w:abstractNumId w:val="7"/>
  </w:num>
  <w:num w:numId="6" w16cid:durableId="1104350043">
    <w:abstractNumId w:val="4"/>
  </w:num>
  <w:num w:numId="7" w16cid:durableId="1844271825">
    <w:abstractNumId w:val="5"/>
  </w:num>
  <w:num w:numId="8" w16cid:durableId="1678580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FB"/>
    <w:rsid w:val="000D5356"/>
    <w:rsid w:val="00270C35"/>
    <w:rsid w:val="002A2EFB"/>
    <w:rsid w:val="0041039C"/>
    <w:rsid w:val="0044755E"/>
    <w:rsid w:val="004D61A1"/>
    <w:rsid w:val="0052500E"/>
    <w:rsid w:val="0057215F"/>
    <w:rsid w:val="005C520C"/>
    <w:rsid w:val="00693E98"/>
    <w:rsid w:val="00703773"/>
    <w:rsid w:val="00786220"/>
    <w:rsid w:val="008128E3"/>
    <w:rsid w:val="008D1389"/>
    <w:rsid w:val="00913ABF"/>
    <w:rsid w:val="00946849"/>
    <w:rsid w:val="00A62EAA"/>
    <w:rsid w:val="00B83B86"/>
    <w:rsid w:val="00C37031"/>
    <w:rsid w:val="00C82E19"/>
    <w:rsid w:val="00D01F5F"/>
    <w:rsid w:val="00D43BC1"/>
    <w:rsid w:val="00DC1971"/>
    <w:rsid w:val="00F7404E"/>
    <w:rsid w:val="00F8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C882"/>
  <w15:chartTrackingRefBased/>
  <w15:docId w15:val="{E1E744C1-9639-43ED-BBE5-F9ACDE85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2A2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EF906D-534A-4F41-81D5-5A356C633909}" type="doc">
      <dgm:prSet loTypeId="urn:microsoft.com/office/officeart/2005/8/layout/cycle8" loCatId="cycle" qsTypeId="urn:microsoft.com/office/officeart/2005/8/quickstyle/simple1" qsCatId="simple" csTypeId="urn:microsoft.com/office/officeart/2005/8/colors/accent0_1" csCatId="mainScheme" phldr="1"/>
      <dgm:spPr/>
      <dgm:t>
        <a:bodyPr/>
        <a:lstStyle/>
        <a:p>
          <a:endParaRPr lang="en-US"/>
        </a:p>
      </dgm:t>
    </dgm:pt>
    <dgm:pt modelId="{ECB69262-72FF-4488-B61D-680D35D14505}">
      <dgm:prSet phldrT="[Text]"/>
      <dgm:spPr/>
      <dgm:t>
        <a:bodyPr/>
        <a:lstStyle/>
        <a:p>
          <a:pPr algn="ctr"/>
          <a:r>
            <a:rPr lang="en-US">
              <a:latin typeface="Times New Roman" panose="02020603050405020304" pitchFamily="18" charset="0"/>
              <a:cs typeface="Times New Roman" panose="02020603050405020304" pitchFamily="18" charset="0"/>
            </a:rPr>
            <a:t>Reduksi Data</a:t>
          </a:r>
        </a:p>
      </dgm:t>
    </dgm:pt>
    <dgm:pt modelId="{655EFA12-B857-4B85-8FB7-74224C5F4EDB}" type="parTrans" cxnId="{EF9B9004-E1D9-4378-BEE4-2A124B32DD91}">
      <dgm:prSet/>
      <dgm:spPr/>
      <dgm:t>
        <a:bodyPr/>
        <a:lstStyle/>
        <a:p>
          <a:pPr algn="ctr"/>
          <a:endParaRPr lang="en-US"/>
        </a:p>
      </dgm:t>
    </dgm:pt>
    <dgm:pt modelId="{13E1CD60-1491-4E0E-ACC8-EAD39363C4F5}" type="sibTrans" cxnId="{EF9B9004-E1D9-4378-BEE4-2A124B32DD91}">
      <dgm:prSet/>
      <dgm:spPr/>
      <dgm:t>
        <a:bodyPr/>
        <a:lstStyle/>
        <a:p>
          <a:pPr algn="ctr"/>
          <a:endParaRPr lang="en-US"/>
        </a:p>
      </dgm:t>
    </dgm:pt>
    <dgm:pt modelId="{1BD9BDA3-18C2-4FDF-8207-AE02A98F0098}">
      <dgm:prSet/>
      <dgm:spPr/>
      <dgm:t>
        <a:bodyPr/>
        <a:lstStyle/>
        <a:p>
          <a:pPr algn="ctr"/>
          <a:r>
            <a:rPr lang="en-US">
              <a:latin typeface="Times New Roman" panose="02020603050405020304" pitchFamily="18" charset="0"/>
              <a:cs typeface="Times New Roman" panose="02020603050405020304" pitchFamily="18" charset="0"/>
            </a:rPr>
            <a:t>Penyajian Data</a:t>
          </a:r>
        </a:p>
      </dgm:t>
    </dgm:pt>
    <dgm:pt modelId="{E987BBA3-4124-4EE3-B680-A40951AD1BF1}" type="parTrans" cxnId="{89BA55FA-DCE1-4E45-8D4C-897C1FA58E19}">
      <dgm:prSet/>
      <dgm:spPr/>
      <dgm:t>
        <a:bodyPr/>
        <a:lstStyle/>
        <a:p>
          <a:pPr algn="ctr"/>
          <a:endParaRPr lang="en-US"/>
        </a:p>
      </dgm:t>
    </dgm:pt>
    <dgm:pt modelId="{BB9DFC11-D339-4CC5-A0DF-E434D7160A79}" type="sibTrans" cxnId="{89BA55FA-DCE1-4E45-8D4C-897C1FA58E19}">
      <dgm:prSet/>
      <dgm:spPr/>
      <dgm:t>
        <a:bodyPr/>
        <a:lstStyle/>
        <a:p>
          <a:pPr algn="ctr"/>
          <a:endParaRPr lang="en-US"/>
        </a:p>
      </dgm:t>
    </dgm:pt>
    <dgm:pt modelId="{00051361-2BE3-4B14-B5F6-4F977C1CAE34}">
      <dgm:prSet/>
      <dgm:spPr/>
      <dgm:t>
        <a:bodyPr/>
        <a:lstStyle/>
        <a:p>
          <a:pPr algn="ctr"/>
          <a:r>
            <a:rPr lang="en-US">
              <a:latin typeface="Times New Roman" panose="02020603050405020304" pitchFamily="18" charset="0"/>
              <a:cs typeface="Times New Roman" panose="02020603050405020304" pitchFamily="18" charset="0"/>
            </a:rPr>
            <a:t>Verifikasi Data</a:t>
          </a:r>
        </a:p>
      </dgm:t>
    </dgm:pt>
    <dgm:pt modelId="{1106CD9E-4966-4DE6-BFCA-E63EBE4C9B5A}" type="parTrans" cxnId="{25D1F943-5A81-458F-8335-28334B272A67}">
      <dgm:prSet/>
      <dgm:spPr/>
      <dgm:t>
        <a:bodyPr/>
        <a:lstStyle/>
        <a:p>
          <a:pPr algn="ctr"/>
          <a:endParaRPr lang="en-US"/>
        </a:p>
      </dgm:t>
    </dgm:pt>
    <dgm:pt modelId="{7CF4233B-EACF-481C-A907-57F3FA360257}" type="sibTrans" cxnId="{25D1F943-5A81-458F-8335-28334B272A67}">
      <dgm:prSet/>
      <dgm:spPr/>
      <dgm:t>
        <a:bodyPr/>
        <a:lstStyle/>
        <a:p>
          <a:pPr algn="ctr"/>
          <a:endParaRPr lang="en-US"/>
        </a:p>
      </dgm:t>
    </dgm:pt>
    <dgm:pt modelId="{83BB9989-FB19-4B70-ACAC-6842D2C6039C}">
      <dgm:prSet/>
      <dgm:spPr/>
      <dgm:t>
        <a:bodyPr/>
        <a:lstStyle/>
        <a:p>
          <a:pPr algn="ctr"/>
          <a:r>
            <a:rPr lang="en-US">
              <a:latin typeface="Times New Roman" panose="02020603050405020304" pitchFamily="18" charset="0"/>
              <a:cs typeface="Times New Roman" panose="02020603050405020304" pitchFamily="18" charset="0"/>
            </a:rPr>
            <a:t>Penarikan Kesimpulan </a:t>
          </a:r>
        </a:p>
      </dgm:t>
    </dgm:pt>
    <dgm:pt modelId="{2A2F3AD4-F660-4559-A16B-D10531AD11BC}" type="parTrans" cxnId="{4A2A45DD-9125-4A3E-8E3A-C190B4E4A07E}">
      <dgm:prSet/>
      <dgm:spPr/>
      <dgm:t>
        <a:bodyPr/>
        <a:lstStyle/>
        <a:p>
          <a:pPr algn="ctr"/>
          <a:endParaRPr lang="en-US"/>
        </a:p>
      </dgm:t>
    </dgm:pt>
    <dgm:pt modelId="{AB304EBA-9559-4573-BB54-280E650C0B68}" type="sibTrans" cxnId="{4A2A45DD-9125-4A3E-8E3A-C190B4E4A07E}">
      <dgm:prSet/>
      <dgm:spPr/>
      <dgm:t>
        <a:bodyPr/>
        <a:lstStyle/>
        <a:p>
          <a:pPr algn="ctr"/>
          <a:endParaRPr lang="en-US"/>
        </a:p>
      </dgm:t>
    </dgm:pt>
    <dgm:pt modelId="{3BEB22FA-BB6E-4C8C-B513-FA74DE9B3CB3}" type="pres">
      <dgm:prSet presAssocID="{8FEF906D-534A-4F41-81D5-5A356C633909}" presName="compositeShape" presStyleCnt="0">
        <dgm:presLayoutVars>
          <dgm:chMax val="7"/>
          <dgm:dir/>
          <dgm:resizeHandles val="exact"/>
        </dgm:presLayoutVars>
      </dgm:prSet>
      <dgm:spPr/>
    </dgm:pt>
    <dgm:pt modelId="{86E80460-58E1-4FD2-A422-C8C411A2D6FB}" type="pres">
      <dgm:prSet presAssocID="{8FEF906D-534A-4F41-81D5-5A356C633909}" presName="wedge1" presStyleLbl="node1" presStyleIdx="0" presStyleCnt="4"/>
      <dgm:spPr/>
    </dgm:pt>
    <dgm:pt modelId="{B575D523-DBD3-4E3B-9597-0C4F1BE48D72}" type="pres">
      <dgm:prSet presAssocID="{8FEF906D-534A-4F41-81D5-5A356C633909}" presName="dummy1a" presStyleCnt="0"/>
      <dgm:spPr/>
    </dgm:pt>
    <dgm:pt modelId="{E6899571-9075-4989-B746-169A179A05F9}" type="pres">
      <dgm:prSet presAssocID="{8FEF906D-534A-4F41-81D5-5A356C633909}" presName="dummy1b" presStyleCnt="0"/>
      <dgm:spPr/>
    </dgm:pt>
    <dgm:pt modelId="{1391FCDE-A447-4C10-AC48-94F5C5E3B1CD}" type="pres">
      <dgm:prSet presAssocID="{8FEF906D-534A-4F41-81D5-5A356C633909}" presName="wedge1Tx" presStyleLbl="node1" presStyleIdx="0" presStyleCnt="4">
        <dgm:presLayoutVars>
          <dgm:chMax val="0"/>
          <dgm:chPref val="0"/>
          <dgm:bulletEnabled val="1"/>
        </dgm:presLayoutVars>
      </dgm:prSet>
      <dgm:spPr/>
    </dgm:pt>
    <dgm:pt modelId="{73BB9BE4-1F37-4B9F-BCD6-CB1ED11B9960}" type="pres">
      <dgm:prSet presAssocID="{8FEF906D-534A-4F41-81D5-5A356C633909}" presName="wedge2" presStyleLbl="node1" presStyleIdx="1" presStyleCnt="4"/>
      <dgm:spPr/>
    </dgm:pt>
    <dgm:pt modelId="{C1BED671-282F-4681-AAD6-0925300A0467}" type="pres">
      <dgm:prSet presAssocID="{8FEF906D-534A-4F41-81D5-5A356C633909}" presName="dummy2a" presStyleCnt="0"/>
      <dgm:spPr/>
    </dgm:pt>
    <dgm:pt modelId="{9C4D4D7D-48E2-451B-850C-5148A436308D}" type="pres">
      <dgm:prSet presAssocID="{8FEF906D-534A-4F41-81D5-5A356C633909}" presName="dummy2b" presStyleCnt="0"/>
      <dgm:spPr/>
    </dgm:pt>
    <dgm:pt modelId="{67ECCEAB-4B21-4DBF-A3AB-EC624DFC941E}" type="pres">
      <dgm:prSet presAssocID="{8FEF906D-534A-4F41-81D5-5A356C633909}" presName="wedge2Tx" presStyleLbl="node1" presStyleIdx="1" presStyleCnt="4">
        <dgm:presLayoutVars>
          <dgm:chMax val="0"/>
          <dgm:chPref val="0"/>
          <dgm:bulletEnabled val="1"/>
        </dgm:presLayoutVars>
      </dgm:prSet>
      <dgm:spPr/>
    </dgm:pt>
    <dgm:pt modelId="{94F62339-FDE2-447F-869F-57EC006BF509}" type="pres">
      <dgm:prSet presAssocID="{8FEF906D-534A-4F41-81D5-5A356C633909}" presName="wedge3" presStyleLbl="node1" presStyleIdx="2" presStyleCnt="4"/>
      <dgm:spPr/>
    </dgm:pt>
    <dgm:pt modelId="{039811A2-900B-491D-968C-0D33EDB550C9}" type="pres">
      <dgm:prSet presAssocID="{8FEF906D-534A-4F41-81D5-5A356C633909}" presName="dummy3a" presStyleCnt="0"/>
      <dgm:spPr/>
    </dgm:pt>
    <dgm:pt modelId="{6FA217DE-9AA2-432E-8D6D-A631BDF07E4E}" type="pres">
      <dgm:prSet presAssocID="{8FEF906D-534A-4F41-81D5-5A356C633909}" presName="dummy3b" presStyleCnt="0"/>
      <dgm:spPr/>
    </dgm:pt>
    <dgm:pt modelId="{A433D42F-D53C-4727-AD11-013E9E474C60}" type="pres">
      <dgm:prSet presAssocID="{8FEF906D-534A-4F41-81D5-5A356C633909}" presName="wedge3Tx" presStyleLbl="node1" presStyleIdx="2" presStyleCnt="4">
        <dgm:presLayoutVars>
          <dgm:chMax val="0"/>
          <dgm:chPref val="0"/>
          <dgm:bulletEnabled val="1"/>
        </dgm:presLayoutVars>
      </dgm:prSet>
      <dgm:spPr/>
    </dgm:pt>
    <dgm:pt modelId="{7EAA93D4-7148-44B7-AB8E-C1DCF7C173E9}" type="pres">
      <dgm:prSet presAssocID="{8FEF906D-534A-4F41-81D5-5A356C633909}" presName="wedge4" presStyleLbl="node1" presStyleIdx="3" presStyleCnt="4"/>
      <dgm:spPr/>
    </dgm:pt>
    <dgm:pt modelId="{5A6BD5AA-53EB-43B4-A8A6-21535625B8B0}" type="pres">
      <dgm:prSet presAssocID="{8FEF906D-534A-4F41-81D5-5A356C633909}" presName="dummy4a" presStyleCnt="0"/>
      <dgm:spPr/>
    </dgm:pt>
    <dgm:pt modelId="{B385B956-6062-4F6C-BF1E-38E0ABC38E20}" type="pres">
      <dgm:prSet presAssocID="{8FEF906D-534A-4F41-81D5-5A356C633909}" presName="dummy4b" presStyleCnt="0"/>
      <dgm:spPr/>
    </dgm:pt>
    <dgm:pt modelId="{7EA9E5EB-2D66-4885-8BF5-FBAC69A79D1C}" type="pres">
      <dgm:prSet presAssocID="{8FEF906D-534A-4F41-81D5-5A356C633909}" presName="wedge4Tx" presStyleLbl="node1" presStyleIdx="3" presStyleCnt="4">
        <dgm:presLayoutVars>
          <dgm:chMax val="0"/>
          <dgm:chPref val="0"/>
          <dgm:bulletEnabled val="1"/>
        </dgm:presLayoutVars>
      </dgm:prSet>
      <dgm:spPr/>
    </dgm:pt>
    <dgm:pt modelId="{D95C4194-DCAB-485B-83DF-0F1ACD6FA36F}" type="pres">
      <dgm:prSet presAssocID="{13E1CD60-1491-4E0E-ACC8-EAD39363C4F5}" presName="arrowWedge1" presStyleLbl="fgSibTrans2D1" presStyleIdx="0" presStyleCnt="4"/>
      <dgm:spPr/>
    </dgm:pt>
    <dgm:pt modelId="{B5A25F24-6C7C-4ADE-93BE-A019EE0E29E6}" type="pres">
      <dgm:prSet presAssocID="{BB9DFC11-D339-4CC5-A0DF-E434D7160A79}" presName="arrowWedge2" presStyleLbl="fgSibTrans2D1" presStyleIdx="1" presStyleCnt="4"/>
      <dgm:spPr/>
    </dgm:pt>
    <dgm:pt modelId="{1D4FB7E0-4E5B-4B2C-964D-9EE433701A47}" type="pres">
      <dgm:prSet presAssocID="{7CF4233B-EACF-481C-A907-57F3FA360257}" presName="arrowWedge3" presStyleLbl="fgSibTrans2D1" presStyleIdx="2" presStyleCnt="4"/>
      <dgm:spPr/>
    </dgm:pt>
    <dgm:pt modelId="{5821DFC5-8A06-4502-819B-83A825F3FC7B}" type="pres">
      <dgm:prSet presAssocID="{AB304EBA-9559-4573-BB54-280E650C0B68}" presName="arrowWedge4" presStyleLbl="fgSibTrans2D1" presStyleIdx="3" presStyleCnt="4"/>
      <dgm:spPr/>
    </dgm:pt>
  </dgm:ptLst>
  <dgm:cxnLst>
    <dgm:cxn modelId="{EF9B9004-E1D9-4378-BEE4-2A124B32DD91}" srcId="{8FEF906D-534A-4F41-81D5-5A356C633909}" destId="{ECB69262-72FF-4488-B61D-680D35D14505}" srcOrd="0" destOrd="0" parTransId="{655EFA12-B857-4B85-8FB7-74224C5F4EDB}" sibTransId="{13E1CD60-1491-4E0E-ACC8-EAD39363C4F5}"/>
    <dgm:cxn modelId="{5923C511-9451-460C-ABBF-F6430E4F9C35}" type="presOf" srcId="{83BB9989-FB19-4B70-ACAC-6842D2C6039C}" destId="{7EAA93D4-7148-44B7-AB8E-C1DCF7C173E9}" srcOrd="0" destOrd="0" presId="urn:microsoft.com/office/officeart/2005/8/layout/cycle8"/>
    <dgm:cxn modelId="{4D5A051D-C5D8-475A-B309-E4E7936B8850}" type="presOf" srcId="{00051361-2BE3-4B14-B5F6-4F977C1CAE34}" destId="{94F62339-FDE2-447F-869F-57EC006BF509}" srcOrd="0" destOrd="0" presId="urn:microsoft.com/office/officeart/2005/8/layout/cycle8"/>
    <dgm:cxn modelId="{2AE1C72F-7F8B-4FFA-8A21-3BB971D110CE}" type="presOf" srcId="{00051361-2BE3-4B14-B5F6-4F977C1CAE34}" destId="{A433D42F-D53C-4727-AD11-013E9E474C60}" srcOrd="1" destOrd="0" presId="urn:microsoft.com/office/officeart/2005/8/layout/cycle8"/>
    <dgm:cxn modelId="{25D1F943-5A81-458F-8335-28334B272A67}" srcId="{8FEF906D-534A-4F41-81D5-5A356C633909}" destId="{00051361-2BE3-4B14-B5F6-4F977C1CAE34}" srcOrd="2" destOrd="0" parTransId="{1106CD9E-4966-4DE6-BFCA-E63EBE4C9B5A}" sibTransId="{7CF4233B-EACF-481C-A907-57F3FA360257}"/>
    <dgm:cxn modelId="{B5E20D45-4C99-4A9D-92BB-1FF48674FE61}" type="presOf" srcId="{83BB9989-FB19-4B70-ACAC-6842D2C6039C}" destId="{7EA9E5EB-2D66-4885-8BF5-FBAC69A79D1C}" srcOrd="1" destOrd="0" presId="urn:microsoft.com/office/officeart/2005/8/layout/cycle8"/>
    <dgm:cxn modelId="{EDBD2E7A-DEEE-473D-8D5B-E5FA1626C101}" type="presOf" srcId="{1BD9BDA3-18C2-4FDF-8207-AE02A98F0098}" destId="{67ECCEAB-4B21-4DBF-A3AB-EC624DFC941E}" srcOrd="1" destOrd="0" presId="urn:microsoft.com/office/officeart/2005/8/layout/cycle8"/>
    <dgm:cxn modelId="{6F683DA4-312A-4C8E-B5D9-54F0719CAFAF}" type="presOf" srcId="{1BD9BDA3-18C2-4FDF-8207-AE02A98F0098}" destId="{73BB9BE4-1F37-4B9F-BCD6-CB1ED11B9960}" srcOrd="0" destOrd="0" presId="urn:microsoft.com/office/officeart/2005/8/layout/cycle8"/>
    <dgm:cxn modelId="{DECFDEDB-29A7-45CB-AD87-CBF08BD69C59}" type="presOf" srcId="{8FEF906D-534A-4F41-81D5-5A356C633909}" destId="{3BEB22FA-BB6E-4C8C-B513-FA74DE9B3CB3}" srcOrd="0" destOrd="0" presId="urn:microsoft.com/office/officeart/2005/8/layout/cycle8"/>
    <dgm:cxn modelId="{4A2A45DD-9125-4A3E-8E3A-C190B4E4A07E}" srcId="{8FEF906D-534A-4F41-81D5-5A356C633909}" destId="{83BB9989-FB19-4B70-ACAC-6842D2C6039C}" srcOrd="3" destOrd="0" parTransId="{2A2F3AD4-F660-4559-A16B-D10531AD11BC}" sibTransId="{AB304EBA-9559-4573-BB54-280E650C0B68}"/>
    <dgm:cxn modelId="{9E3A2DE1-7ED6-47DE-A4B1-A27EC1DD8246}" type="presOf" srcId="{ECB69262-72FF-4488-B61D-680D35D14505}" destId="{1391FCDE-A447-4C10-AC48-94F5C5E3B1CD}" srcOrd="1" destOrd="0" presId="urn:microsoft.com/office/officeart/2005/8/layout/cycle8"/>
    <dgm:cxn modelId="{89BA55FA-DCE1-4E45-8D4C-897C1FA58E19}" srcId="{8FEF906D-534A-4F41-81D5-5A356C633909}" destId="{1BD9BDA3-18C2-4FDF-8207-AE02A98F0098}" srcOrd="1" destOrd="0" parTransId="{E987BBA3-4124-4EE3-B680-A40951AD1BF1}" sibTransId="{BB9DFC11-D339-4CC5-A0DF-E434D7160A79}"/>
    <dgm:cxn modelId="{EE7D86FA-3D19-4A2D-A7C8-9D909031CDFF}" type="presOf" srcId="{ECB69262-72FF-4488-B61D-680D35D14505}" destId="{86E80460-58E1-4FD2-A422-C8C411A2D6FB}" srcOrd="0" destOrd="0" presId="urn:microsoft.com/office/officeart/2005/8/layout/cycle8"/>
    <dgm:cxn modelId="{A692F76E-5636-4421-8860-53CDD36CB497}" type="presParOf" srcId="{3BEB22FA-BB6E-4C8C-B513-FA74DE9B3CB3}" destId="{86E80460-58E1-4FD2-A422-C8C411A2D6FB}" srcOrd="0" destOrd="0" presId="urn:microsoft.com/office/officeart/2005/8/layout/cycle8"/>
    <dgm:cxn modelId="{07803300-2688-4131-A188-CD1FE5B9FA67}" type="presParOf" srcId="{3BEB22FA-BB6E-4C8C-B513-FA74DE9B3CB3}" destId="{B575D523-DBD3-4E3B-9597-0C4F1BE48D72}" srcOrd="1" destOrd="0" presId="urn:microsoft.com/office/officeart/2005/8/layout/cycle8"/>
    <dgm:cxn modelId="{27D392FE-A5BB-4AC4-AE1B-1A5F020CE4BC}" type="presParOf" srcId="{3BEB22FA-BB6E-4C8C-B513-FA74DE9B3CB3}" destId="{E6899571-9075-4989-B746-169A179A05F9}" srcOrd="2" destOrd="0" presId="urn:microsoft.com/office/officeart/2005/8/layout/cycle8"/>
    <dgm:cxn modelId="{E4EE25AF-5ADA-46C2-9C9C-14BCBD5B90D8}" type="presParOf" srcId="{3BEB22FA-BB6E-4C8C-B513-FA74DE9B3CB3}" destId="{1391FCDE-A447-4C10-AC48-94F5C5E3B1CD}" srcOrd="3" destOrd="0" presId="urn:microsoft.com/office/officeart/2005/8/layout/cycle8"/>
    <dgm:cxn modelId="{3C1B1070-6B26-40EF-92AA-EDF83B698FF6}" type="presParOf" srcId="{3BEB22FA-BB6E-4C8C-B513-FA74DE9B3CB3}" destId="{73BB9BE4-1F37-4B9F-BCD6-CB1ED11B9960}" srcOrd="4" destOrd="0" presId="urn:microsoft.com/office/officeart/2005/8/layout/cycle8"/>
    <dgm:cxn modelId="{E19E465D-9A3A-4498-8AF8-DED4526C53F3}" type="presParOf" srcId="{3BEB22FA-BB6E-4C8C-B513-FA74DE9B3CB3}" destId="{C1BED671-282F-4681-AAD6-0925300A0467}" srcOrd="5" destOrd="0" presId="urn:microsoft.com/office/officeart/2005/8/layout/cycle8"/>
    <dgm:cxn modelId="{6DC78C10-32FA-4DBA-9BBD-A33C7F300D07}" type="presParOf" srcId="{3BEB22FA-BB6E-4C8C-B513-FA74DE9B3CB3}" destId="{9C4D4D7D-48E2-451B-850C-5148A436308D}" srcOrd="6" destOrd="0" presId="urn:microsoft.com/office/officeart/2005/8/layout/cycle8"/>
    <dgm:cxn modelId="{4ACED28C-9E98-4CA9-8626-5A7D9D07794C}" type="presParOf" srcId="{3BEB22FA-BB6E-4C8C-B513-FA74DE9B3CB3}" destId="{67ECCEAB-4B21-4DBF-A3AB-EC624DFC941E}" srcOrd="7" destOrd="0" presId="urn:microsoft.com/office/officeart/2005/8/layout/cycle8"/>
    <dgm:cxn modelId="{7F67BCB0-5DC2-4944-888B-A926A817F5BB}" type="presParOf" srcId="{3BEB22FA-BB6E-4C8C-B513-FA74DE9B3CB3}" destId="{94F62339-FDE2-447F-869F-57EC006BF509}" srcOrd="8" destOrd="0" presId="urn:microsoft.com/office/officeart/2005/8/layout/cycle8"/>
    <dgm:cxn modelId="{8913746C-9305-4865-B7BB-3A6E7D771B86}" type="presParOf" srcId="{3BEB22FA-BB6E-4C8C-B513-FA74DE9B3CB3}" destId="{039811A2-900B-491D-968C-0D33EDB550C9}" srcOrd="9" destOrd="0" presId="urn:microsoft.com/office/officeart/2005/8/layout/cycle8"/>
    <dgm:cxn modelId="{B77608A6-36BF-424F-B5AE-E09FF2E34CE2}" type="presParOf" srcId="{3BEB22FA-BB6E-4C8C-B513-FA74DE9B3CB3}" destId="{6FA217DE-9AA2-432E-8D6D-A631BDF07E4E}" srcOrd="10" destOrd="0" presId="urn:microsoft.com/office/officeart/2005/8/layout/cycle8"/>
    <dgm:cxn modelId="{3D450AA1-5242-430F-896A-3018D66D0205}" type="presParOf" srcId="{3BEB22FA-BB6E-4C8C-B513-FA74DE9B3CB3}" destId="{A433D42F-D53C-4727-AD11-013E9E474C60}" srcOrd="11" destOrd="0" presId="urn:microsoft.com/office/officeart/2005/8/layout/cycle8"/>
    <dgm:cxn modelId="{396F18E5-43E9-42AC-A08F-ACF24A071D91}" type="presParOf" srcId="{3BEB22FA-BB6E-4C8C-B513-FA74DE9B3CB3}" destId="{7EAA93D4-7148-44B7-AB8E-C1DCF7C173E9}" srcOrd="12" destOrd="0" presId="urn:microsoft.com/office/officeart/2005/8/layout/cycle8"/>
    <dgm:cxn modelId="{141AD984-97F3-4317-97FD-D71C214CA2E7}" type="presParOf" srcId="{3BEB22FA-BB6E-4C8C-B513-FA74DE9B3CB3}" destId="{5A6BD5AA-53EB-43B4-A8A6-21535625B8B0}" srcOrd="13" destOrd="0" presId="urn:microsoft.com/office/officeart/2005/8/layout/cycle8"/>
    <dgm:cxn modelId="{9DC01C77-97BB-4877-AD1B-90AF8DDD61E4}" type="presParOf" srcId="{3BEB22FA-BB6E-4C8C-B513-FA74DE9B3CB3}" destId="{B385B956-6062-4F6C-BF1E-38E0ABC38E20}" srcOrd="14" destOrd="0" presId="urn:microsoft.com/office/officeart/2005/8/layout/cycle8"/>
    <dgm:cxn modelId="{64001A0E-2799-4377-B264-356CBD86926C}" type="presParOf" srcId="{3BEB22FA-BB6E-4C8C-B513-FA74DE9B3CB3}" destId="{7EA9E5EB-2D66-4885-8BF5-FBAC69A79D1C}" srcOrd="15" destOrd="0" presId="urn:microsoft.com/office/officeart/2005/8/layout/cycle8"/>
    <dgm:cxn modelId="{4A50299F-0E8B-48DD-81E5-510CC46D8CF4}" type="presParOf" srcId="{3BEB22FA-BB6E-4C8C-B513-FA74DE9B3CB3}" destId="{D95C4194-DCAB-485B-83DF-0F1ACD6FA36F}" srcOrd="16" destOrd="0" presId="urn:microsoft.com/office/officeart/2005/8/layout/cycle8"/>
    <dgm:cxn modelId="{DB055CEA-A946-4B9F-AE09-B2B4E2DBF844}" type="presParOf" srcId="{3BEB22FA-BB6E-4C8C-B513-FA74DE9B3CB3}" destId="{B5A25F24-6C7C-4ADE-93BE-A019EE0E29E6}" srcOrd="17" destOrd="0" presId="urn:microsoft.com/office/officeart/2005/8/layout/cycle8"/>
    <dgm:cxn modelId="{3BFB504D-7967-4344-B093-6CF8821AABBA}" type="presParOf" srcId="{3BEB22FA-BB6E-4C8C-B513-FA74DE9B3CB3}" destId="{1D4FB7E0-4E5B-4B2C-964D-9EE433701A47}" srcOrd="18" destOrd="0" presId="urn:microsoft.com/office/officeart/2005/8/layout/cycle8"/>
    <dgm:cxn modelId="{DBB2775C-D04C-4FC8-8745-CF5DC24B8BAC}" type="presParOf" srcId="{3BEB22FA-BB6E-4C8C-B513-FA74DE9B3CB3}" destId="{5821DFC5-8A06-4502-819B-83A825F3FC7B}" srcOrd="19" destOrd="0" presId="urn:microsoft.com/office/officeart/2005/8/layout/cycle8"/>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E80460-58E1-4FD2-A422-C8C411A2D6FB}">
      <dsp:nvSpPr>
        <dsp:cNvPr id="0" name=""/>
        <dsp:cNvSpPr/>
      </dsp:nvSpPr>
      <dsp:spPr>
        <a:xfrm>
          <a:off x="1490263" y="140081"/>
          <a:ext cx="2015005" cy="2015005"/>
        </a:xfrm>
        <a:prstGeom prst="pie">
          <a:avLst>
            <a:gd name="adj1" fmla="val 16200000"/>
            <a:gd name="adj2" fmla="val 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Reduksi Data</a:t>
          </a:r>
        </a:p>
      </dsp:txBody>
      <dsp:txXfrm>
        <a:off x="2559895" y="557715"/>
        <a:ext cx="743632" cy="551727"/>
      </dsp:txXfrm>
    </dsp:sp>
    <dsp:sp modelId="{73BB9BE4-1F37-4B9F-BCD6-CB1ED11B9960}">
      <dsp:nvSpPr>
        <dsp:cNvPr id="0" name=""/>
        <dsp:cNvSpPr/>
      </dsp:nvSpPr>
      <dsp:spPr>
        <a:xfrm>
          <a:off x="1490263" y="207728"/>
          <a:ext cx="2015005" cy="2015005"/>
        </a:xfrm>
        <a:prstGeom prst="pie">
          <a:avLst>
            <a:gd name="adj1" fmla="val 0"/>
            <a:gd name="adj2" fmla="val 54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Penyajian Data</a:t>
          </a:r>
        </a:p>
      </dsp:txBody>
      <dsp:txXfrm>
        <a:off x="2559895" y="1253372"/>
        <a:ext cx="743632" cy="551727"/>
      </dsp:txXfrm>
    </dsp:sp>
    <dsp:sp modelId="{94F62339-FDE2-447F-869F-57EC006BF509}">
      <dsp:nvSpPr>
        <dsp:cNvPr id="0" name=""/>
        <dsp:cNvSpPr/>
      </dsp:nvSpPr>
      <dsp:spPr>
        <a:xfrm>
          <a:off x="1422616" y="207728"/>
          <a:ext cx="2015005" cy="2015005"/>
        </a:xfrm>
        <a:prstGeom prst="pie">
          <a:avLst>
            <a:gd name="adj1" fmla="val 5400000"/>
            <a:gd name="adj2" fmla="val 108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Verifikasi Data</a:t>
          </a:r>
        </a:p>
      </dsp:txBody>
      <dsp:txXfrm>
        <a:off x="1624356" y="1253372"/>
        <a:ext cx="743632" cy="551727"/>
      </dsp:txXfrm>
    </dsp:sp>
    <dsp:sp modelId="{7EAA93D4-7148-44B7-AB8E-C1DCF7C173E9}">
      <dsp:nvSpPr>
        <dsp:cNvPr id="0" name=""/>
        <dsp:cNvSpPr/>
      </dsp:nvSpPr>
      <dsp:spPr>
        <a:xfrm>
          <a:off x="1422616" y="140081"/>
          <a:ext cx="2015005" cy="2015005"/>
        </a:xfrm>
        <a:prstGeom prst="pie">
          <a:avLst>
            <a:gd name="adj1" fmla="val 10800000"/>
            <a:gd name="adj2" fmla="val 162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Penarikan Kesimpulan </a:t>
          </a:r>
        </a:p>
      </dsp:txBody>
      <dsp:txXfrm>
        <a:off x="1624356" y="557715"/>
        <a:ext cx="743632" cy="551727"/>
      </dsp:txXfrm>
    </dsp:sp>
    <dsp:sp modelId="{D95C4194-DCAB-485B-83DF-0F1ACD6FA36F}">
      <dsp:nvSpPr>
        <dsp:cNvPr id="0" name=""/>
        <dsp:cNvSpPr/>
      </dsp:nvSpPr>
      <dsp:spPr>
        <a:xfrm>
          <a:off x="1365524" y="15343"/>
          <a:ext cx="2264482" cy="2264482"/>
        </a:xfrm>
        <a:prstGeom prst="circularArrow">
          <a:avLst>
            <a:gd name="adj1" fmla="val 5085"/>
            <a:gd name="adj2" fmla="val 327528"/>
            <a:gd name="adj3" fmla="val 21272472"/>
            <a:gd name="adj4" fmla="val 16200000"/>
            <a:gd name="adj5" fmla="val 593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A25F24-6C7C-4ADE-93BE-A019EE0E29E6}">
      <dsp:nvSpPr>
        <dsp:cNvPr id="0" name=""/>
        <dsp:cNvSpPr/>
      </dsp:nvSpPr>
      <dsp:spPr>
        <a:xfrm>
          <a:off x="1365524" y="82990"/>
          <a:ext cx="2264482" cy="2264482"/>
        </a:xfrm>
        <a:prstGeom prst="circularArrow">
          <a:avLst>
            <a:gd name="adj1" fmla="val 5085"/>
            <a:gd name="adj2" fmla="val 327528"/>
            <a:gd name="adj3" fmla="val 5072472"/>
            <a:gd name="adj4" fmla="val 0"/>
            <a:gd name="adj5" fmla="val 593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4FB7E0-4E5B-4B2C-964D-9EE433701A47}">
      <dsp:nvSpPr>
        <dsp:cNvPr id="0" name=""/>
        <dsp:cNvSpPr/>
      </dsp:nvSpPr>
      <dsp:spPr>
        <a:xfrm>
          <a:off x="1297878" y="82990"/>
          <a:ext cx="2264482" cy="2264482"/>
        </a:xfrm>
        <a:prstGeom prst="circularArrow">
          <a:avLst>
            <a:gd name="adj1" fmla="val 5085"/>
            <a:gd name="adj2" fmla="val 327528"/>
            <a:gd name="adj3" fmla="val 10472472"/>
            <a:gd name="adj4" fmla="val 5400000"/>
            <a:gd name="adj5" fmla="val 593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821DFC5-8A06-4502-819B-83A825F3FC7B}">
      <dsp:nvSpPr>
        <dsp:cNvPr id="0" name=""/>
        <dsp:cNvSpPr/>
      </dsp:nvSpPr>
      <dsp:spPr>
        <a:xfrm>
          <a:off x="1297878" y="15343"/>
          <a:ext cx="2264482" cy="2264482"/>
        </a:xfrm>
        <a:prstGeom prst="circularArrow">
          <a:avLst>
            <a:gd name="adj1" fmla="val 5085"/>
            <a:gd name="adj2" fmla="val 327528"/>
            <a:gd name="adj3" fmla="val 15872472"/>
            <a:gd name="adj4" fmla="val 10800000"/>
            <a:gd name="adj5" fmla="val 5932"/>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61A838F7-1884-4970-A58D-05E5261935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5690</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lenovo</cp:lastModifiedBy>
  <cp:revision>2</cp:revision>
  <dcterms:created xsi:type="dcterms:W3CDTF">2025-10-08T07:59:00Z</dcterms:created>
  <dcterms:modified xsi:type="dcterms:W3CDTF">2025-10-08T07:59:00Z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f1739108-9f7c-3bda-951c-5a4497fe79dd</vt:lpwstr>
  </property>
  <property fmtid="{D5CDD505-2E9C-101B-9397-08002B2CF9AE}" pid="24" name="Mendeley Citation Style_1">
    <vt:lpwstr>http://www.zotero.org/styles/apa</vt:lpwstr>
  </property>
</Properties>
</file>