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2E69" w14:textId="77777777" w:rsidR="007118F2" w:rsidRDefault="007118F2" w:rsidP="007118F2">
      <w:pPr>
        <w:pStyle w:val="NoSpacing"/>
      </w:pPr>
    </w:p>
    <w:p w14:paraId="52D46239" w14:textId="77777777" w:rsidR="00374F4A" w:rsidRPr="00876496" w:rsidRDefault="00374F4A" w:rsidP="00374F4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37BCD">
        <w:rPr>
          <w:rFonts w:ascii="Times New Roman" w:hAnsi="Times New Roman" w:cs="Times New Roman"/>
          <w:sz w:val="32"/>
          <w:szCs w:val="32"/>
        </w:rPr>
        <w:t>TUGAS MATA KULIAH PERTEMUAN 4</w:t>
      </w:r>
      <w:r w:rsidRPr="00E37BCD">
        <w:rPr>
          <w:rFonts w:ascii="Times New Roman" w:hAnsi="Times New Roman" w:cs="Times New Roman"/>
          <w:sz w:val="32"/>
          <w:szCs w:val="32"/>
        </w:rPr>
        <w:br/>
      </w:r>
      <w:r w:rsidRPr="00876496">
        <w:rPr>
          <w:rFonts w:ascii="Times New Roman" w:hAnsi="Times New Roman" w:cs="Times New Roman"/>
          <w:sz w:val="28"/>
          <w:szCs w:val="28"/>
        </w:rPr>
        <w:t>DESAIN SISTEM PEMBELAJARAN IPS</w:t>
      </w:r>
    </w:p>
    <w:p w14:paraId="39CBE185" w14:textId="6F8CE9B8" w:rsidR="00374F4A" w:rsidRDefault="00374F4A" w:rsidP="00374F4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F4A">
        <w:rPr>
          <w:rFonts w:ascii="Times New Roman" w:hAnsi="Times New Roman" w:cs="Times New Roman"/>
          <w:b/>
          <w:bCs/>
          <w:sz w:val="24"/>
          <w:szCs w:val="24"/>
        </w:rPr>
        <w:t>SIMPULAN TENTANG VIDEO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MODEL SISTEM PEMBELAJARAN</w:t>
      </w:r>
    </w:p>
    <w:p w14:paraId="11449942" w14:textId="0078EA94" w:rsidR="00374F4A" w:rsidRPr="00876496" w:rsidRDefault="00374F4A" w:rsidP="00374F4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76496">
        <w:rPr>
          <w:rFonts w:ascii="Times New Roman" w:hAnsi="Times New Roman" w:cs="Times New Roman"/>
          <w:sz w:val="28"/>
          <w:szCs w:val="28"/>
        </w:rPr>
        <w:t>DOSEN PENGAMPU DR.PUJIATI., M.Pd</w:t>
      </w:r>
    </w:p>
    <w:p w14:paraId="0FB8427C" w14:textId="77777777" w:rsidR="00374F4A" w:rsidRDefault="00374F4A" w:rsidP="00374F4A">
      <w:pPr>
        <w:pStyle w:val="NoSpacing"/>
        <w:jc w:val="center"/>
      </w:pPr>
      <w:r w:rsidRPr="00876496">
        <w:rPr>
          <w:rFonts w:ascii="Times New Roman" w:hAnsi="Times New Roman" w:cs="Times New Roman"/>
          <w:sz w:val="28"/>
          <w:szCs w:val="28"/>
        </w:rPr>
        <w:br/>
      </w:r>
      <w:r w:rsidRPr="00477C5C">
        <w:br/>
      </w:r>
      <w:r w:rsidRPr="00477C5C">
        <w:br/>
      </w:r>
      <w:r w:rsidRPr="00477C5C">
        <w:br/>
      </w:r>
    </w:p>
    <w:p w14:paraId="2ADB49CB" w14:textId="77777777" w:rsidR="00374F4A" w:rsidRDefault="00374F4A" w:rsidP="00374F4A">
      <w:pPr>
        <w:jc w:val="center"/>
        <w:rPr>
          <w:rFonts w:ascii="Times New Roman" w:hAnsi="Times New Roman" w:cs="Times New Roman"/>
        </w:rPr>
      </w:pPr>
      <w:r w:rsidRPr="00876496">
        <w:rPr>
          <w:rFonts w:ascii="Times New Roman" w:hAnsi="Times New Roman" w:cs="Times New Roman"/>
          <w:noProof/>
          <w:sz w:val="28"/>
          <w:szCs w:val="28"/>
          <w:lang w:val="id-ID"/>
        </w:rPr>
        <w:drawing>
          <wp:anchor distT="0" distB="0" distL="114300" distR="114300" simplePos="0" relativeHeight="251659264" behindDoc="1" locked="0" layoutInCell="1" allowOverlap="1" wp14:anchorId="37129B58" wp14:editId="5FDE5A4E">
            <wp:simplePos x="0" y="0"/>
            <wp:positionH relativeFrom="column">
              <wp:posOffset>1657350</wp:posOffset>
            </wp:positionH>
            <wp:positionV relativeFrom="paragraph">
              <wp:posOffset>188595</wp:posOffset>
            </wp:positionV>
            <wp:extent cx="1968500" cy="1809750"/>
            <wp:effectExtent l="0" t="0" r="0" b="0"/>
            <wp:wrapTight wrapText="bothSides">
              <wp:wrapPolygon edited="0">
                <wp:start x="10034" y="227"/>
                <wp:lineTo x="3554" y="4775"/>
                <wp:lineTo x="418" y="7958"/>
                <wp:lineTo x="627" y="11596"/>
                <wp:lineTo x="1463" y="15234"/>
                <wp:lineTo x="2926" y="18872"/>
                <wp:lineTo x="2926" y="19554"/>
                <wp:lineTo x="4808" y="21373"/>
                <wp:lineTo x="5435" y="21373"/>
                <wp:lineTo x="15677" y="21373"/>
                <wp:lineTo x="16305" y="21373"/>
                <wp:lineTo x="17977" y="19554"/>
                <wp:lineTo x="19649" y="15234"/>
                <wp:lineTo x="20485" y="11596"/>
                <wp:lineTo x="20694" y="7958"/>
                <wp:lineTo x="17141" y="4320"/>
                <wp:lineTo x="11079" y="227"/>
                <wp:lineTo x="10034" y="22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7448" b="94531" l="29283" r="72621"/>
                              </a14:imgEffect>
                              <a14:imgEffect>
                                <a14:sharpenSoften amount="-25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2" t="17439" r="27542" b="10614"/>
                    <a:stretch/>
                  </pic:blipFill>
                  <pic:spPr bwMode="auto">
                    <a:xfrm>
                      <a:off x="0" y="0"/>
                      <a:ext cx="19685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B3CF" w14:textId="77777777" w:rsidR="00374F4A" w:rsidRDefault="00374F4A" w:rsidP="00374F4A">
      <w:pPr>
        <w:jc w:val="center"/>
        <w:rPr>
          <w:rFonts w:ascii="Times New Roman" w:hAnsi="Times New Roman" w:cs="Times New Roman"/>
        </w:rPr>
      </w:pPr>
    </w:p>
    <w:p w14:paraId="64C0D57A" w14:textId="77777777" w:rsidR="00374F4A" w:rsidRDefault="00374F4A" w:rsidP="00374F4A">
      <w:pPr>
        <w:jc w:val="center"/>
        <w:rPr>
          <w:rFonts w:ascii="Times New Roman" w:hAnsi="Times New Roman" w:cs="Times New Roman"/>
        </w:rPr>
      </w:pPr>
    </w:p>
    <w:p w14:paraId="54CA9BE2" w14:textId="77777777" w:rsidR="00374F4A" w:rsidRDefault="00374F4A" w:rsidP="00374F4A">
      <w:pPr>
        <w:jc w:val="center"/>
        <w:rPr>
          <w:rFonts w:ascii="Times New Roman" w:hAnsi="Times New Roman" w:cs="Times New Roman"/>
        </w:rPr>
      </w:pPr>
    </w:p>
    <w:p w14:paraId="7BCB22E3" w14:textId="77777777" w:rsidR="00374F4A" w:rsidRPr="00477C5C" w:rsidRDefault="00374F4A" w:rsidP="00374F4A">
      <w:pPr>
        <w:jc w:val="center"/>
        <w:rPr>
          <w:rFonts w:ascii="Times New Roman" w:hAnsi="Times New Roman" w:cs="Times New Roman"/>
        </w:rPr>
      </w:pPr>
      <w:r w:rsidRPr="00477C5C">
        <w:rPr>
          <w:rFonts w:ascii="Times New Roman" w:hAnsi="Times New Roman" w:cs="Times New Roman"/>
        </w:rPr>
        <w:br/>
      </w:r>
      <w:r w:rsidRPr="00477C5C">
        <w:rPr>
          <w:rFonts w:ascii="Times New Roman" w:hAnsi="Times New Roman" w:cs="Times New Roman"/>
        </w:rPr>
        <w:br/>
      </w:r>
      <w:r w:rsidRPr="00477C5C">
        <w:rPr>
          <w:rFonts w:ascii="Times New Roman" w:hAnsi="Times New Roman" w:cs="Times New Roman"/>
        </w:rPr>
        <w:br/>
      </w:r>
    </w:p>
    <w:p w14:paraId="3B064CFC" w14:textId="77777777" w:rsidR="00374F4A" w:rsidRDefault="00374F4A" w:rsidP="00374F4A">
      <w:pPr>
        <w:jc w:val="center"/>
        <w:rPr>
          <w:rFonts w:ascii="Times New Roman" w:hAnsi="Times New Roman" w:cs="Times New Roman"/>
          <w:sz w:val="24"/>
        </w:rPr>
      </w:pPr>
    </w:p>
    <w:p w14:paraId="7BC43663" w14:textId="77777777" w:rsidR="00374F4A" w:rsidRDefault="00374F4A" w:rsidP="00374F4A">
      <w:pPr>
        <w:jc w:val="center"/>
        <w:rPr>
          <w:rFonts w:ascii="Times New Roman" w:hAnsi="Times New Roman" w:cs="Times New Roman"/>
          <w:sz w:val="24"/>
        </w:rPr>
      </w:pPr>
    </w:p>
    <w:p w14:paraId="316761D0" w14:textId="77777777" w:rsidR="00374F4A" w:rsidRDefault="00374F4A" w:rsidP="00374F4A">
      <w:pPr>
        <w:jc w:val="center"/>
        <w:rPr>
          <w:rFonts w:ascii="Times New Roman" w:hAnsi="Times New Roman" w:cs="Times New Roman"/>
          <w:sz w:val="24"/>
        </w:rPr>
      </w:pPr>
    </w:p>
    <w:p w14:paraId="66202720" w14:textId="77777777" w:rsidR="00374F4A" w:rsidRDefault="00374F4A" w:rsidP="00374F4A">
      <w:pPr>
        <w:jc w:val="center"/>
        <w:rPr>
          <w:rFonts w:ascii="Times New Roman" w:hAnsi="Times New Roman" w:cs="Times New Roman"/>
          <w:sz w:val="24"/>
        </w:rPr>
      </w:pPr>
    </w:p>
    <w:p w14:paraId="7A89EA29" w14:textId="77777777" w:rsidR="00374F4A" w:rsidRDefault="00374F4A" w:rsidP="00374F4A">
      <w:pPr>
        <w:jc w:val="center"/>
        <w:rPr>
          <w:rFonts w:ascii="Times New Roman" w:hAnsi="Times New Roman" w:cs="Times New Roman"/>
          <w:sz w:val="24"/>
        </w:rPr>
      </w:pPr>
    </w:p>
    <w:p w14:paraId="17E92A8C" w14:textId="73151860" w:rsidR="00374F4A" w:rsidRDefault="00374F4A" w:rsidP="00374F4A">
      <w:pPr>
        <w:jc w:val="center"/>
        <w:rPr>
          <w:rFonts w:ascii="Times New Roman" w:hAnsi="Times New Roman" w:cs="Times New Roman"/>
          <w:sz w:val="24"/>
        </w:rPr>
        <w:sectPr w:rsidR="00374F4A" w:rsidSect="00374F4A">
          <w:footerReference w:type="default" r:id="rId9"/>
          <w:pgSz w:w="12240" w:h="15840"/>
          <w:pgMar w:top="1440" w:right="1800" w:bottom="1440" w:left="1800" w:header="720" w:footer="720" w:gutter="0"/>
          <w:pgNumType w:fmt="lowerRoman" w:start="1"/>
          <w:cols w:space="720"/>
          <w:titlePg/>
          <w:docGrid w:linePitch="360"/>
        </w:sectPr>
      </w:pPr>
      <w:r w:rsidRPr="00477C5C">
        <w:rPr>
          <w:rFonts w:ascii="Times New Roman" w:hAnsi="Times New Roman" w:cs="Times New Roman"/>
          <w:sz w:val="24"/>
        </w:rPr>
        <w:t>Disusun oleh:</w:t>
      </w:r>
      <w:r w:rsidRPr="00477C5C">
        <w:rPr>
          <w:rFonts w:ascii="Times New Roman" w:hAnsi="Times New Roman" w:cs="Times New Roman"/>
          <w:sz w:val="24"/>
        </w:rPr>
        <w:br/>
      </w:r>
      <w:r w:rsidRPr="00876496">
        <w:rPr>
          <w:rFonts w:ascii="Times New Roman" w:hAnsi="Times New Roman" w:cs="Times New Roman"/>
          <w:b/>
          <w:bCs/>
          <w:sz w:val="24"/>
        </w:rPr>
        <w:t>SRI ASTUTI</w:t>
      </w:r>
      <w:r w:rsidRPr="00876496">
        <w:rPr>
          <w:rFonts w:ascii="Times New Roman" w:hAnsi="Times New Roman" w:cs="Times New Roman"/>
          <w:sz w:val="24"/>
        </w:rPr>
        <w:br/>
      </w:r>
      <w:r w:rsidRPr="00477C5C">
        <w:rPr>
          <w:rFonts w:ascii="Times New Roman" w:hAnsi="Times New Roman" w:cs="Times New Roman"/>
          <w:sz w:val="24"/>
        </w:rPr>
        <w:t>Program Magister Pendidikan IPS</w:t>
      </w:r>
      <w:r w:rsidRPr="00477C5C">
        <w:rPr>
          <w:rFonts w:ascii="Times New Roman" w:hAnsi="Times New Roman" w:cs="Times New Roman"/>
          <w:sz w:val="24"/>
        </w:rPr>
        <w:br/>
        <w:t>Universitas Lampung</w:t>
      </w:r>
      <w:r w:rsidRPr="00477C5C">
        <w:rPr>
          <w:rFonts w:ascii="Times New Roman" w:hAnsi="Times New Roman" w:cs="Times New Roman"/>
          <w:sz w:val="24"/>
        </w:rPr>
        <w:br/>
        <w:t>202</w:t>
      </w:r>
      <w:r>
        <w:rPr>
          <w:rFonts w:ascii="Times New Roman" w:hAnsi="Times New Roman" w:cs="Times New Roman"/>
          <w:sz w:val="24"/>
        </w:rPr>
        <w:t>5</w:t>
      </w:r>
    </w:p>
    <w:p w14:paraId="6711F5E1" w14:textId="77777777" w:rsidR="00374F4A" w:rsidRDefault="00374F4A" w:rsidP="00374F4A">
      <w:pPr>
        <w:rPr>
          <w:rFonts w:ascii="Times New Roman" w:hAnsi="Times New Roman" w:cs="Times New Roman"/>
          <w:sz w:val="24"/>
        </w:rPr>
        <w:sectPr w:rsidR="00374F4A" w:rsidSect="00374F4A">
          <w:type w:val="continuous"/>
          <w:pgSz w:w="12240" w:h="15840"/>
          <w:pgMar w:top="1440" w:right="1800" w:bottom="1440" w:left="1800" w:header="720" w:footer="720" w:gutter="0"/>
          <w:pgNumType w:fmt="lowerRoman" w:start="2"/>
          <w:cols w:space="720"/>
          <w:docGrid w:linePitch="360"/>
        </w:sectPr>
      </w:pPr>
    </w:p>
    <w:p w14:paraId="244C219A" w14:textId="77777777" w:rsidR="00374F4A" w:rsidRDefault="00374F4A" w:rsidP="00374F4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B2AC500" w14:textId="77777777" w:rsidR="00374F4A" w:rsidRDefault="00374F4A" w:rsidP="007118F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23F09C2" w14:textId="17B1CDA4" w:rsidR="007118F2" w:rsidRDefault="007118F2" w:rsidP="007118F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118F2">
        <w:rPr>
          <w:rFonts w:ascii="Times New Roman" w:hAnsi="Times New Roman" w:cs="Times New Roman"/>
          <w:b/>
          <w:bCs/>
        </w:rPr>
        <w:t>KESIMPULAN</w:t>
      </w:r>
    </w:p>
    <w:p w14:paraId="2E943D47" w14:textId="77777777" w:rsidR="007118F2" w:rsidRDefault="007118F2" w:rsidP="007118F2">
      <w:pPr>
        <w:pStyle w:val="NoSpacing"/>
      </w:pPr>
    </w:p>
    <w:p w14:paraId="5B16E33B" w14:textId="77777777" w:rsidR="00047491" w:rsidRPr="007118F2" w:rsidRDefault="00047491" w:rsidP="007118F2">
      <w:pPr>
        <w:pStyle w:val="NoSpacing"/>
      </w:pPr>
    </w:p>
    <w:p w14:paraId="64B89897" w14:textId="3F9A09E5" w:rsidR="007118F2" w:rsidRPr="007118F2" w:rsidRDefault="007118F2" w:rsidP="007118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047491">
        <w:rPr>
          <w:rFonts w:ascii="Times New Roman" w:hAnsi="Times New Roman" w:cs="Times New Roman"/>
        </w:rPr>
        <w:t>lam</w:t>
      </w:r>
      <w:r>
        <w:rPr>
          <w:rFonts w:ascii="Times New Roman" w:hAnsi="Times New Roman" w:cs="Times New Roman"/>
        </w:rPr>
        <w:t xml:space="preserve"> tanyangan video yang</w:t>
      </w:r>
      <w:r w:rsidRPr="007118F2">
        <w:rPr>
          <w:rFonts w:ascii="Times New Roman" w:hAnsi="Times New Roman" w:cs="Times New Roman"/>
        </w:rPr>
        <w:t xml:space="preserve"> disampaikan </w:t>
      </w:r>
      <w:r>
        <w:rPr>
          <w:rFonts w:ascii="Times New Roman" w:hAnsi="Times New Roman" w:cs="Times New Roman"/>
        </w:rPr>
        <w:t xml:space="preserve">oleh </w:t>
      </w:r>
      <w:r w:rsidRPr="007118F2">
        <w:rPr>
          <w:rFonts w:ascii="Times New Roman" w:hAnsi="Times New Roman" w:cs="Times New Roman"/>
        </w:rPr>
        <w:t xml:space="preserve">Prof. Benny Agus Pribadi menegaskan bahwa desain sistem pembelajaran </w:t>
      </w:r>
      <w:r w:rsidR="00047491">
        <w:rPr>
          <w:rFonts w:ascii="Times New Roman" w:hAnsi="Times New Roman" w:cs="Times New Roman"/>
        </w:rPr>
        <w:t>merupakan</w:t>
      </w:r>
      <w:r w:rsidRPr="007118F2">
        <w:rPr>
          <w:rFonts w:ascii="Times New Roman" w:hAnsi="Times New Roman" w:cs="Times New Roman"/>
        </w:rPr>
        <w:t xml:space="preserve"> kerangka konseptual yang sistemik dan sistematik untuk merancang, mengembangkan, dan mengevaluasi proses pembelajaran agar menjadi efektif, efisien, dan menarik</w:t>
      </w:r>
      <w:r w:rsidR="00374F4A">
        <w:rPr>
          <w:rFonts w:ascii="Times New Roman" w:hAnsi="Times New Roman" w:cs="Times New Roman"/>
        </w:rPr>
        <w:t xml:space="preserve">        ( berkualitas )</w:t>
      </w:r>
      <w:r w:rsidRPr="007118F2">
        <w:rPr>
          <w:rFonts w:ascii="Times New Roman" w:hAnsi="Times New Roman" w:cs="Times New Roman"/>
        </w:rPr>
        <w:t xml:space="preserve">. Beberapa </w:t>
      </w:r>
      <w:r w:rsidR="00047491">
        <w:rPr>
          <w:rFonts w:ascii="Times New Roman" w:hAnsi="Times New Roman" w:cs="Times New Roman"/>
        </w:rPr>
        <w:t xml:space="preserve">poin </w:t>
      </w:r>
      <w:r w:rsidRPr="007118F2">
        <w:rPr>
          <w:rFonts w:ascii="Times New Roman" w:hAnsi="Times New Roman" w:cs="Times New Roman"/>
        </w:rPr>
        <w:t>penting yang dapat disimpulkan</w:t>
      </w:r>
      <w:r w:rsidR="00047491">
        <w:rPr>
          <w:rFonts w:ascii="Times New Roman" w:hAnsi="Times New Roman" w:cs="Times New Roman"/>
        </w:rPr>
        <w:t xml:space="preserve"> yaitu :</w:t>
      </w:r>
    </w:p>
    <w:p w14:paraId="0CDA7940" w14:textId="77777777" w:rsidR="009D0044" w:rsidRPr="009D0044" w:rsidRDefault="007118F2" w:rsidP="007118F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118F2">
        <w:rPr>
          <w:rFonts w:ascii="Times New Roman" w:hAnsi="Times New Roman" w:cs="Times New Roman"/>
          <w:b/>
          <w:bCs/>
        </w:rPr>
        <w:t>Klasifikasi dan Model</w:t>
      </w:r>
      <w:r>
        <w:rPr>
          <w:rFonts w:ascii="Times New Roman" w:hAnsi="Times New Roman" w:cs="Times New Roman"/>
          <w:b/>
          <w:bCs/>
        </w:rPr>
        <w:tab/>
      </w:r>
    </w:p>
    <w:p w14:paraId="73B68776" w14:textId="2AAD2CAC" w:rsidR="009D0044" w:rsidRDefault="009D0044" w:rsidP="009D0044">
      <w:pPr>
        <w:tabs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D0044">
        <w:rPr>
          <w:rFonts w:ascii="Times New Roman" w:hAnsi="Times New Roman" w:cs="Times New Roman"/>
        </w:rPr>
        <w:t xml:space="preserve">erdapat berbagai model desain sistem pembelajaran, seperti Dick &amp; Carey, ASSURE, dan ADDIE, masing-masing </w:t>
      </w:r>
      <w:r w:rsidR="00374F4A">
        <w:rPr>
          <w:rFonts w:ascii="Times New Roman" w:hAnsi="Times New Roman" w:cs="Times New Roman"/>
        </w:rPr>
        <w:t xml:space="preserve">memiliki </w:t>
      </w:r>
      <w:r w:rsidRPr="009D0044">
        <w:rPr>
          <w:rFonts w:ascii="Times New Roman" w:hAnsi="Times New Roman" w:cs="Times New Roman"/>
        </w:rPr>
        <w:t>kelebihan dan kekurangan sesuai konteks tertentu. Pemilihan model harus mempertimbangkan skala, sumber daya, karakteristik siswa, dan tujuan pembelajaran.</w:t>
      </w:r>
    </w:p>
    <w:p w14:paraId="3AFA41C1" w14:textId="77777777" w:rsidR="00047491" w:rsidRDefault="007118F2" w:rsidP="007118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47491">
        <w:rPr>
          <w:rFonts w:ascii="Times New Roman" w:hAnsi="Times New Roman" w:cs="Times New Roman"/>
          <w:b/>
          <w:bCs/>
        </w:rPr>
        <w:t>Komponen Utama Desain</w:t>
      </w:r>
      <w:r w:rsidRPr="00047491">
        <w:rPr>
          <w:rFonts w:ascii="Times New Roman" w:hAnsi="Times New Roman" w:cs="Times New Roman"/>
          <w:b/>
          <w:bCs/>
        </w:rPr>
        <w:tab/>
      </w:r>
      <w:r w:rsidRPr="00047491">
        <w:rPr>
          <w:rFonts w:ascii="Times New Roman" w:hAnsi="Times New Roman" w:cs="Times New Roman"/>
        </w:rPr>
        <w:br/>
      </w:r>
      <w:r w:rsidR="00047491" w:rsidRPr="00047491">
        <w:rPr>
          <w:rFonts w:ascii="Times New Roman" w:hAnsi="Times New Roman" w:cs="Times New Roman"/>
        </w:rPr>
        <w:t>Proses desain melibatkan fase analisis kebutuhan, perumusan tujuan, pemilihan materi/media, strategi pembelajaran, implementasi, serta evaluasi. Semua fase ini harus saling berkaitan.</w:t>
      </w:r>
    </w:p>
    <w:p w14:paraId="43E67BE7" w14:textId="77777777" w:rsidR="00047491" w:rsidRDefault="007118F2" w:rsidP="007118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118F2">
        <w:rPr>
          <w:rFonts w:ascii="Times New Roman" w:hAnsi="Times New Roman" w:cs="Times New Roman"/>
          <w:b/>
          <w:bCs/>
        </w:rPr>
        <w:t>Orientasi Sistemik</w:t>
      </w:r>
      <w:r w:rsidRPr="00047491">
        <w:rPr>
          <w:rFonts w:ascii="Times New Roman" w:hAnsi="Times New Roman" w:cs="Times New Roman"/>
          <w:b/>
          <w:bCs/>
        </w:rPr>
        <w:tab/>
      </w:r>
      <w:r w:rsidRPr="007118F2">
        <w:rPr>
          <w:rFonts w:ascii="Times New Roman" w:hAnsi="Times New Roman" w:cs="Times New Roman"/>
        </w:rPr>
        <w:br/>
      </w:r>
      <w:r w:rsidR="00047491" w:rsidRPr="00047491">
        <w:rPr>
          <w:rFonts w:ascii="Times New Roman" w:hAnsi="Times New Roman" w:cs="Times New Roman"/>
        </w:rPr>
        <w:t>Model-model ini tidak hanya berlaku di kelas, tetapi juga dalam pelatihan dan pendidikan non-formal. Ada pendekatan sistem yang mencakup analisis awal dan evaluasi menyeluruh untuk memastikan sistem pembelajaran sesuai dengan kebutuhan nyata.</w:t>
      </w:r>
    </w:p>
    <w:p w14:paraId="72B46DD3" w14:textId="77777777" w:rsidR="00047491" w:rsidRPr="00047491" w:rsidRDefault="007118F2" w:rsidP="007118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118F2">
        <w:rPr>
          <w:rFonts w:ascii="Times New Roman" w:hAnsi="Times New Roman" w:cs="Times New Roman"/>
          <w:b/>
          <w:bCs/>
        </w:rPr>
        <w:t>Paradigma Pergeseran</w:t>
      </w:r>
      <w:r w:rsidRPr="00047491">
        <w:rPr>
          <w:rFonts w:ascii="Times New Roman" w:hAnsi="Times New Roman" w:cs="Times New Roman"/>
          <w:b/>
          <w:bCs/>
        </w:rPr>
        <w:tab/>
      </w:r>
      <w:r w:rsidRPr="007118F2">
        <w:rPr>
          <w:rFonts w:ascii="Times New Roman" w:hAnsi="Times New Roman" w:cs="Times New Roman"/>
        </w:rPr>
        <w:br/>
      </w:r>
      <w:r w:rsidR="00047491" w:rsidRPr="00047491">
        <w:rPr>
          <w:rFonts w:ascii="Times New Roman" w:hAnsi="Times New Roman" w:cs="Times New Roman"/>
        </w:rPr>
        <w:t>Terdapat pergeseran dari pendekatan behavioristik ke konstruktivistik, yang lebih menekankan pada aktivitas siswa dan interaksi sosial.</w:t>
      </w:r>
    </w:p>
    <w:p w14:paraId="0E6A10A8" w14:textId="77777777" w:rsidR="00047491" w:rsidRDefault="00047491" w:rsidP="0004749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52B6062" w14:textId="2B9F0405" w:rsidR="007118F2" w:rsidRPr="00047491" w:rsidRDefault="007118F2" w:rsidP="0004749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7491">
        <w:rPr>
          <w:rFonts w:ascii="Times New Roman" w:hAnsi="Times New Roman" w:cs="Times New Roman"/>
          <w:b/>
          <w:bCs/>
        </w:rPr>
        <w:t>Implikasi untuk Praktik Mengajar</w:t>
      </w:r>
    </w:p>
    <w:p w14:paraId="7372C0B7" w14:textId="3CB834EF" w:rsidR="007118F2" w:rsidRDefault="00047491" w:rsidP="0004749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047491">
        <w:rPr>
          <w:rFonts w:ascii="Times New Roman" w:hAnsi="Times New Roman" w:cs="Times New Roman"/>
        </w:rPr>
        <w:t xml:space="preserve">Sebagai guru, penerapan model tersebut memerlukan analisis mendalam terhadap konteks siswa, penguasaan media dan metode, serta evaluasi berkelanjutan untuk memastikan pembelajaran responsif terhadap kebutuhan siswa. </w:t>
      </w:r>
      <w:r>
        <w:rPr>
          <w:rFonts w:ascii="Times New Roman" w:hAnsi="Times New Roman" w:cs="Times New Roman"/>
        </w:rPr>
        <w:t>Dengan demikian p</w:t>
      </w:r>
      <w:r w:rsidRPr="00047491">
        <w:rPr>
          <w:rFonts w:ascii="Times New Roman" w:hAnsi="Times New Roman" w:cs="Times New Roman"/>
        </w:rPr>
        <w:t>enjelasan</w:t>
      </w:r>
      <w:r>
        <w:rPr>
          <w:rFonts w:ascii="Times New Roman" w:hAnsi="Times New Roman" w:cs="Times New Roman"/>
        </w:rPr>
        <w:t xml:space="preserve"> yang disampaikan oleh </w:t>
      </w:r>
      <w:r w:rsidRPr="00047491">
        <w:rPr>
          <w:rFonts w:ascii="Times New Roman" w:hAnsi="Times New Roman" w:cs="Times New Roman"/>
        </w:rPr>
        <w:t xml:space="preserve"> Prof. Benny A. Pribadi menjadi pedoman penting dalam menyusun desain sistem pembelajaran yang komprehensif</w:t>
      </w:r>
      <w:r>
        <w:rPr>
          <w:rFonts w:ascii="Times New Roman" w:hAnsi="Times New Roman" w:cs="Times New Roman"/>
        </w:rPr>
        <w:t xml:space="preserve"> dan kontekstual.</w:t>
      </w:r>
    </w:p>
    <w:p w14:paraId="02350D33" w14:textId="77777777" w:rsidR="00047491" w:rsidRPr="007118F2" w:rsidRDefault="00047491" w:rsidP="00047491">
      <w:pPr>
        <w:pStyle w:val="NoSpacing"/>
        <w:spacing w:line="360" w:lineRule="auto"/>
        <w:jc w:val="both"/>
      </w:pPr>
    </w:p>
    <w:p w14:paraId="6F752576" w14:textId="77777777" w:rsidR="005E58EA" w:rsidRPr="007118F2" w:rsidRDefault="005E58EA" w:rsidP="0004749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E58EA" w:rsidRPr="007118F2" w:rsidSect="003639CA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8CB0" w14:textId="77777777" w:rsidR="000108D1" w:rsidRDefault="000108D1">
      <w:pPr>
        <w:spacing w:after="0" w:line="240" w:lineRule="auto"/>
      </w:pPr>
      <w:r>
        <w:separator/>
      </w:r>
    </w:p>
  </w:endnote>
  <w:endnote w:type="continuationSeparator" w:id="0">
    <w:p w14:paraId="579294BE" w14:textId="77777777" w:rsidR="000108D1" w:rsidRDefault="0001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267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B4C48" w14:textId="77777777" w:rsidR="00374F4A" w:rsidRDefault="00374F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EA6037" w14:textId="77777777" w:rsidR="00374F4A" w:rsidRDefault="0037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B7FD" w14:textId="77777777" w:rsidR="000108D1" w:rsidRDefault="000108D1">
      <w:pPr>
        <w:spacing w:after="0" w:line="240" w:lineRule="auto"/>
      </w:pPr>
      <w:r>
        <w:separator/>
      </w:r>
    </w:p>
  </w:footnote>
  <w:footnote w:type="continuationSeparator" w:id="0">
    <w:p w14:paraId="652BE58D" w14:textId="77777777" w:rsidR="000108D1" w:rsidRDefault="00010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F9B"/>
    <w:multiLevelType w:val="multilevel"/>
    <w:tmpl w:val="100E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A3D4E"/>
    <w:multiLevelType w:val="multilevel"/>
    <w:tmpl w:val="1EF4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069D6"/>
    <w:multiLevelType w:val="multilevel"/>
    <w:tmpl w:val="2118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59062">
    <w:abstractNumId w:val="2"/>
  </w:num>
  <w:num w:numId="2" w16cid:durableId="2007592615">
    <w:abstractNumId w:val="1"/>
  </w:num>
  <w:num w:numId="3" w16cid:durableId="132311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F2"/>
    <w:rsid w:val="000108D1"/>
    <w:rsid w:val="00047491"/>
    <w:rsid w:val="003639CA"/>
    <w:rsid w:val="00374F4A"/>
    <w:rsid w:val="005E58EA"/>
    <w:rsid w:val="007118F2"/>
    <w:rsid w:val="009D0044"/>
    <w:rsid w:val="00B23A4E"/>
    <w:rsid w:val="00DB1F51"/>
    <w:rsid w:val="00D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389F"/>
  <w15:chartTrackingRefBased/>
  <w15:docId w15:val="{18934AD3-AA77-4DEE-9FA2-1A40F242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8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8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8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8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8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18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8F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118F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74F4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74F4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3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3</cp:revision>
  <dcterms:created xsi:type="dcterms:W3CDTF">2025-09-20T03:45:00Z</dcterms:created>
  <dcterms:modified xsi:type="dcterms:W3CDTF">2025-09-25T16:03:00Z</dcterms:modified>
</cp:coreProperties>
</file>