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CB847" w14:textId="1D6474E2" w:rsidR="002A78BC" w:rsidRPr="002A78BC" w:rsidRDefault="002A78BC" w:rsidP="002A78BC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2A78BC">
        <w:rPr>
          <w:rFonts w:ascii="Times New Roman" w:hAnsi="Times New Roman" w:cs="Times New Roman"/>
          <w:b/>
          <w:bCs/>
        </w:rPr>
        <w:t>Abstrak</w:t>
      </w:r>
      <w:proofErr w:type="spellEnd"/>
    </w:p>
    <w:p w14:paraId="38964526" w14:textId="708C3D68" w:rsidR="002A78BC" w:rsidRPr="002A78BC" w:rsidRDefault="002A78BC" w:rsidP="002A78BC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2A78BC">
        <w:rPr>
          <w:rFonts w:ascii="Times New Roman" w:hAnsi="Times New Roman" w:cs="Times New Roman"/>
          <w:b/>
          <w:bCs/>
        </w:rPr>
        <w:t>Kebijakan</w:t>
      </w:r>
      <w:proofErr w:type="spellEnd"/>
      <w:r w:rsidRPr="002A78BC">
        <w:rPr>
          <w:rFonts w:ascii="Times New Roman" w:hAnsi="Times New Roman" w:cs="Times New Roman"/>
          <w:b/>
          <w:bCs/>
        </w:rPr>
        <w:t xml:space="preserve"> Hukum </w:t>
      </w:r>
      <w:proofErr w:type="spellStart"/>
      <w:r w:rsidRPr="002A78BC">
        <w:rPr>
          <w:rFonts w:ascii="Times New Roman" w:hAnsi="Times New Roman" w:cs="Times New Roman"/>
          <w:b/>
          <w:bCs/>
        </w:rPr>
        <w:t>Pidana</w:t>
      </w:r>
      <w:proofErr w:type="spellEnd"/>
      <w:r w:rsidRPr="002A78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A78BC">
        <w:rPr>
          <w:rFonts w:ascii="Times New Roman" w:hAnsi="Times New Roman" w:cs="Times New Roman"/>
          <w:b/>
          <w:bCs/>
        </w:rPr>
        <w:t>dalam</w:t>
      </w:r>
      <w:proofErr w:type="spellEnd"/>
      <w:r w:rsidRPr="002A78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A78BC">
        <w:rPr>
          <w:rFonts w:ascii="Times New Roman" w:hAnsi="Times New Roman" w:cs="Times New Roman"/>
          <w:b/>
          <w:bCs/>
        </w:rPr>
        <w:t>Menanggulangi</w:t>
      </w:r>
      <w:proofErr w:type="spellEnd"/>
      <w:r w:rsidRPr="002A78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A78BC">
        <w:rPr>
          <w:rFonts w:ascii="Times New Roman" w:hAnsi="Times New Roman" w:cs="Times New Roman"/>
          <w:b/>
          <w:bCs/>
        </w:rPr>
        <w:t>Masalah</w:t>
      </w:r>
      <w:proofErr w:type="spellEnd"/>
      <w:r w:rsidRPr="002A78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A78BC">
        <w:rPr>
          <w:rFonts w:ascii="Times New Roman" w:hAnsi="Times New Roman" w:cs="Times New Roman"/>
          <w:b/>
          <w:bCs/>
        </w:rPr>
        <w:t>Tindak</w:t>
      </w:r>
      <w:proofErr w:type="spellEnd"/>
      <w:r w:rsidRPr="002A78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A78BC">
        <w:rPr>
          <w:rFonts w:ascii="Times New Roman" w:hAnsi="Times New Roman" w:cs="Times New Roman"/>
          <w:b/>
          <w:bCs/>
        </w:rPr>
        <w:t>Pidana</w:t>
      </w:r>
      <w:proofErr w:type="spellEnd"/>
      <w:r w:rsidRPr="002A78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A78BC">
        <w:rPr>
          <w:rFonts w:ascii="Times New Roman" w:hAnsi="Times New Roman" w:cs="Times New Roman"/>
          <w:b/>
          <w:bCs/>
        </w:rPr>
        <w:t>Lingkungan</w:t>
      </w:r>
      <w:proofErr w:type="spellEnd"/>
      <w:r w:rsidRPr="002A78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A78BC">
        <w:rPr>
          <w:rFonts w:ascii="Times New Roman" w:hAnsi="Times New Roman" w:cs="Times New Roman"/>
          <w:b/>
          <w:bCs/>
        </w:rPr>
        <w:t>Hidup</w:t>
      </w:r>
      <w:proofErr w:type="spellEnd"/>
      <w:r w:rsidRPr="002A78BC">
        <w:rPr>
          <w:rFonts w:ascii="Times New Roman" w:hAnsi="Times New Roman" w:cs="Times New Roman"/>
          <w:b/>
          <w:bCs/>
        </w:rPr>
        <w:t xml:space="preserve"> di Indonesia</w:t>
      </w:r>
    </w:p>
    <w:p w14:paraId="32413075" w14:textId="57F95D71" w:rsidR="002A78BC" w:rsidRDefault="002A78BC" w:rsidP="002A78BC">
      <w:pPr>
        <w:jc w:val="center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t>Oleh Andi Anggoro</w:t>
      </w:r>
    </w:p>
    <w:p w14:paraId="14829AE2" w14:textId="6B773CC5" w:rsidR="002A78BC" w:rsidRPr="002A78BC" w:rsidRDefault="002A78BC" w:rsidP="002A78BC">
      <w:pPr>
        <w:jc w:val="center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t>2012011118</w:t>
      </w:r>
    </w:p>
    <w:p w14:paraId="456C39D0" w14:textId="77777777" w:rsidR="002A78BC" w:rsidRDefault="002A78BC" w:rsidP="002A78BC">
      <w:pPr>
        <w:rPr>
          <w:rFonts w:ascii="Times New Roman" w:hAnsi="Times New Roman" w:cs="Times New Roman"/>
        </w:rPr>
      </w:pPr>
      <w:proofErr w:type="spellStart"/>
      <w:r w:rsidRPr="002A78BC">
        <w:rPr>
          <w:rFonts w:ascii="Times New Roman" w:hAnsi="Times New Roman" w:cs="Times New Roman"/>
        </w:rPr>
        <w:t>Berbagai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kasus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tindak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lingkungan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hidup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semakin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meningkat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bahkan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menjurus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kearah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kejahatan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transnasional</w:t>
      </w:r>
      <w:proofErr w:type="spellEnd"/>
      <w:r w:rsidRPr="002A78BC">
        <w:rPr>
          <w:rFonts w:ascii="Times New Roman" w:hAnsi="Times New Roman" w:cs="Times New Roman"/>
        </w:rPr>
        <w:t xml:space="preserve"> yang </w:t>
      </w:r>
      <w:proofErr w:type="spellStart"/>
      <w:r w:rsidRPr="002A78BC">
        <w:rPr>
          <w:rFonts w:ascii="Times New Roman" w:hAnsi="Times New Roman" w:cs="Times New Roman"/>
        </w:rPr>
        <w:t>terorganisasi</w:t>
      </w:r>
      <w:proofErr w:type="spellEnd"/>
      <w:r w:rsidRPr="002A78BC">
        <w:rPr>
          <w:rFonts w:ascii="Times New Roman" w:hAnsi="Times New Roman" w:cs="Times New Roman"/>
        </w:rPr>
        <w:t xml:space="preserve">. </w:t>
      </w:r>
      <w:proofErr w:type="spellStart"/>
      <w:r w:rsidRPr="002A78BC">
        <w:rPr>
          <w:rFonts w:ascii="Times New Roman" w:hAnsi="Times New Roman" w:cs="Times New Roman"/>
        </w:rPr>
        <w:t>Beberapa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faktor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penyebab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diantaranya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adalah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kebijakan</w:t>
      </w:r>
      <w:proofErr w:type="spellEnd"/>
      <w:r w:rsidRPr="002A78BC">
        <w:rPr>
          <w:rFonts w:ascii="Times New Roman" w:hAnsi="Times New Roman" w:cs="Times New Roman"/>
        </w:rPr>
        <w:t xml:space="preserve"> yang </w:t>
      </w:r>
      <w:proofErr w:type="spellStart"/>
      <w:r w:rsidRPr="002A78BC">
        <w:rPr>
          <w:rFonts w:ascii="Times New Roman" w:hAnsi="Times New Roman" w:cs="Times New Roman"/>
        </w:rPr>
        <w:t>dikeluarkan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pemerintah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merugikan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kepentingan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lingkungan</w:t>
      </w:r>
      <w:proofErr w:type="spellEnd"/>
      <w:r w:rsidRPr="002A78BC">
        <w:rPr>
          <w:rFonts w:ascii="Times New Roman" w:hAnsi="Times New Roman" w:cs="Times New Roman"/>
        </w:rPr>
        <w:t xml:space="preserve">, </w:t>
      </w:r>
      <w:proofErr w:type="spellStart"/>
      <w:r w:rsidRPr="002A78BC">
        <w:rPr>
          <w:rFonts w:ascii="Times New Roman" w:hAnsi="Times New Roman" w:cs="Times New Roman"/>
        </w:rPr>
        <w:t>sarana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hukum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belum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diterapkan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secara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maksimal</w:t>
      </w:r>
      <w:proofErr w:type="spellEnd"/>
      <w:r w:rsidRPr="002A78BC">
        <w:rPr>
          <w:rFonts w:ascii="Times New Roman" w:hAnsi="Times New Roman" w:cs="Times New Roman"/>
        </w:rPr>
        <w:t xml:space="preserve">, </w:t>
      </w:r>
      <w:proofErr w:type="spellStart"/>
      <w:r w:rsidRPr="002A78BC">
        <w:rPr>
          <w:rFonts w:ascii="Times New Roman" w:hAnsi="Times New Roman" w:cs="Times New Roman"/>
        </w:rPr>
        <w:t>belum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adanya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kesamaan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persepsi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diantara</w:t>
      </w:r>
      <w:proofErr w:type="spellEnd"/>
      <w:r w:rsidRPr="002A78BC">
        <w:rPr>
          <w:rFonts w:ascii="Times New Roman" w:hAnsi="Times New Roman" w:cs="Times New Roman"/>
        </w:rPr>
        <w:t xml:space="preserve"> para </w:t>
      </w:r>
      <w:proofErr w:type="spellStart"/>
      <w:r w:rsidRPr="002A78BC">
        <w:rPr>
          <w:rFonts w:ascii="Times New Roman" w:hAnsi="Times New Roman" w:cs="Times New Roman"/>
        </w:rPr>
        <w:t>penegak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hukum</w:t>
      </w:r>
      <w:proofErr w:type="spellEnd"/>
      <w:r w:rsidRPr="002A78BC">
        <w:rPr>
          <w:rFonts w:ascii="Times New Roman" w:hAnsi="Times New Roman" w:cs="Times New Roman"/>
        </w:rPr>
        <w:t xml:space="preserve">, </w:t>
      </w:r>
      <w:proofErr w:type="spellStart"/>
      <w:r w:rsidRPr="002A78BC">
        <w:rPr>
          <w:rFonts w:ascii="Times New Roman" w:hAnsi="Times New Roman" w:cs="Times New Roman"/>
        </w:rPr>
        <w:t>rendahnya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kesadaran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hukum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pengusaha</w:t>
      </w:r>
      <w:proofErr w:type="spellEnd"/>
      <w:r w:rsidRPr="002A78BC">
        <w:rPr>
          <w:rFonts w:ascii="Times New Roman" w:hAnsi="Times New Roman" w:cs="Times New Roman"/>
        </w:rPr>
        <w:t xml:space="preserve">, </w:t>
      </w:r>
      <w:proofErr w:type="spellStart"/>
      <w:r w:rsidRPr="002A78BC">
        <w:rPr>
          <w:rFonts w:ascii="Times New Roman" w:hAnsi="Times New Roman" w:cs="Times New Roman"/>
        </w:rPr>
        <w:t>tidak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netralnya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lembaga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peradilan</w:t>
      </w:r>
      <w:proofErr w:type="spellEnd"/>
      <w:r w:rsidRPr="002A78BC">
        <w:rPr>
          <w:rFonts w:ascii="Times New Roman" w:hAnsi="Times New Roman" w:cs="Times New Roman"/>
        </w:rPr>
        <w:t xml:space="preserve">, dan </w:t>
      </w:r>
      <w:proofErr w:type="spellStart"/>
      <w:r w:rsidRPr="002A78BC">
        <w:rPr>
          <w:rFonts w:ascii="Times New Roman" w:hAnsi="Times New Roman" w:cs="Times New Roman"/>
        </w:rPr>
        <w:t>adanya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ketidaksempurnaan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perumusan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tindak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, </w:t>
      </w:r>
      <w:proofErr w:type="spellStart"/>
      <w:r w:rsidRPr="002A78BC">
        <w:rPr>
          <w:rFonts w:ascii="Times New Roman" w:hAnsi="Times New Roman" w:cs="Times New Roman"/>
        </w:rPr>
        <w:t>sanksi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, </w:t>
      </w:r>
      <w:proofErr w:type="spellStart"/>
      <w:r w:rsidRPr="002A78BC">
        <w:rPr>
          <w:rFonts w:ascii="Times New Roman" w:hAnsi="Times New Roman" w:cs="Times New Roman"/>
        </w:rPr>
        <w:t>pertanggungjawaban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dalam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undang-undang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lingkungan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r w:rsidRPr="002A78BC">
        <w:rPr>
          <w:rFonts w:ascii="Times New Roman" w:hAnsi="Times New Roman" w:cs="Times New Roman"/>
          <w:i/>
          <w:iCs/>
        </w:rPr>
        <w:t>General Environmental Law</w:t>
      </w:r>
      <w:r w:rsidRPr="002A78BC">
        <w:rPr>
          <w:rFonts w:ascii="Times New Roman" w:hAnsi="Times New Roman" w:cs="Times New Roman"/>
        </w:rPr>
        <w:t xml:space="preserve"> (GEL) dan </w:t>
      </w:r>
      <w:proofErr w:type="spellStart"/>
      <w:r w:rsidRPr="002A78BC">
        <w:rPr>
          <w:rFonts w:ascii="Times New Roman" w:hAnsi="Times New Roman" w:cs="Times New Roman"/>
        </w:rPr>
        <w:t>undang-undang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sektoral</w:t>
      </w:r>
      <w:proofErr w:type="spellEnd"/>
      <w:r w:rsidRPr="002A78BC">
        <w:rPr>
          <w:rFonts w:ascii="Times New Roman" w:hAnsi="Times New Roman" w:cs="Times New Roman"/>
        </w:rPr>
        <w:t xml:space="preserve"> yang </w:t>
      </w:r>
      <w:proofErr w:type="spellStart"/>
      <w:r w:rsidRPr="002A78BC">
        <w:rPr>
          <w:rFonts w:ascii="Times New Roman" w:hAnsi="Times New Roman" w:cs="Times New Roman"/>
        </w:rPr>
        <w:t>berkaitan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dengan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lingkungan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atau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r w:rsidRPr="002A78BC">
        <w:rPr>
          <w:rFonts w:ascii="Times New Roman" w:hAnsi="Times New Roman" w:cs="Times New Roman"/>
          <w:i/>
          <w:iCs/>
        </w:rPr>
        <w:t xml:space="preserve">Sectoral Environmental Law </w:t>
      </w:r>
      <w:r w:rsidRPr="002A78BC">
        <w:rPr>
          <w:rFonts w:ascii="Times New Roman" w:hAnsi="Times New Roman" w:cs="Times New Roman"/>
        </w:rPr>
        <w:t xml:space="preserve">(SEL) </w:t>
      </w:r>
      <w:proofErr w:type="spellStart"/>
      <w:r w:rsidRPr="002A78BC">
        <w:rPr>
          <w:rFonts w:ascii="Times New Roman" w:hAnsi="Times New Roman" w:cs="Times New Roman"/>
        </w:rPr>
        <w:t>Permasalahan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pokok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disertasi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ini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adalah</w:t>
      </w:r>
      <w:proofErr w:type="spellEnd"/>
      <w:r w:rsidRPr="002A78BC">
        <w:rPr>
          <w:rFonts w:ascii="Times New Roman" w:hAnsi="Times New Roman" w:cs="Times New Roman"/>
        </w:rPr>
        <w:t xml:space="preserve">, </w:t>
      </w:r>
      <w:proofErr w:type="spellStart"/>
      <w:r w:rsidRPr="002A78BC">
        <w:rPr>
          <w:rFonts w:ascii="Times New Roman" w:hAnsi="Times New Roman" w:cs="Times New Roman"/>
        </w:rPr>
        <w:t>pertama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bagaimana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kebijakan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aplikasi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hukum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 oleh </w:t>
      </w:r>
      <w:proofErr w:type="spellStart"/>
      <w:r w:rsidRPr="002A78BC">
        <w:rPr>
          <w:rFonts w:ascii="Times New Roman" w:hAnsi="Times New Roman" w:cs="Times New Roman"/>
        </w:rPr>
        <w:t>aparat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penegak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hukum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dalam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menanggulangi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masalah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tindak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lingkungan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hidup</w:t>
      </w:r>
      <w:proofErr w:type="spellEnd"/>
      <w:r w:rsidRPr="002A78BC">
        <w:rPr>
          <w:rFonts w:ascii="Times New Roman" w:hAnsi="Times New Roman" w:cs="Times New Roman"/>
        </w:rPr>
        <w:t xml:space="preserve"> di Indonesia, </w:t>
      </w:r>
      <w:proofErr w:type="spellStart"/>
      <w:r w:rsidRPr="002A78BC">
        <w:rPr>
          <w:rFonts w:ascii="Times New Roman" w:hAnsi="Times New Roman" w:cs="Times New Roman"/>
        </w:rPr>
        <w:t>kedua</w:t>
      </w:r>
      <w:proofErr w:type="spellEnd"/>
      <w:r w:rsidRPr="002A78BC">
        <w:rPr>
          <w:rFonts w:ascii="Times New Roman" w:hAnsi="Times New Roman" w:cs="Times New Roman"/>
        </w:rPr>
        <w:t xml:space="preserve">, </w:t>
      </w:r>
      <w:proofErr w:type="spellStart"/>
      <w:r w:rsidRPr="002A78BC">
        <w:rPr>
          <w:rFonts w:ascii="Times New Roman" w:hAnsi="Times New Roman" w:cs="Times New Roman"/>
        </w:rPr>
        <w:t>faktor-faktor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apakah</w:t>
      </w:r>
      <w:proofErr w:type="spellEnd"/>
      <w:r w:rsidRPr="002A78BC">
        <w:rPr>
          <w:rFonts w:ascii="Times New Roman" w:hAnsi="Times New Roman" w:cs="Times New Roman"/>
        </w:rPr>
        <w:t xml:space="preserve"> yang </w:t>
      </w:r>
      <w:proofErr w:type="spellStart"/>
      <w:r w:rsidRPr="002A78BC">
        <w:rPr>
          <w:rFonts w:ascii="Times New Roman" w:hAnsi="Times New Roman" w:cs="Times New Roman"/>
        </w:rPr>
        <w:t>mempengaruhi</w:t>
      </w:r>
      <w:proofErr w:type="spellEnd"/>
      <w:r w:rsidRPr="002A78BC">
        <w:rPr>
          <w:rFonts w:ascii="Times New Roman" w:hAnsi="Times New Roman" w:cs="Times New Roman"/>
        </w:rPr>
        <w:t xml:space="preserve"> proses </w:t>
      </w:r>
      <w:proofErr w:type="spellStart"/>
      <w:r w:rsidRPr="002A78BC">
        <w:rPr>
          <w:rFonts w:ascii="Times New Roman" w:hAnsi="Times New Roman" w:cs="Times New Roman"/>
        </w:rPr>
        <w:t>penegakan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hukum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lingkungan</w:t>
      </w:r>
      <w:proofErr w:type="spellEnd"/>
      <w:r w:rsidRPr="002A78BC">
        <w:rPr>
          <w:rFonts w:ascii="Times New Roman" w:hAnsi="Times New Roman" w:cs="Times New Roman"/>
        </w:rPr>
        <w:t xml:space="preserve">, </w:t>
      </w:r>
      <w:proofErr w:type="spellStart"/>
      <w:r w:rsidRPr="002A78BC">
        <w:rPr>
          <w:rFonts w:ascii="Times New Roman" w:hAnsi="Times New Roman" w:cs="Times New Roman"/>
        </w:rPr>
        <w:t>ketiga</w:t>
      </w:r>
      <w:proofErr w:type="spellEnd"/>
      <w:r w:rsidRPr="002A78BC">
        <w:rPr>
          <w:rFonts w:ascii="Times New Roman" w:hAnsi="Times New Roman" w:cs="Times New Roman"/>
        </w:rPr>
        <w:t xml:space="preserve">, </w:t>
      </w:r>
      <w:proofErr w:type="spellStart"/>
      <w:r w:rsidRPr="002A78BC">
        <w:rPr>
          <w:rFonts w:ascii="Times New Roman" w:hAnsi="Times New Roman" w:cs="Times New Roman"/>
        </w:rPr>
        <w:t>berdasarkan</w:t>
      </w:r>
      <w:proofErr w:type="spellEnd"/>
      <w:r w:rsidRPr="002A78BC">
        <w:rPr>
          <w:rFonts w:ascii="Times New Roman" w:hAnsi="Times New Roman" w:cs="Times New Roman"/>
        </w:rPr>
        <w:t xml:space="preserve"> pada </w:t>
      </w:r>
      <w:proofErr w:type="spellStart"/>
      <w:r w:rsidRPr="002A78BC">
        <w:rPr>
          <w:rFonts w:ascii="Times New Roman" w:hAnsi="Times New Roman" w:cs="Times New Roman"/>
        </w:rPr>
        <w:t>analisis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tersebut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kemudian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dirumuskan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kebijakan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formulasi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dalam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menanggulangi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masalah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tindak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lingkungan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hidup</w:t>
      </w:r>
      <w:proofErr w:type="spellEnd"/>
      <w:r w:rsidRPr="002A78BC">
        <w:rPr>
          <w:rFonts w:ascii="Times New Roman" w:hAnsi="Times New Roman" w:cs="Times New Roman"/>
        </w:rPr>
        <w:t xml:space="preserve">. </w:t>
      </w:r>
      <w:proofErr w:type="spellStart"/>
      <w:r w:rsidRPr="002A78BC">
        <w:rPr>
          <w:rFonts w:ascii="Times New Roman" w:hAnsi="Times New Roman" w:cs="Times New Roman"/>
        </w:rPr>
        <w:t>Tujuan</w:t>
      </w:r>
      <w:proofErr w:type="spellEnd"/>
      <w:r w:rsidRPr="002A78BC">
        <w:rPr>
          <w:rFonts w:ascii="Times New Roman" w:hAnsi="Times New Roman" w:cs="Times New Roman"/>
        </w:rPr>
        <w:t xml:space="preserve"> dan </w:t>
      </w:r>
      <w:proofErr w:type="spellStart"/>
      <w:r w:rsidRPr="002A78BC">
        <w:rPr>
          <w:rFonts w:ascii="Times New Roman" w:hAnsi="Times New Roman" w:cs="Times New Roman"/>
        </w:rPr>
        <w:t>manfaat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penelitian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adalah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mengkaji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kebijakan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aplikasi</w:t>
      </w:r>
      <w:proofErr w:type="spellEnd"/>
      <w:r w:rsidRPr="002A78BC">
        <w:rPr>
          <w:rFonts w:ascii="Times New Roman" w:hAnsi="Times New Roman" w:cs="Times New Roman"/>
        </w:rPr>
        <w:t xml:space="preserve"> dan </w:t>
      </w:r>
      <w:proofErr w:type="spellStart"/>
      <w:r w:rsidRPr="002A78BC">
        <w:rPr>
          <w:rFonts w:ascii="Times New Roman" w:hAnsi="Times New Roman" w:cs="Times New Roman"/>
        </w:rPr>
        <w:t>formulasi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hukum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 yang </w:t>
      </w:r>
      <w:proofErr w:type="spellStart"/>
      <w:r w:rsidRPr="002A78BC">
        <w:rPr>
          <w:rFonts w:ascii="Times New Roman" w:hAnsi="Times New Roman" w:cs="Times New Roman"/>
        </w:rPr>
        <w:t>seharusnya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digunakan</w:t>
      </w:r>
      <w:proofErr w:type="spellEnd"/>
      <w:r w:rsidRPr="002A78BC">
        <w:rPr>
          <w:rFonts w:ascii="Times New Roman" w:hAnsi="Times New Roman" w:cs="Times New Roman"/>
        </w:rPr>
        <w:t xml:space="preserve"> dan </w:t>
      </w:r>
      <w:proofErr w:type="spellStart"/>
      <w:r w:rsidRPr="002A78BC">
        <w:rPr>
          <w:rFonts w:ascii="Times New Roman" w:hAnsi="Times New Roman" w:cs="Times New Roman"/>
        </w:rPr>
        <w:t>dirumuskan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dalam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menanggulangi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masalah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tindak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lingkungan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hidup</w:t>
      </w:r>
      <w:proofErr w:type="spellEnd"/>
      <w:r w:rsidRPr="002A78BC">
        <w:rPr>
          <w:rFonts w:ascii="Times New Roman" w:hAnsi="Times New Roman" w:cs="Times New Roman"/>
        </w:rPr>
        <w:t xml:space="preserve">. </w:t>
      </w:r>
    </w:p>
    <w:p w14:paraId="71EE72B3" w14:textId="77777777" w:rsidR="002A78BC" w:rsidRDefault="002A78BC" w:rsidP="002A78BC">
      <w:pPr>
        <w:rPr>
          <w:rFonts w:ascii="Times New Roman" w:hAnsi="Times New Roman" w:cs="Times New Roman"/>
        </w:rPr>
      </w:pPr>
      <w:proofErr w:type="spellStart"/>
      <w:r w:rsidRPr="002A78BC">
        <w:rPr>
          <w:rFonts w:ascii="Times New Roman" w:hAnsi="Times New Roman" w:cs="Times New Roman"/>
        </w:rPr>
        <w:t>Metode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penelitian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dilakukan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dengan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paradigma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fakta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sosial</w:t>
      </w:r>
      <w:proofErr w:type="spellEnd"/>
      <w:r w:rsidRPr="002A78BC">
        <w:rPr>
          <w:rFonts w:ascii="Times New Roman" w:hAnsi="Times New Roman" w:cs="Times New Roman"/>
        </w:rPr>
        <w:t xml:space="preserve"> dan </w:t>
      </w:r>
      <w:proofErr w:type="spellStart"/>
      <w:r w:rsidRPr="002A78BC">
        <w:rPr>
          <w:rFonts w:ascii="Times New Roman" w:hAnsi="Times New Roman" w:cs="Times New Roman"/>
        </w:rPr>
        <w:t>pendekatan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struktural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fungsional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makro</w:t>
      </w:r>
      <w:proofErr w:type="spellEnd"/>
      <w:r w:rsidRPr="002A78BC">
        <w:rPr>
          <w:rFonts w:ascii="Times New Roman" w:hAnsi="Times New Roman" w:cs="Times New Roman"/>
        </w:rPr>
        <w:t xml:space="preserve">. </w:t>
      </w:r>
      <w:proofErr w:type="spellStart"/>
      <w:r w:rsidRPr="002A78BC">
        <w:rPr>
          <w:rFonts w:ascii="Times New Roman" w:hAnsi="Times New Roman" w:cs="Times New Roman"/>
        </w:rPr>
        <w:t>Tipe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penelitian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adalah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deskriptif</w:t>
      </w:r>
      <w:proofErr w:type="spellEnd"/>
      <w:r w:rsidRPr="002A78BC">
        <w:rPr>
          <w:rFonts w:ascii="Times New Roman" w:hAnsi="Times New Roman" w:cs="Times New Roman"/>
        </w:rPr>
        <w:t xml:space="preserve">, </w:t>
      </w:r>
      <w:proofErr w:type="spellStart"/>
      <w:r w:rsidRPr="002A78BC">
        <w:rPr>
          <w:rFonts w:ascii="Times New Roman" w:hAnsi="Times New Roman" w:cs="Times New Roman"/>
        </w:rPr>
        <w:t>teknik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pengumpulan</w:t>
      </w:r>
      <w:proofErr w:type="spellEnd"/>
      <w:r w:rsidRPr="002A78BC">
        <w:rPr>
          <w:rFonts w:ascii="Times New Roman" w:hAnsi="Times New Roman" w:cs="Times New Roman"/>
        </w:rPr>
        <w:t xml:space="preserve"> data </w:t>
      </w:r>
      <w:proofErr w:type="spellStart"/>
      <w:r w:rsidRPr="002A78BC">
        <w:rPr>
          <w:rFonts w:ascii="Times New Roman" w:hAnsi="Times New Roman" w:cs="Times New Roman"/>
        </w:rPr>
        <w:t>dilakukan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dengan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wawancara</w:t>
      </w:r>
      <w:proofErr w:type="spellEnd"/>
      <w:r w:rsidRPr="002A78BC">
        <w:rPr>
          <w:rFonts w:ascii="Times New Roman" w:hAnsi="Times New Roman" w:cs="Times New Roman"/>
        </w:rPr>
        <w:t xml:space="preserve">, </w:t>
      </w:r>
      <w:proofErr w:type="spellStart"/>
      <w:r w:rsidRPr="002A78BC">
        <w:rPr>
          <w:rFonts w:ascii="Times New Roman" w:hAnsi="Times New Roman" w:cs="Times New Roman"/>
        </w:rPr>
        <w:t>studi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kepustakaan</w:t>
      </w:r>
      <w:proofErr w:type="spellEnd"/>
      <w:r w:rsidRPr="002A78BC">
        <w:rPr>
          <w:rFonts w:ascii="Times New Roman" w:hAnsi="Times New Roman" w:cs="Times New Roman"/>
        </w:rPr>
        <w:t xml:space="preserve">. Analisa data </w:t>
      </w:r>
      <w:proofErr w:type="spellStart"/>
      <w:r w:rsidRPr="002A78BC">
        <w:rPr>
          <w:rFonts w:ascii="Times New Roman" w:hAnsi="Times New Roman" w:cs="Times New Roman"/>
        </w:rPr>
        <w:t>dilakukan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secara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kuantitatif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dilengkapi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analisis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kualitatif</w:t>
      </w:r>
      <w:proofErr w:type="spellEnd"/>
      <w:r w:rsidRPr="002A78BC">
        <w:rPr>
          <w:rFonts w:ascii="Times New Roman" w:hAnsi="Times New Roman" w:cs="Times New Roman"/>
        </w:rPr>
        <w:t xml:space="preserve">. </w:t>
      </w:r>
    </w:p>
    <w:p w14:paraId="3AF48B3B" w14:textId="63F2BAA0" w:rsidR="002A78BC" w:rsidRPr="002A78BC" w:rsidRDefault="002A78BC" w:rsidP="002A78BC">
      <w:pPr>
        <w:rPr>
          <w:rFonts w:ascii="Times New Roman" w:hAnsi="Times New Roman" w:cs="Times New Roman"/>
          <w:i/>
          <w:iCs/>
        </w:rPr>
      </w:pPr>
      <w:r w:rsidRPr="002A78BC">
        <w:rPr>
          <w:rFonts w:ascii="Times New Roman" w:hAnsi="Times New Roman" w:cs="Times New Roman"/>
        </w:rPr>
        <w:t xml:space="preserve">Hasil </w:t>
      </w:r>
      <w:proofErr w:type="spellStart"/>
      <w:r w:rsidRPr="002A78BC">
        <w:rPr>
          <w:rFonts w:ascii="Times New Roman" w:hAnsi="Times New Roman" w:cs="Times New Roman"/>
        </w:rPr>
        <w:t>penelitian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menunjukkan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bahwa</w:t>
      </w:r>
      <w:proofErr w:type="spellEnd"/>
      <w:r w:rsidRPr="002A78BC">
        <w:rPr>
          <w:rFonts w:ascii="Times New Roman" w:hAnsi="Times New Roman" w:cs="Times New Roman"/>
        </w:rPr>
        <w:t xml:space="preserve">, pada </w:t>
      </w:r>
      <w:proofErr w:type="spellStart"/>
      <w:r w:rsidRPr="002A78BC">
        <w:rPr>
          <w:rFonts w:ascii="Times New Roman" w:hAnsi="Times New Roman" w:cs="Times New Roman"/>
        </w:rPr>
        <w:t>tingkat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nasional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dari</w:t>
      </w:r>
      <w:proofErr w:type="spellEnd"/>
      <w:r w:rsidRPr="002A78BC">
        <w:rPr>
          <w:rFonts w:ascii="Times New Roman" w:hAnsi="Times New Roman" w:cs="Times New Roman"/>
        </w:rPr>
        <w:t xml:space="preserve"> 127 </w:t>
      </w:r>
      <w:proofErr w:type="spellStart"/>
      <w:r w:rsidRPr="002A78BC">
        <w:rPr>
          <w:rFonts w:ascii="Times New Roman" w:hAnsi="Times New Roman" w:cs="Times New Roman"/>
        </w:rPr>
        <w:t>perusahaan</w:t>
      </w:r>
      <w:proofErr w:type="spellEnd"/>
      <w:r w:rsidRPr="002A78BC">
        <w:rPr>
          <w:rFonts w:ascii="Times New Roman" w:hAnsi="Times New Roman" w:cs="Times New Roman"/>
        </w:rPr>
        <w:t xml:space="preserve"> yang </w:t>
      </w:r>
      <w:proofErr w:type="spellStart"/>
      <w:r w:rsidRPr="002A78BC">
        <w:rPr>
          <w:rFonts w:ascii="Times New Roman" w:hAnsi="Times New Roman" w:cs="Times New Roman"/>
        </w:rPr>
        <w:t>ikut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dalam</w:t>
      </w:r>
      <w:proofErr w:type="spellEnd"/>
      <w:r w:rsidRPr="002A78BC">
        <w:rPr>
          <w:rFonts w:ascii="Times New Roman" w:hAnsi="Times New Roman" w:cs="Times New Roman"/>
        </w:rPr>
        <w:t xml:space="preserve"> Proper 46 </w:t>
      </w:r>
      <w:proofErr w:type="spellStart"/>
      <w:r w:rsidRPr="002A78BC">
        <w:rPr>
          <w:rFonts w:ascii="Times New Roman" w:hAnsi="Times New Roman" w:cs="Times New Roman"/>
        </w:rPr>
        <w:t>berperingkat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hitam</w:t>
      </w:r>
      <w:proofErr w:type="spellEnd"/>
      <w:r w:rsidRPr="002A78BC">
        <w:rPr>
          <w:rFonts w:ascii="Times New Roman" w:hAnsi="Times New Roman" w:cs="Times New Roman"/>
        </w:rPr>
        <w:t xml:space="preserve">, 51 </w:t>
      </w:r>
      <w:proofErr w:type="spellStart"/>
      <w:r w:rsidRPr="002A78BC">
        <w:rPr>
          <w:rFonts w:ascii="Times New Roman" w:hAnsi="Times New Roman" w:cs="Times New Roman"/>
        </w:rPr>
        <w:t>biru</w:t>
      </w:r>
      <w:proofErr w:type="spellEnd"/>
      <w:r w:rsidRPr="002A78BC">
        <w:rPr>
          <w:rFonts w:ascii="Times New Roman" w:hAnsi="Times New Roman" w:cs="Times New Roman"/>
        </w:rPr>
        <w:t xml:space="preserve">, 22 </w:t>
      </w:r>
      <w:proofErr w:type="spellStart"/>
      <w:r w:rsidRPr="002A78BC">
        <w:rPr>
          <w:rFonts w:ascii="Times New Roman" w:hAnsi="Times New Roman" w:cs="Times New Roman"/>
        </w:rPr>
        <w:t>merah</w:t>
      </w:r>
      <w:proofErr w:type="spellEnd"/>
      <w:r w:rsidRPr="002A78BC">
        <w:rPr>
          <w:rFonts w:ascii="Times New Roman" w:hAnsi="Times New Roman" w:cs="Times New Roman"/>
        </w:rPr>
        <w:t xml:space="preserve">, 8 </w:t>
      </w:r>
      <w:proofErr w:type="spellStart"/>
      <w:r w:rsidRPr="002A78BC">
        <w:rPr>
          <w:rFonts w:ascii="Times New Roman" w:hAnsi="Times New Roman" w:cs="Times New Roman"/>
        </w:rPr>
        <w:t>hijau</w:t>
      </w:r>
      <w:proofErr w:type="spellEnd"/>
      <w:r w:rsidRPr="002A78BC">
        <w:rPr>
          <w:rFonts w:ascii="Times New Roman" w:hAnsi="Times New Roman" w:cs="Times New Roman"/>
        </w:rPr>
        <w:t xml:space="preserve"> dan </w:t>
      </w:r>
      <w:proofErr w:type="spellStart"/>
      <w:r w:rsidRPr="002A78BC">
        <w:rPr>
          <w:rFonts w:ascii="Times New Roman" w:hAnsi="Times New Roman" w:cs="Times New Roman"/>
        </w:rPr>
        <w:t>tidak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ada</w:t>
      </w:r>
      <w:proofErr w:type="spellEnd"/>
      <w:r w:rsidRPr="002A78BC">
        <w:rPr>
          <w:rFonts w:ascii="Times New Roman" w:hAnsi="Times New Roman" w:cs="Times New Roman"/>
        </w:rPr>
        <w:t xml:space="preserve"> yang </w:t>
      </w:r>
      <w:proofErr w:type="spellStart"/>
      <w:r w:rsidRPr="002A78BC">
        <w:rPr>
          <w:rFonts w:ascii="Times New Roman" w:hAnsi="Times New Roman" w:cs="Times New Roman"/>
        </w:rPr>
        <w:t>memperoleh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peringkat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emas</w:t>
      </w:r>
      <w:proofErr w:type="spellEnd"/>
      <w:r w:rsidRPr="002A78BC">
        <w:rPr>
          <w:rFonts w:ascii="Times New Roman" w:hAnsi="Times New Roman" w:cs="Times New Roman"/>
        </w:rPr>
        <w:t xml:space="preserve">. Pada </w:t>
      </w:r>
      <w:proofErr w:type="spellStart"/>
      <w:r w:rsidRPr="002A78BC">
        <w:rPr>
          <w:rFonts w:ascii="Times New Roman" w:hAnsi="Times New Roman" w:cs="Times New Roman"/>
        </w:rPr>
        <w:t>tingkat</w:t>
      </w:r>
      <w:proofErr w:type="spellEnd"/>
      <w:r w:rsidRPr="002A78BC">
        <w:rPr>
          <w:rFonts w:ascii="Times New Roman" w:hAnsi="Times New Roman" w:cs="Times New Roman"/>
        </w:rPr>
        <w:t xml:space="preserve"> regional, </w:t>
      </w:r>
      <w:proofErr w:type="spellStart"/>
      <w:r w:rsidRPr="002A78BC">
        <w:rPr>
          <w:rFonts w:ascii="Times New Roman" w:hAnsi="Times New Roman" w:cs="Times New Roman"/>
        </w:rPr>
        <w:t>dari</w:t>
      </w:r>
      <w:proofErr w:type="spellEnd"/>
      <w:r w:rsidRPr="002A78BC">
        <w:rPr>
          <w:rFonts w:ascii="Times New Roman" w:hAnsi="Times New Roman" w:cs="Times New Roman"/>
        </w:rPr>
        <w:t xml:space="preserve"> 55 </w:t>
      </w:r>
      <w:proofErr w:type="spellStart"/>
      <w:r w:rsidRPr="002A78BC">
        <w:rPr>
          <w:rFonts w:ascii="Times New Roman" w:hAnsi="Times New Roman" w:cs="Times New Roman"/>
        </w:rPr>
        <w:t>kasus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kejahatan</w:t>
      </w:r>
      <w:proofErr w:type="spellEnd"/>
      <w:r w:rsidRPr="002A78BC">
        <w:rPr>
          <w:rFonts w:ascii="Times New Roman" w:hAnsi="Times New Roman" w:cs="Times New Roman"/>
        </w:rPr>
        <w:t xml:space="preserve"> dan </w:t>
      </w:r>
      <w:proofErr w:type="spellStart"/>
      <w:r w:rsidRPr="002A78BC">
        <w:rPr>
          <w:rFonts w:ascii="Times New Roman" w:hAnsi="Times New Roman" w:cs="Times New Roman"/>
        </w:rPr>
        <w:t>pelanggaran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lingkungan</w:t>
      </w:r>
      <w:proofErr w:type="spellEnd"/>
      <w:r w:rsidRPr="002A78BC">
        <w:rPr>
          <w:rFonts w:ascii="Times New Roman" w:hAnsi="Times New Roman" w:cs="Times New Roman"/>
        </w:rPr>
        <w:t xml:space="preserve">, 48 </w:t>
      </w:r>
      <w:proofErr w:type="spellStart"/>
      <w:r w:rsidRPr="002A78BC">
        <w:rPr>
          <w:rFonts w:ascii="Times New Roman" w:hAnsi="Times New Roman" w:cs="Times New Roman"/>
        </w:rPr>
        <w:t>kasus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diselesaikan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melalui</w:t>
      </w:r>
      <w:proofErr w:type="spellEnd"/>
      <w:r w:rsidRPr="002A78BC">
        <w:rPr>
          <w:rFonts w:ascii="Times New Roman" w:hAnsi="Times New Roman" w:cs="Times New Roman"/>
        </w:rPr>
        <w:t xml:space="preserve"> ADR, 25 </w:t>
      </w:r>
      <w:proofErr w:type="spellStart"/>
      <w:r w:rsidRPr="002A78BC">
        <w:rPr>
          <w:rFonts w:ascii="Times New Roman" w:hAnsi="Times New Roman" w:cs="Times New Roman"/>
        </w:rPr>
        <w:t>kasus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dapat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diselesaikan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tapi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belum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tuntas</w:t>
      </w:r>
      <w:proofErr w:type="spellEnd"/>
      <w:r w:rsidRPr="002A78BC">
        <w:rPr>
          <w:rFonts w:ascii="Times New Roman" w:hAnsi="Times New Roman" w:cs="Times New Roman"/>
        </w:rPr>
        <w:t xml:space="preserve">, 1 </w:t>
      </w:r>
      <w:proofErr w:type="spellStart"/>
      <w:r w:rsidRPr="002A78BC">
        <w:rPr>
          <w:rFonts w:ascii="Times New Roman" w:hAnsi="Times New Roman" w:cs="Times New Roman"/>
        </w:rPr>
        <w:t>kasus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perdata</w:t>
      </w:r>
      <w:proofErr w:type="spellEnd"/>
      <w:r w:rsidRPr="002A78BC">
        <w:rPr>
          <w:rFonts w:ascii="Times New Roman" w:hAnsi="Times New Roman" w:cs="Times New Roman"/>
        </w:rPr>
        <w:t xml:space="preserve">, 6 </w:t>
      </w:r>
      <w:proofErr w:type="spellStart"/>
      <w:r w:rsidRPr="002A78BC">
        <w:rPr>
          <w:rFonts w:ascii="Times New Roman" w:hAnsi="Times New Roman" w:cs="Times New Roman"/>
        </w:rPr>
        <w:t>kasus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. Pada </w:t>
      </w:r>
      <w:proofErr w:type="spellStart"/>
      <w:r w:rsidRPr="002A78BC">
        <w:rPr>
          <w:rFonts w:ascii="Times New Roman" w:hAnsi="Times New Roman" w:cs="Times New Roman"/>
        </w:rPr>
        <w:t>tingkat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nasional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ada</w:t>
      </w:r>
      <w:proofErr w:type="spellEnd"/>
      <w:r w:rsidRPr="002A78BC">
        <w:rPr>
          <w:rFonts w:ascii="Times New Roman" w:hAnsi="Times New Roman" w:cs="Times New Roman"/>
        </w:rPr>
        <w:t xml:space="preserve"> 17 </w:t>
      </w:r>
      <w:proofErr w:type="spellStart"/>
      <w:r w:rsidRPr="002A78BC">
        <w:rPr>
          <w:rFonts w:ascii="Times New Roman" w:hAnsi="Times New Roman" w:cs="Times New Roman"/>
        </w:rPr>
        <w:t>kasus</w:t>
      </w:r>
      <w:proofErr w:type="spellEnd"/>
      <w:r w:rsidRPr="002A78BC">
        <w:rPr>
          <w:rFonts w:ascii="Times New Roman" w:hAnsi="Times New Roman" w:cs="Times New Roman"/>
        </w:rPr>
        <w:t xml:space="preserve">, 33 </w:t>
      </w:r>
      <w:proofErr w:type="spellStart"/>
      <w:r w:rsidRPr="002A78BC">
        <w:rPr>
          <w:rFonts w:ascii="Times New Roman" w:hAnsi="Times New Roman" w:cs="Times New Roman"/>
        </w:rPr>
        <w:t>kasus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, 7 </w:t>
      </w:r>
      <w:proofErr w:type="spellStart"/>
      <w:r w:rsidRPr="002A78BC">
        <w:rPr>
          <w:rFonts w:ascii="Times New Roman" w:hAnsi="Times New Roman" w:cs="Times New Roman"/>
        </w:rPr>
        <w:t>kasus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sudah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divonis</w:t>
      </w:r>
      <w:proofErr w:type="spellEnd"/>
      <w:r w:rsidRPr="002A78BC">
        <w:rPr>
          <w:rFonts w:ascii="Times New Roman" w:hAnsi="Times New Roman" w:cs="Times New Roman"/>
        </w:rPr>
        <w:t xml:space="preserve">, 87 </w:t>
      </w:r>
      <w:proofErr w:type="spellStart"/>
      <w:r w:rsidRPr="002A78BC">
        <w:rPr>
          <w:rFonts w:ascii="Times New Roman" w:hAnsi="Times New Roman" w:cs="Times New Roman"/>
        </w:rPr>
        <w:t>kasus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melalui</w:t>
      </w:r>
      <w:proofErr w:type="spellEnd"/>
      <w:r w:rsidRPr="002A78BC">
        <w:rPr>
          <w:rFonts w:ascii="Times New Roman" w:hAnsi="Times New Roman" w:cs="Times New Roman"/>
        </w:rPr>
        <w:t xml:space="preserve"> ADR, 21 </w:t>
      </w:r>
      <w:proofErr w:type="spellStart"/>
      <w:r w:rsidRPr="002A78BC">
        <w:rPr>
          <w:rFonts w:ascii="Times New Roman" w:hAnsi="Times New Roman" w:cs="Times New Roman"/>
        </w:rPr>
        <w:t>kasus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dapat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diselesaikan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tetapi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belum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tuntas</w:t>
      </w:r>
      <w:proofErr w:type="spellEnd"/>
      <w:r w:rsidRPr="002A78BC">
        <w:rPr>
          <w:rFonts w:ascii="Times New Roman" w:hAnsi="Times New Roman" w:cs="Times New Roman"/>
        </w:rPr>
        <w:t xml:space="preserve">, 6 </w:t>
      </w:r>
      <w:proofErr w:type="spellStart"/>
      <w:r w:rsidRPr="002A78BC">
        <w:rPr>
          <w:rFonts w:ascii="Times New Roman" w:hAnsi="Times New Roman" w:cs="Times New Roman"/>
        </w:rPr>
        <w:t>kasus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diselesaikan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melalui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administrasi</w:t>
      </w:r>
      <w:proofErr w:type="spellEnd"/>
      <w:r w:rsidRPr="002A78BC">
        <w:rPr>
          <w:rFonts w:ascii="Times New Roman" w:hAnsi="Times New Roman" w:cs="Times New Roman"/>
        </w:rPr>
        <w:t xml:space="preserve"> dan 3 </w:t>
      </w:r>
      <w:proofErr w:type="spellStart"/>
      <w:r w:rsidRPr="002A78BC">
        <w:rPr>
          <w:rFonts w:ascii="Times New Roman" w:hAnsi="Times New Roman" w:cs="Times New Roman"/>
        </w:rPr>
        <w:t>kasus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perdata</w:t>
      </w:r>
      <w:proofErr w:type="spellEnd"/>
      <w:r w:rsidRPr="002A78BC">
        <w:rPr>
          <w:rFonts w:ascii="Times New Roman" w:hAnsi="Times New Roman" w:cs="Times New Roman"/>
        </w:rPr>
        <w:t xml:space="preserve">. Fakta </w:t>
      </w:r>
      <w:proofErr w:type="spellStart"/>
      <w:r w:rsidRPr="002A78BC">
        <w:rPr>
          <w:rFonts w:ascii="Times New Roman" w:hAnsi="Times New Roman" w:cs="Times New Roman"/>
        </w:rPr>
        <w:t>ini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menunjukkan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bahwa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penegak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hukum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lingkungan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dengan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sarana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hukum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belum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sesuai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harapan</w:t>
      </w:r>
      <w:proofErr w:type="spellEnd"/>
      <w:r w:rsidRPr="002A78BC">
        <w:rPr>
          <w:rFonts w:ascii="Times New Roman" w:hAnsi="Times New Roman" w:cs="Times New Roman"/>
        </w:rPr>
        <w:t xml:space="preserve">. Pada </w:t>
      </w:r>
      <w:proofErr w:type="spellStart"/>
      <w:r w:rsidRPr="002A78BC">
        <w:rPr>
          <w:rFonts w:ascii="Times New Roman" w:hAnsi="Times New Roman" w:cs="Times New Roman"/>
        </w:rPr>
        <w:t>tahap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aplikasi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ada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kekuatan-kekuatan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diluar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hukum</w:t>
      </w:r>
      <w:proofErr w:type="spellEnd"/>
      <w:r w:rsidRPr="002A78BC">
        <w:rPr>
          <w:rFonts w:ascii="Times New Roman" w:hAnsi="Times New Roman" w:cs="Times New Roman"/>
        </w:rPr>
        <w:t xml:space="preserve"> yang </w:t>
      </w:r>
      <w:proofErr w:type="spellStart"/>
      <w:r w:rsidRPr="002A78BC">
        <w:rPr>
          <w:rFonts w:ascii="Times New Roman" w:hAnsi="Times New Roman" w:cs="Times New Roman"/>
        </w:rPr>
        <w:t>mempengaruhi</w:t>
      </w:r>
      <w:proofErr w:type="spellEnd"/>
      <w:r w:rsidRPr="002A78BC">
        <w:rPr>
          <w:rFonts w:ascii="Times New Roman" w:hAnsi="Times New Roman" w:cs="Times New Roman"/>
        </w:rPr>
        <w:t xml:space="preserve"> proses </w:t>
      </w:r>
      <w:proofErr w:type="spellStart"/>
      <w:r w:rsidRPr="002A78BC">
        <w:rPr>
          <w:rFonts w:ascii="Times New Roman" w:hAnsi="Times New Roman" w:cs="Times New Roman"/>
        </w:rPr>
        <w:t>penegakan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hukum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lingkungan</w:t>
      </w:r>
      <w:proofErr w:type="spellEnd"/>
      <w:r w:rsidRPr="002A78BC">
        <w:rPr>
          <w:rFonts w:ascii="Times New Roman" w:hAnsi="Times New Roman" w:cs="Times New Roman"/>
        </w:rPr>
        <w:t xml:space="preserve">. </w:t>
      </w:r>
      <w:proofErr w:type="spellStart"/>
      <w:r w:rsidRPr="002A78BC">
        <w:rPr>
          <w:rFonts w:ascii="Times New Roman" w:hAnsi="Times New Roman" w:cs="Times New Roman"/>
        </w:rPr>
        <w:t>Formulasi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hukum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lingkungan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belum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menunjang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upaya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penanggulangan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tindak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lingkungan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hidup</w:t>
      </w:r>
      <w:proofErr w:type="spellEnd"/>
      <w:r w:rsidRPr="002A78BC">
        <w:rPr>
          <w:rFonts w:ascii="Times New Roman" w:hAnsi="Times New Roman" w:cs="Times New Roman"/>
        </w:rPr>
        <w:t xml:space="preserve">, </w:t>
      </w:r>
      <w:proofErr w:type="spellStart"/>
      <w:r w:rsidRPr="002A78BC">
        <w:rPr>
          <w:rFonts w:ascii="Times New Roman" w:hAnsi="Times New Roman" w:cs="Times New Roman"/>
        </w:rPr>
        <w:t>karena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terdapat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ketidaksempurnaan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perumusan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tindak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, </w:t>
      </w:r>
      <w:proofErr w:type="spellStart"/>
      <w:r w:rsidRPr="002A78BC">
        <w:rPr>
          <w:rFonts w:ascii="Times New Roman" w:hAnsi="Times New Roman" w:cs="Times New Roman"/>
        </w:rPr>
        <w:t>pertanggungjawaban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 dan </w:t>
      </w:r>
      <w:proofErr w:type="spellStart"/>
      <w:r w:rsidRPr="002A78BC">
        <w:rPr>
          <w:rFonts w:ascii="Times New Roman" w:hAnsi="Times New Roman" w:cs="Times New Roman"/>
        </w:rPr>
        <w:t>sanksi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dalam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r w:rsidRPr="002A78BC">
        <w:rPr>
          <w:rFonts w:ascii="Times New Roman" w:hAnsi="Times New Roman" w:cs="Times New Roman"/>
          <w:i/>
          <w:iCs/>
        </w:rPr>
        <w:t>General Environmental Law</w:t>
      </w:r>
      <w:r w:rsidRPr="002A78BC">
        <w:rPr>
          <w:rFonts w:ascii="Times New Roman" w:hAnsi="Times New Roman" w:cs="Times New Roman"/>
        </w:rPr>
        <w:t xml:space="preserve"> dan </w:t>
      </w:r>
      <w:r w:rsidRPr="002A78BC">
        <w:rPr>
          <w:rFonts w:ascii="Times New Roman" w:hAnsi="Times New Roman" w:cs="Times New Roman"/>
          <w:i/>
          <w:iCs/>
        </w:rPr>
        <w:t>Sectoral Environmental Law.</w:t>
      </w:r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Dalam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rangka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ius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constituendum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perlu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segera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direformulasi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hukum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pidana</w:t>
      </w:r>
      <w:proofErr w:type="spellEnd"/>
      <w:r w:rsidRPr="002A78BC">
        <w:rPr>
          <w:rFonts w:ascii="Times New Roman" w:hAnsi="Times New Roman" w:cs="Times New Roman"/>
        </w:rPr>
        <w:t xml:space="preserve"> </w:t>
      </w:r>
      <w:proofErr w:type="spellStart"/>
      <w:r w:rsidRPr="002A78BC">
        <w:rPr>
          <w:rFonts w:ascii="Times New Roman" w:hAnsi="Times New Roman" w:cs="Times New Roman"/>
        </w:rPr>
        <w:t>lingkungan</w:t>
      </w:r>
      <w:proofErr w:type="spellEnd"/>
      <w:r w:rsidRPr="002A78BC">
        <w:rPr>
          <w:rFonts w:ascii="Times New Roman" w:hAnsi="Times New Roman" w:cs="Times New Roman"/>
        </w:rPr>
        <w:t xml:space="preserve"> pada </w:t>
      </w:r>
      <w:r w:rsidRPr="002A78BC">
        <w:rPr>
          <w:rFonts w:ascii="Times New Roman" w:hAnsi="Times New Roman" w:cs="Times New Roman"/>
          <w:i/>
          <w:iCs/>
        </w:rPr>
        <w:t>General Environmental Law</w:t>
      </w:r>
      <w:r w:rsidRPr="002A78BC">
        <w:rPr>
          <w:rFonts w:ascii="Times New Roman" w:hAnsi="Times New Roman" w:cs="Times New Roman"/>
        </w:rPr>
        <w:t xml:space="preserve"> dan </w:t>
      </w:r>
      <w:r w:rsidRPr="002A78BC">
        <w:rPr>
          <w:rFonts w:ascii="Times New Roman" w:hAnsi="Times New Roman" w:cs="Times New Roman"/>
          <w:i/>
          <w:iCs/>
        </w:rPr>
        <w:t xml:space="preserve">Sectoral Environmental Law. </w:t>
      </w:r>
    </w:p>
    <w:p w14:paraId="512A6635" w14:textId="63B3306A" w:rsidR="005210BF" w:rsidRPr="0074568A" w:rsidRDefault="005210BF">
      <w:pPr>
        <w:rPr>
          <w:rFonts w:ascii="Times New Roman" w:hAnsi="Times New Roman" w:cs="Times New Roman"/>
          <w:b/>
          <w:bCs/>
        </w:rPr>
      </w:pPr>
    </w:p>
    <w:p w14:paraId="6C554838" w14:textId="02F7B85B" w:rsidR="002A78BC" w:rsidRPr="0074568A" w:rsidRDefault="002A78BC">
      <w:pPr>
        <w:rPr>
          <w:rFonts w:ascii="Times New Roman" w:hAnsi="Times New Roman" w:cs="Times New Roman"/>
          <w:b/>
          <w:bCs/>
          <w:lang w:val="id-ID"/>
        </w:rPr>
      </w:pPr>
      <w:r w:rsidRPr="0074568A">
        <w:rPr>
          <w:rFonts w:ascii="Times New Roman" w:hAnsi="Times New Roman" w:cs="Times New Roman"/>
          <w:b/>
          <w:bCs/>
          <w:lang w:val="id-ID"/>
        </w:rPr>
        <w:t>Kata kunci : lingkungan hidup,</w:t>
      </w:r>
      <w:r w:rsidR="0074568A" w:rsidRPr="0074568A">
        <w:rPr>
          <w:rFonts w:ascii="Times New Roman" w:hAnsi="Times New Roman" w:cs="Times New Roman"/>
          <w:b/>
          <w:bCs/>
          <w:lang w:val="id-ID"/>
        </w:rPr>
        <w:t xml:space="preserve"> </w:t>
      </w:r>
      <w:r w:rsidRPr="0074568A">
        <w:rPr>
          <w:rFonts w:ascii="Times New Roman" w:hAnsi="Times New Roman" w:cs="Times New Roman"/>
          <w:b/>
          <w:bCs/>
          <w:lang w:val="id-ID"/>
        </w:rPr>
        <w:t>penegakan hukum, tindak pidana, formul</w:t>
      </w:r>
      <w:r w:rsidR="0074568A" w:rsidRPr="0074568A">
        <w:rPr>
          <w:rFonts w:ascii="Times New Roman" w:hAnsi="Times New Roman" w:cs="Times New Roman"/>
          <w:b/>
          <w:bCs/>
          <w:lang w:val="id-ID"/>
        </w:rPr>
        <w:t>asi, sanksi pidana</w:t>
      </w:r>
    </w:p>
    <w:sectPr w:rsidR="002A78BC" w:rsidRPr="00745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BC"/>
    <w:rsid w:val="002A78BC"/>
    <w:rsid w:val="005210BF"/>
    <w:rsid w:val="0074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AF5B"/>
  <w15:chartTrackingRefBased/>
  <w15:docId w15:val="{FBFF7645-B989-44D3-918E-49E7661E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1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8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2626</Characters>
  <Application>Microsoft Office Word</Application>
  <DocSecurity>0</DocSecurity>
  <Lines>65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2020-12-08T14:18:00Z</dcterms:created>
  <dcterms:modified xsi:type="dcterms:W3CDTF">2020-12-08T14:35:00Z</dcterms:modified>
</cp:coreProperties>
</file>