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2E670" w14:textId="77777777" w:rsidR="00AE2FBE" w:rsidRDefault="001A549C">
      <w:pPr>
        <w:rPr>
          <w:lang w:val="en-US"/>
        </w:rPr>
      </w:pPr>
      <w:r>
        <w:rPr>
          <w:lang w:val="en-US"/>
        </w:rPr>
        <w:t xml:space="preserve">Nama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Brenda Sita </w:t>
      </w:r>
      <w:proofErr w:type="spellStart"/>
      <w:r>
        <w:rPr>
          <w:lang w:val="en-US"/>
        </w:rPr>
        <w:t>Simeramisna</w:t>
      </w:r>
      <w:proofErr w:type="spellEnd"/>
      <w:r>
        <w:rPr>
          <w:lang w:val="en-US"/>
        </w:rPr>
        <w:t xml:space="preserve"> </w:t>
      </w:r>
    </w:p>
    <w:p w14:paraId="604F3BEA" w14:textId="14A70EB4" w:rsidR="001A549C" w:rsidRDefault="001A549C">
      <w:pPr>
        <w:rPr>
          <w:lang w:val="en-US"/>
        </w:rPr>
      </w:pPr>
      <w:r>
        <w:rPr>
          <w:lang w:val="en-US"/>
        </w:rPr>
        <w:t xml:space="preserve">NPM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2012011323</w:t>
      </w:r>
    </w:p>
    <w:p w14:paraId="67EBD140" w14:textId="2F4316F6" w:rsidR="001A549C" w:rsidRDefault="001A549C">
      <w:pPr>
        <w:rPr>
          <w:lang w:val="en-US"/>
        </w:rPr>
      </w:pPr>
      <w:r>
        <w:rPr>
          <w:lang w:val="en-US"/>
        </w:rPr>
        <w:t xml:space="preserve">Mata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Bahasa Indonesia </w:t>
      </w:r>
    </w:p>
    <w:p w14:paraId="3BD495BD" w14:textId="664FBCC5" w:rsidR="001A549C" w:rsidRDefault="001A549C">
      <w:pPr>
        <w:rPr>
          <w:lang w:val="en-US"/>
        </w:rPr>
      </w:pP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Atik</w:t>
      </w:r>
      <w:proofErr w:type="spellEnd"/>
      <w:r>
        <w:rPr>
          <w:lang w:val="en-US"/>
        </w:rPr>
        <w:t xml:space="preserve"> Kartika </w:t>
      </w:r>
      <w:proofErr w:type="gramStart"/>
      <w:r>
        <w:rPr>
          <w:lang w:val="en-US"/>
        </w:rPr>
        <w:t>S.Pd.,</w:t>
      </w:r>
      <w:proofErr w:type="spellStart"/>
      <w:r>
        <w:rPr>
          <w:lang w:val="en-US"/>
        </w:rPr>
        <w:t>M.Pd</w:t>
      </w:r>
      <w:proofErr w:type="spellEnd"/>
      <w:r>
        <w:rPr>
          <w:lang w:val="en-US"/>
        </w:rPr>
        <w:t>.</w:t>
      </w:r>
      <w:proofErr w:type="gramEnd"/>
    </w:p>
    <w:p w14:paraId="1C09C4E2" w14:textId="3DD2DA7C" w:rsidR="001A549C" w:rsidRDefault="001A549C">
      <w:pPr>
        <w:rPr>
          <w:lang w:val="en-US"/>
        </w:rPr>
      </w:pPr>
    </w:p>
    <w:p w14:paraId="5D148C5B" w14:textId="637400D0" w:rsidR="001A549C" w:rsidRDefault="001A549C">
      <w:pPr>
        <w:rPr>
          <w:lang w:val="en-US"/>
        </w:rPr>
      </w:pP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Abstrak</w:t>
      </w:r>
      <w:proofErr w:type="spellEnd"/>
      <w:r>
        <w:rPr>
          <w:lang w:val="en-US"/>
        </w:rPr>
        <w:t xml:space="preserve"> </w:t>
      </w:r>
    </w:p>
    <w:p w14:paraId="7450253E" w14:textId="41B1BB20" w:rsidR="001A549C" w:rsidRDefault="001A549C">
      <w:pPr>
        <w:rPr>
          <w:lang w:val="en-US"/>
        </w:rPr>
      </w:pPr>
    </w:p>
    <w:p w14:paraId="30AE9CF6" w14:textId="7CD9DC8C" w:rsidR="001A549C" w:rsidRPr="001A549C" w:rsidRDefault="001A549C" w:rsidP="001A549C">
      <w:pPr>
        <w:rPr>
          <w:lang w:val="en-US"/>
        </w:rPr>
      </w:pPr>
    </w:p>
    <w:p w14:paraId="35C859EB" w14:textId="77777777" w:rsidR="001A549C" w:rsidRPr="001A549C" w:rsidRDefault="001A549C" w:rsidP="001A549C">
      <w:pPr>
        <w:rPr>
          <w:lang w:val="en-US"/>
        </w:rPr>
      </w:pPr>
      <w:r w:rsidRPr="001A549C">
        <w:rPr>
          <w:lang w:val="en-US"/>
        </w:rPr>
        <w:t>PERLINDUNGAN HUKUM TERHADAP OBAT-OBATAN TRADISIONAL KARO MELALUI REZIM PENGETAHUAN TRADISIONAL</w:t>
      </w:r>
    </w:p>
    <w:p w14:paraId="622E49F6" w14:textId="77777777" w:rsidR="001A549C" w:rsidRPr="001A549C" w:rsidRDefault="001A549C" w:rsidP="001A549C">
      <w:pPr>
        <w:rPr>
          <w:lang w:val="en-US"/>
        </w:rPr>
      </w:pPr>
      <w:r w:rsidRPr="001A549C">
        <w:rPr>
          <w:lang w:val="en-US"/>
        </w:rPr>
        <w:t xml:space="preserve"> </w:t>
      </w:r>
    </w:p>
    <w:p w14:paraId="6C0F4E36" w14:textId="4CEEEB7B" w:rsidR="001A549C" w:rsidRPr="001A549C" w:rsidRDefault="001A549C" w:rsidP="001A549C">
      <w:pPr>
        <w:rPr>
          <w:lang w:val="en-US"/>
        </w:rPr>
      </w:pPr>
    </w:p>
    <w:p w14:paraId="223850AD" w14:textId="77777777" w:rsidR="001A549C" w:rsidRPr="001A549C" w:rsidRDefault="001A549C" w:rsidP="00AE0600">
      <w:pPr>
        <w:ind w:firstLine="720"/>
        <w:rPr>
          <w:lang w:val="en-US"/>
        </w:rPr>
      </w:pPr>
      <w:r w:rsidRPr="001A549C">
        <w:rPr>
          <w:lang w:val="en-US"/>
        </w:rPr>
        <w:t xml:space="preserve">Indonesia kaya </w:t>
      </w:r>
      <w:proofErr w:type="spellStart"/>
      <w:r w:rsidRPr="001A549C">
        <w:rPr>
          <w:lang w:val="en-US"/>
        </w:rPr>
        <w:t>akan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dan </w:t>
      </w:r>
      <w:proofErr w:type="spellStart"/>
      <w:r w:rsidRPr="001A549C">
        <w:rPr>
          <w:lang w:val="en-US"/>
        </w:rPr>
        <w:t>tanaman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</w:t>
      </w:r>
      <w:proofErr w:type="spellEnd"/>
      <w:r w:rsidRPr="001A549C">
        <w:rPr>
          <w:lang w:val="en-US"/>
        </w:rPr>
        <w:t xml:space="preserve"> yang </w:t>
      </w:r>
      <w:proofErr w:type="spellStart"/>
      <w:r w:rsidRPr="001A549C">
        <w:rPr>
          <w:lang w:val="en-US"/>
        </w:rPr>
        <w:t>berjumlah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kurang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lebih</w:t>
      </w:r>
      <w:proofErr w:type="spellEnd"/>
      <w:r w:rsidRPr="001A549C">
        <w:rPr>
          <w:lang w:val="en-US"/>
        </w:rPr>
        <w:t xml:space="preserve"> 9.606 </w:t>
      </w:r>
      <w:proofErr w:type="spellStart"/>
      <w:r w:rsidRPr="001A549C">
        <w:rPr>
          <w:lang w:val="en-US"/>
        </w:rPr>
        <w:t>spesies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tanaman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</w:t>
      </w:r>
      <w:proofErr w:type="spellEnd"/>
      <w:r w:rsidRPr="001A549C">
        <w:rPr>
          <w:lang w:val="en-US"/>
        </w:rPr>
        <w:t xml:space="preserve">. Sebagian </w:t>
      </w:r>
      <w:proofErr w:type="spellStart"/>
      <w:r w:rsidRPr="001A549C">
        <w:rPr>
          <w:lang w:val="en-US"/>
        </w:rPr>
        <w:t>besar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masyarakat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asli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masih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tergantung</w:t>
      </w:r>
      <w:proofErr w:type="spellEnd"/>
      <w:r w:rsidRPr="001A549C">
        <w:rPr>
          <w:lang w:val="en-US"/>
        </w:rPr>
        <w:t xml:space="preserve"> pada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sebagai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bagian</w:t>
      </w:r>
      <w:proofErr w:type="spellEnd"/>
      <w:r w:rsidRPr="001A549C">
        <w:rPr>
          <w:lang w:val="en-US"/>
        </w:rPr>
        <w:t xml:space="preserve"> integral </w:t>
      </w:r>
      <w:proofErr w:type="spellStart"/>
      <w:r w:rsidRPr="001A549C">
        <w:rPr>
          <w:lang w:val="en-US"/>
        </w:rPr>
        <w:t>dalam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kehidupan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mereka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sehari-hari</w:t>
      </w:r>
      <w:proofErr w:type="spellEnd"/>
      <w:r w:rsidRPr="001A549C">
        <w:rPr>
          <w:lang w:val="en-US"/>
        </w:rPr>
        <w:t xml:space="preserve">. </w:t>
      </w:r>
      <w:proofErr w:type="spellStart"/>
      <w:r w:rsidRPr="001A549C">
        <w:rPr>
          <w:lang w:val="en-US"/>
        </w:rPr>
        <w:t>Mereka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melestarikan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pengetahuannya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dengan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mengalihkannya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dari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generasi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ke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generasi</w:t>
      </w:r>
      <w:proofErr w:type="spellEnd"/>
      <w:r w:rsidRPr="001A549C">
        <w:rPr>
          <w:lang w:val="en-US"/>
        </w:rPr>
        <w:t xml:space="preserve">. </w:t>
      </w:r>
      <w:proofErr w:type="spellStart"/>
      <w:r w:rsidRPr="001A549C">
        <w:rPr>
          <w:lang w:val="en-US"/>
        </w:rPr>
        <w:t>Namun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dengan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berjalannya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waktu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banyaknya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pihak-pihak</w:t>
      </w:r>
      <w:proofErr w:type="spellEnd"/>
      <w:r w:rsidRPr="001A549C">
        <w:rPr>
          <w:lang w:val="en-US"/>
        </w:rPr>
        <w:t xml:space="preserve"> yang </w:t>
      </w:r>
      <w:proofErr w:type="spellStart"/>
      <w:r w:rsidRPr="001A549C">
        <w:rPr>
          <w:lang w:val="en-US"/>
        </w:rPr>
        <w:t>melakukan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tindakan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pemanfaatan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dengan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mengesampingkan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keberadaan</w:t>
      </w:r>
      <w:proofErr w:type="spellEnd"/>
      <w:r w:rsidRPr="001A549C">
        <w:rPr>
          <w:lang w:val="en-US"/>
        </w:rPr>
        <w:t xml:space="preserve"> dan </w:t>
      </w:r>
      <w:proofErr w:type="spellStart"/>
      <w:r w:rsidRPr="001A549C">
        <w:rPr>
          <w:lang w:val="en-US"/>
        </w:rPr>
        <w:t>hak-hak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masyarakat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. </w:t>
      </w:r>
      <w:proofErr w:type="spellStart"/>
      <w:r w:rsidRPr="001A549C">
        <w:rPr>
          <w:lang w:val="en-US"/>
        </w:rPr>
        <w:t>Penelitian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ini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membahas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tentang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perlindungan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hukum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terhadap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obat-obatan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menurut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Hak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Kekayaan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Intelektual</w:t>
      </w:r>
      <w:proofErr w:type="spellEnd"/>
      <w:r w:rsidRPr="001A549C">
        <w:rPr>
          <w:lang w:val="en-US"/>
        </w:rPr>
        <w:t xml:space="preserve">, </w:t>
      </w:r>
      <w:proofErr w:type="spellStart"/>
      <w:r w:rsidRPr="001A549C">
        <w:rPr>
          <w:lang w:val="en-US"/>
        </w:rPr>
        <w:t>perlindungan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hukum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terhadap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mengenai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obat-obatan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Karo, dan </w:t>
      </w:r>
      <w:proofErr w:type="spellStart"/>
      <w:r w:rsidRPr="001A549C">
        <w:rPr>
          <w:lang w:val="en-US"/>
        </w:rPr>
        <w:t>faktor-faktor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penghambat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perlindungan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obat-obatan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menurut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>.</w:t>
      </w:r>
    </w:p>
    <w:p w14:paraId="657BB56B" w14:textId="77777777" w:rsidR="001A549C" w:rsidRPr="001A549C" w:rsidRDefault="001A549C" w:rsidP="00AE0600">
      <w:pPr>
        <w:ind w:firstLine="720"/>
        <w:rPr>
          <w:lang w:val="en-US"/>
        </w:rPr>
      </w:pPr>
      <w:r w:rsidRPr="001A549C">
        <w:rPr>
          <w:lang w:val="en-US"/>
        </w:rPr>
        <w:t xml:space="preserve">Pada </w:t>
      </w:r>
      <w:proofErr w:type="spellStart"/>
      <w:r w:rsidRPr="001A549C">
        <w:rPr>
          <w:lang w:val="en-US"/>
        </w:rPr>
        <w:t>penelitian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ini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penulis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menggunakan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pendekatan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normatif-terapan</w:t>
      </w:r>
      <w:proofErr w:type="spellEnd"/>
      <w:r w:rsidRPr="001A549C">
        <w:rPr>
          <w:lang w:val="en-US"/>
        </w:rPr>
        <w:t xml:space="preserve">. </w:t>
      </w:r>
      <w:proofErr w:type="spellStart"/>
      <w:r w:rsidRPr="001A549C">
        <w:rPr>
          <w:lang w:val="en-US"/>
        </w:rPr>
        <w:t>Pengumpulan</w:t>
      </w:r>
      <w:proofErr w:type="spellEnd"/>
      <w:r w:rsidRPr="001A549C">
        <w:rPr>
          <w:lang w:val="en-US"/>
        </w:rPr>
        <w:t xml:space="preserve"> data </w:t>
      </w:r>
      <w:proofErr w:type="spellStart"/>
      <w:r w:rsidRPr="001A549C">
        <w:rPr>
          <w:lang w:val="en-US"/>
        </w:rPr>
        <w:t>dalam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penulisan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penelitian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ini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dilakukan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dengan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cara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studi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pustaka</w:t>
      </w:r>
      <w:proofErr w:type="spellEnd"/>
      <w:r w:rsidRPr="001A549C">
        <w:rPr>
          <w:lang w:val="en-US"/>
        </w:rPr>
        <w:t xml:space="preserve"> dan </w:t>
      </w:r>
      <w:proofErr w:type="spellStart"/>
      <w:r w:rsidRPr="001A549C">
        <w:rPr>
          <w:lang w:val="en-US"/>
        </w:rPr>
        <w:t>studi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dokumen</w:t>
      </w:r>
      <w:proofErr w:type="spellEnd"/>
      <w:r w:rsidRPr="001A549C">
        <w:rPr>
          <w:lang w:val="en-US"/>
        </w:rPr>
        <w:t xml:space="preserve">. Data yang </w:t>
      </w:r>
      <w:proofErr w:type="spellStart"/>
      <w:r w:rsidRPr="001A549C">
        <w:rPr>
          <w:lang w:val="en-US"/>
        </w:rPr>
        <w:t>diperoleh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dikelola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menggunakan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analisis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kualitatif</w:t>
      </w:r>
      <w:proofErr w:type="spellEnd"/>
      <w:r w:rsidRPr="001A549C">
        <w:rPr>
          <w:lang w:val="en-US"/>
        </w:rPr>
        <w:t>.</w:t>
      </w:r>
    </w:p>
    <w:p w14:paraId="55EBA907" w14:textId="77777777" w:rsidR="001A549C" w:rsidRPr="001A549C" w:rsidRDefault="001A549C" w:rsidP="00AE0600">
      <w:pPr>
        <w:ind w:firstLine="720"/>
        <w:rPr>
          <w:lang w:val="en-US"/>
        </w:rPr>
      </w:pPr>
      <w:proofErr w:type="spellStart"/>
      <w:r w:rsidRPr="001A549C">
        <w:rPr>
          <w:lang w:val="en-US"/>
        </w:rPr>
        <w:t>Berdasarkan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hasil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penelitian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dapat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diketahui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bahwa</w:t>
      </w:r>
      <w:proofErr w:type="spellEnd"/>
      <w:r w:rsidRPr="001A549C">
        <w:rPr>
          <w:lang w:val="en-US"/>
        </w:rPr>
        <w:t xml:space="preserve">: (1) </w:t>
      </w:r>
      <w:proofErr w:type="spellStart"/>
      <w:r w:rsidRPr="001A549C">
        <w:rPr>
          <w:lang w:val="en-US"/>
        </w:rPr>
        <w:t>Perlindungan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hukum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terhadap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obat-obatan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menurut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Hak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Kekayaan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Intelektual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telah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dijamin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dalam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Pasal</w:t>
      </w:r>
      <w:proofErr w:type="spellEnd"/>
      <w:r w:rsidRPr="001A549C">
        <w:rPr>
          <w:lang w:val="en-US"/>
        </w:rPr>
        <w:t xml:space="preserve"> 27-34 </w:t>
      </w:r>
      <w:proofErr w:type="spellStart"/>
      <w:r w:rsidRPr="001A549C">
        <w:rPr>
          <w:lang w:val="en-US"/>
        </w:rPr>
        <w:t>Perjanjian</w:t>
      </w:r>
      <w:proofErr w:type="spellEnd"/>
      <w:r w:rsidRPr="001A549C">
        <w:rPr>
          <w:lang w:val="en-US"/>
        </w:rPr>
        <w:t xml:space="preserve"> TRIPs </w:t>
      </w:r>
      <w:proofErr w:type="spellStart"/>
      <w:r w:rsidRPr="001A549C">
        <w:rPr>
          <w:lang w:val="en-US"/>
        </w:rPr>
        <w:t>baik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itu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mengenai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keamanan</w:t>
      </w:r>
      <w:proofErr w:type="spellEnd"/>
      <w:r w:rsidRPr="001A549C">
        <w:rPr>
          <w:lang w:val="en-US"/>
        </w:rPr>
        <w:t xml:space="preserve">, </w:t>
      </w:r>
      <w:proofErr w:type="spellStart"/>
      <w:r w:rsidRPr="001A549C">
        <w:rPr>
          <w:lang w:val="en-US"/>
        </w:rPr>
        <w:t>mutu</w:t>
      </w:r>
      <w:proofErr w:type="spellEnd"/>
      <w:r w:rsidRPr="001A549C">
        <w:rPr>
          <w:lang w:val="en-US"/>
        </w:rPr>
        <w:t xml:space="preserve"> dan </w:t>
      </w:r>
      <w:proofErr w:type="spellStart"/>
      <w:r w:rsidRPr="001A549C">
        <w:rPr>
          <w:lang w:val="en-US"/>
        </w:rPr>
        <w:t>kemanfaatannya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secara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berkelanjutan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untuk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digunakan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sebagai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demi </w:t>
      </w:r>
      <w:proofErr w:type="spellStart"/>
      <w:r w:rsidRPr="001A549C">
        <w:rPr>
          <w:lang w:val="en-US"/>
        </w:rPr>
        <w:t>peningkatan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pelayanan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kesehatan</w:t>
      </w:r>
      <w:proofErr w:type="spellEnd"/>
      <w:r w:rsidRPr="001A549C">
        <w:rPr>
          <w:lang w:val="en-US"/>
        </w:rPr>
        <w:t xml:space="preserve">. (2) </w:t>
      </w:r>
      <w:proofErr w:type="spellStart"/>
      <w:r w:rsidRPr="001A549C">
        <w:rPr>
          <w:lang w:val="en-US"/>
        </w:rPr>
        <w:t>Perlindungan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hukum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terhadap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tradisonal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mengenai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obat-obatan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masyarakat</w:t>
      </w:r>
      <w:proofErr w:type="spellEnd"/>
      <w:r w:rsidRPr="001A549C">
        <w:rPr>
          <w:lang w:val="en-US"/>
        </w:rPr>
        <w:t xml:space="preserve"> Karo </w:t>
      </w:r>
      <w:proofErr w:type="spellStart"/>
      <w:r w:rsidRPr="001A549C">
        <w:rPr>
          <w:lang w:val="en-US"/>
        </w:rPr>
        <w:t>melalui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pengintegrasian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secara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parsial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(POT) </w:t>
      </w:r>
      <w:proofErr w:type="spellStart"/>
      <w:r w:rsidRPr="001A549C">
        <w:rPr>
          <w:lang w:val="en-US"/>
        </w:rPr>
        <w:t>sebagai</w:t>
      </w:r>
      <w:proofErr w:type="spellEnd"/>
      <w:r w:rsidRPr="001A549C">
        <w:rPr>
          <w:lang w:val="en-US"/>
        </w:rPr>
        <w:t xml:space="preserve"> salah </w:t>
      </w:r>
      <w:proofErr w:type="spellStart"/>
      <w:r w:rsidRPr="001A549C">
        <w:rPr>
          <w:lang w:val="en-US"/>
        </w:rPr>
        <w:t>satu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bentuk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Hak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Kekayaan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Intelektual</w:t>
      </w:r>
      <w:proofErr w:type="spellEnd"/>
      <w:r w:rsidRPr="001A549C">
        <w:rPr>
          <w:lang w:val="en-US"/>
        </w:rPr>
        <w:t xml:space="preserve"> (HKI). (3) </w:t>
      </w:r>
      <w:proofErr w:type="spellStart"/>
      <w:r w:rsidRPr="001A549C">
        <w:rPr>
          <w:lang w:val="en-US"/>
        </w:rPr>
        <w:t>Faktor-faktor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penghambat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perlindungan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obat-obatan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menurut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yaitu</w:t>
      </w:r>
      <w:proofErr w:type="spellEnd"/>
      <w:r w:rsidRPr="001A549C">
        <w:rPr>
          <w:lang w:val="en-US"/>
        </w:rPr>
        <w:t xml:space="preserve">: </w:t>
      </w:r>
      <w:proofErr w:type="spellStart"/>
      <w:r w:rsidRPr="001A549C">
        <w:rPr>
          <w:lang w:val="en-US"/>
        </w:rPr>
        <w:t>persepsi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masyarakat</w:t>
      </w:r>
      <w:proofErr w:type="spellEnd"/>
      <w:r w:rsidRPr="001A549C">
        <w:rPr>
          <w:lang w:val="en-US"/>
        </w:rPr>
        <w:t xml:space="preserve"> yang </w:t>
      </w:r>
      <w:proofErr w:type="spellStart"/>
      <w:r w:rsidRPr="001A549C">
        <w:rPr>
          <w:lang w:val="en-US"/>
        </w:rPr>
        <w:t>tidak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merasa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keberatan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apabila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produk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mereka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ditiru</w:t>
      </w:r>
      <w:proofErr w:type="spellEnd"/>
      <w:r w:rsidRPr="001A549C">
        <w:rPr>
          <w:lang w:val="en-US"/>
        </w:rPr>
        <w:t xml:space="preserve"> oleh </w:t>
      </w:r>
      <w:proofErr w:type="spellStart"/>
      <w:r w:rsidRPr="001A549C">
        <w:rPr>
          <w:lang w:val="en-US"/>
        </w:rPr>
        <w:t>pihak</w:t>
      </w:r>
      <w:proofErr w:type="spellEnd"/>
      <w:r w:rsidRPr="001A549C">
        <w:rPr>
          <w:lang w:val="en-US"/>
        </w:rPr>
        <w:t xml:space="preserve"> lain (</w:t>
      </w:r>
      <w:proofErr w:type="spellStart"/>
      <w:r w:rsidRPr="001A549C">
        <w:rPr>
          <w:lang w:val="en-US"/>
        </w:rPr>
        <w:t>dalam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hal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ini</w:t>
      </w:r>
      <w:proofErr w:type="spellEnd"/>
      <w:r w:rsidRPr="001A549C">
        <w:rPr>
          <w:lang w:val="en-US"/>
        </w:rPr>
        <w:t xml:space="preserve"> HKI </w:t>
      </w:r>
      <w:proofErr w:type="spellStart"/>
      <w:r w:rsidRPr="001A549C">
        <w:rPr>
          <w:lang w:val="en-US"/>
        </w:rPr>
        <w:t>sebagai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fungsi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sosial</w:t>
      </w:r>
      <w:proofErr w:type="spellEnd"/>
      <w:r w:rsidRPr="001A549C">
        <w:rPr>
          <w:lang w:val="en-US"/>
        </w:rPr>
        <w:t xml:space="preserve">); </w:t>
      </w:r>
      <w:proofErr w:type="spellStart"/>
      <w:r w:rsidRPr="001A549C">
        <w:rPr>
          <w:lang w:val="en-US"/>
        </w:rPr>
        <w:t>aspek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kepemilikan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; </w:t>
      </w:r>
      <w:proofErr w:type="spellStart"/>
      <w:r w:rsidRPr="001A549C">
        <w:rPr>
          <w:lang w:val="en-US"/>
        </w:rPr>
        <w:t>tindakan</w:t>
      </w:r>
      <w:proofErr w:type="spellEnd"/>
      <w:r w:rsidRPr="001A549C">
        <w:rPr>
          <w:lang w:val="en-US"/>
        </w:rPr>
        <w:t xml:space="preserve"> misappropriation; </w:t>
      </w:r>
      <w:proofErr w:type="spellStart"/>
      <w:r w:rsidRPr="001A549C">
        <w:rPr>
          <w:lang w:val="en-US"/>
        </w:rPr>
        <w:t>terbatasnya</w:t>
      </w:r>
      <w:proofErr w:type="spellEnd"/>
      <w:r w:rsidRPr="001A549C">
        <w:rPr>
          <w:lang w:val="en-US"/>
        </w:rPr>
        <w:t xml:space="preserve"> data, </w:t>
      </w:r>
      <w:proofErr w:type="spellStart"/>
      <w:r w:rsidRPr="001A549C">
        <w:rPr>
          <w:lang w:val="en-US"/>
        </w:rPr>
        <w:t>dokumentasi</w:t>
      </w:r>
      <w:proofErr w:type="spellEnd"/>
      <w:r w:rsidRPr="001A549C">
        <w:rPr>
          <w:lang w:val="en-US"/>
        </w:rPr>
        <w:t xml:space="preserve"> dan </w:t>
      </w:r>
      <w:proofErr w:type="spellStart"/>
      <w:r w:rsidRPr="001A549C">
        <w:rPr>
          <w:lang w:val="en-US"/>
        </w:rPr>
        <w:t>informasi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mengenai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(POT); dan </w:t>
      </w:r>
      <w:proofErr w:type="spellStart"/>
      <w:r w:rsidRPr="001A549C">
        <w:rPr>
          <w:lang w:val="en-US"/>
        </w:rPr>
        <w:t>tidak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adanya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regulasi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khusus</w:t>
      </w:r>
      <w:proofErr w:type="spellEnd"/>
      <w:r w:rsidRPr="001A549C">
        <w:rPr>
          <w:lang w:val="en-US"/>
        </w:rPr>
        <w:t xml:space="preserve"> yang </w:t>
      </w:r>
      <w:proofErr w:type="spellStart"/>
      <w:r w:rsidRPr="001A549C">
        <w:rPr>
          <w:lang w:val="en-US"/>
        </w:rPr>
        <w:t>mengatur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mengenai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perlindungan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Obat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 (POT).</w:t>
      </w:r>
    </w:p>
    <w:p w14:paraId="4CC0659B" w14:textId="77777777" w:rsidR="001A549C" w:rsidRPr="001A549C" w:rsidRDefault="001A549C" w:rsidP="001A549C">
      <w:pPr>
        <w:rPr>
          <w:lang w:val="en-US"/>
        </w:rPr>
      </w:pPr>
      <w:r w:rsidRPr="001A549C">
        <w:rPr>
          <w:lang w:val="en-US"/>
        </w:rPr>
        <w:t xml:space="preserve"> </w:t>
      </w:r>
    </w:p>
    <w:p w14:paraId="5A64A15A" w14:textId="0C06D303" w:rsidR="001A549C" w:rsidRPr="001A549C" w:rsidRDefault="001A549C" w:rsidP="001A549C">
      <w:pPr>
        <w:rPr>
          <w:lang w:val="en-US"/>
        </w:rPr>
      </w:pPr>
      <w:r w:rsidRPr="001A549C">
        <w:rPr>
          <w:lang w:val="en-US"/>
        </w:rPr>
        <w:t xml:space="preserve">Kata </w:t>
      </w:r>
      <w:proofErr w:type="spellStart"/>
      <w:r w:rsidRPr="001A549C">
        <w:rPr>
          <w:lang w:val="en-US"/>
        </w:rPr>
        <w:t>kunci</w:t>
      </w:r>
      <w:proofErr w:type="spellEnd"/>
      <w:r w:rsidRPr="001A549C">
        <w:rPr>
          <w:lang w:val="en-US"/>
        </w:rPr>
        <w:t xml:space="preserve">: </w:t>
      </w:r>
      <w:proofErr w:type="spellStart"/>
      <w:r w:rsidRPr="001A549C">
        <w:rPr>
          <w:lang w:val="en-US"/>
        </w:rPr>
        <w:t>Perlindungan</w:t>
      </w:r>
      <w:proofErr w:type="spellEnd"/>
      <w:r w:rsidRPr="001A549C">
        <w:rPr>
          <w:lang w:val="en-US"/>
        </w:rPr>
        <w:t xml:space="preserve"> Hukum, </w:t>
      </w:r>
      <w:proofErr w:type="spellStart"/>
      <w:r w:rsidRPr="001A549C">
        <w:rPr>
          <w:lang w:val="en-US"/>
        </w:rPr>
        <w:t>Obat-Obatan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  <w:r w:rsidRPr="001A549C">
        <w:rPr>
          <w:lang w:val="en-US"/>
        </w:rPr>
        <w:t xml:space="preserve">, </w:t>
      </w:r>
      <w:proofErr w:type="spellStart"/>
      <w:r w:rsidRPr="001A549C">
        <w:rPr>
          <w:lang w:val="en-US"/>
        </w:rPr>
        <w:t>Pengetahuan</w:t>
      </w:r>
      <w:proofErr w:type="spellEnd"/>
      <w:r w:rsidRPr="001A549C">
        <w:rPr>
          <w:lang w:val="en-US"/>
        </w:rPr>
        <w:t xml:space="preserve"> </w:t>
      </w:r>
      <w:proofErr w:type="spellStart"/>
      <w:r w:rsidRPr="001A549C">
        <w:rPr>
          <w:lang w:val="en-US"/>
        </w:rPr>
        <w:t>Tradisional</w:t>
      </w:r>
      <w:proofErr w:type="spellEnd"/>
    </w:p>
    <w:sectPr w:rsidR="001A549C" w:rsidRPr="001A549C" w:rsidSect="00101C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9C"/>
    <w:rsid w:val="00101CDA"/>
    <w:rsid w:val="001A549C"/>
    <w:rsid w:val="00AE0600"/>
    <w:rsid w:val="00AE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611E01"/>
  <w15:chartTrackingRefBased/>
  <w15:docId w15:val="{8A9A449E-03D2-3448-A995-43DC1904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2020-12-08T13:14:00Z</dcterms:created>
  <dcterms:modified xsi:type="dcterms:W3CDTF">2020-12-08T13:23:00Z</dcterms:modified>
</cp:coreProperties>
</file>