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5837" w:rsidRPr="00813826" w:rsidRDefault="00C73675" w:rsidP="00054938">
      <w:pPr>
        <w:spacing w:line="360" w:lineRule="auto"/>
        <w:rPr>
          <w:rFonts w:ascii="Times New Roman" w:hAnsi="Times New Roman" w:cs="Times New Roman"/>
          <w:color w:val="000000" w:themeColor="text1"/>
          <w:sz w:val="24"/>
          <w:szCs w:val="24"/>
        </w:rPr>
      </w:pPr>
      <w:r w:rsidRPr="00813826">
        <w:rPr>
          <w:rFonts w:ascii="Times New Roman" w:hAnsi="Times New Roman" w:cs="Times New Roman"/>
          <w:color w:val="000000" w:themeColor="text1"/>
          <w:sz w:val="24"/>
          <w:szCs w:val="24"/>
        </w:rPr>
        <w:t>Nama</w:t>
      </w:r>
      <w:r w:rsidRPr="00813826">
        <w:rPr>
          <w:rFonts w:ascii="Times New Roman" w:hAnsi="Times New Roman" w:cs="Times New Roman"/>
          <w:color w:val="000000" w:themeColor="text1"/>
          <w:sz w:val="24"/>
          <w:szCs w:val="24"/>
        </w:rPr>
        <w:tab/>
        <w:t>: Adrian Daulat Limbong</w:t>
      </w:r>
    </w:p>
    <w:p w:rsidR="00C73675" w:rsidRPr="00813826" w:rsidRDefault="00C73675" w:rsidP="00054938">
      <w:pPr>
        <w:spacing w:line="360" w:lineRule="auto"/>
        <w:rPr>
          <w:rFonts w:ascii="Times New Roman" w:hAnsi="Times New Roman" w:cs="Times New Roman"/>
          <w:color w:val="000000" w:themeColor="text1"/>
          <w:sz w:val="24"/>
          <w:szCs w:val="24"/>
        </w:rPr>
      </w:pPr>
      <w:r w:rsidRPr="00813826">
        <w:rPr>
          <w:rFonts w:ascii="Times New Roman" w:hAnsi="Times New Roman" w:cs="Times New Roman"/>
          <w:color w:val="000000" w:themeColor="text1"/>
          <w:sz w:val="24"/>
          <w:szCs w:val="24"/>
        </w:rPr>
        <w:t>NPM</w:t>
      </w:r>
      <w:r w:rsidRPr="00813826">
        <w:rPr>
          <w:rFonts w:ascii="Times New Roman" w:hAnsi="Times New Roman" w:cs="Times New Roman"/>
          <w:color w:val="000000" w:themeColor="text1"/>
          <w:sz w:val="24"/>
          <w:szCs w:val="24"/>
        </w:rPr>
        <w:tab/>
        <w:t>: 2012011276</w:t>
      </w:r>
    </w:p>
    <w:p w:rsidR="00C73675" w:rsidRPr="00813826" w:rsidRDefault="00C73675" w:rsidP="00054938">
      <w:pPr>
        <w:spacing w:line="360" w:lineRule="auto"/>
        <w:jc w:val="center"/>
        <w:rPr>
          <w:rFonts w:ascii="Times New Roman" w:hAnsi="Times New Roman" w:cs="Times New Roman"/>
          <w:b/>
          <w:sz w:val="24"/>
          <w:szCs w:val="24"/>
        </w:rPr>
      </w:pPr>
      <w:r w:rsidRPr="00813826">
        <w:rPr>
          <w:rFonts w:ascii="Times New Roman" w:hAnsi="Times New Roman" w:cs="Times New Roman"/>
          <w:b/>
          <w:sz w:val="24"/>
          <w:szCs w:val="24"/>
        </w:rPr>
        <w:t>Abstrak</w:t>
      </w:r>
    </w:p>
    <w:p w:rsidR="007515A5" w:rsidRPr="00813826" w:rsidRDefault="00054938" w:rsidP="009B2A3A">
      <w:pPr>
        <w:spacing w:line="360" w:lineRule="auto"/>
        <w:ind w:firstLine="720"/>
        <w:jc w:val="both"/>
        <w:rPr>
          <w:rFonts w:ascii="Times New Roman" w:hAnsi="Times New Roman" w:cs="Times New Roman"/>
          <w:color w:val="000000" w:themeColor="text1"/>
          <w:sz w:val="24"/>
          <w:szCs w:val="24"/>
        </w:rPr>
      </w:pPr>
      <w:r w:rsidRPr="00813826">
        <w:rPr>
          <w:rFonts w:ascii="Times New Roman" w:hAnsi="Times New Roman" w:cs="Times New Roman"/>
          <w:color w:val="000000" w:themeColor="text1"/>
          <w:sz w:val="24"/>
          <w:szCs w:val="24"/>
        </w:rPr>
        <w:t>Konstitusi merupakan hukum tertinggi dari suatu negara, Indonesia mempunyai Undang-Undang Dasar Negara Republik Indonesia Tahun 1945 sebagai konstitusi tertulis negara. Berdasarkan teori jenjang norma peraturan yang berada dibawah konstitusi (sebagai hukum tertinggi) tidak boleh bertentangan dengan konstitusi tersebut, maka dari itu untuk menjaga agar konstitusi tetap terjaga sebagaimana mestinya maka dibentuklah sebuah Mahkamah Konstitusi salah satu yang menjadi kewenangan lembaga tersebut adalah pengujian undangundang terhadap Undang-Undang Dasar Negara Republik Indonesia Tahun 1945, dalam kewenangannya Mahkamah Konstitusi hanya berwenang untuk menyatakan sebuah undang-undang bertentangan atau tidak dengan Undang</w:t>
      </w:r>
      <w:r w:rsidR="00813826" w:rsidRPr="00813826">
        <w:rPr>
          <w:rFonts w:ascii="Times New Roman" w:hAnsi="Times New Roman" w:cs="Times New Roman"/>
          <w:color w:val="000000" w:themeColor="text1"/>
          <w:sz w:val="24"/>
          <w:szCs w:val="24"/>
        </w:rPr>
        <w:t>-</w:t>
      </w:r>
      <w:r w:rsidRPr="00813826">
        <w:rPr>
          <w:rFonts w:ascii="Times New Roman" w:hAnsi="Times New Roman" w:cs="Times New Roman"/>
          <w:color w:val="000000" w:themeColor="text1"/>
          <w:sz w:val="24"/>
          <w:szCs w:val="24"/>
        </w:rPr>
        <w:t xml:space="preserve">Undang Dasar </w:t>
      </w:r>
      <w:r w:rsidR="007515A5" w:rsidRPr="00813826">
        <w:rPr>
          <w:rFonts w:ascii="Times New Roman" w:hAnsi="Times New Roman" w:cs="Times New Roman"/>
          <w:color w:val="000000" w:themeColor="text1"/>
          <w:sz w:val="24"/>
          <w:szCs w:val="24"/>
        </w:rPr>
        <w:t>N</w:t>
      </w:r>
      <w:r w:rsidR="009B2A3A" w:rsidRPr="00813826">
        <w:rPr>
          <w:rFonts w:ascii="Times New Roman" w:hAnsi="Times New Roman" w:cs="Times New Roman"/>
          <w:color w:val="000000" w:themeColor="text1"/>
          <w:sz w:val="24"/>
          <w:szCs w:val="24"/>
        </w:rPr>
        <w:t>egara Republik Indonesia Tahun 1945.</w:t>
      </w:r>
    </w:p>
    <w:p w:rsidR="00EC3B1E" w:rsidRPr="00813826" w:rsidRDefault="00EC3B1E" w:rsidP="009B2A3A">
      <w:pPr>
        <w:shd w:val="clear" w:color="auto" w:fill="FFFFFF"/>
        <w:spacing w:after="0" w:line="360" w:lineRule="auto"/>
        <w:ind w:firstLine="720"/>
        <w:jc w:val="both"/>
        <w:rPr>
          <w:rFonts w:ascii="Times New Roman" w:eastAsia="Times New Roman" w:hAnsi="Times New Roman" w:cs="Times New Roman"/>
          <w:color w:val="000000" w:themeColor="text1"/>
          <w:sz w:val="24"/>
          <w:szCs w:val="24"/>
          <w:lang w:eastAsia="id-ID"/>
        </w:rPr>
      </w:pPr>
      <w:r w:rsidRPr="00EC3B1E">
        <w:rPr>
          <w:rFonts w:ascii="Times New Roman" w:eastAsia="Times New Roman" w:hAnsi="Times New Roman" w:cs="Times New Roman"/>
          <w:color w:val="000000" w:themeColor="text1"/>
          <w:sz w:val="24"/>
          <w:szCs w:val="24"/>
          <w:lang w:eastAsia="id-ID"/>
        </w:rPr>
        <w:t>Hampir semua negara di dunia memiliki konstitusi tertulis atau Undang-Undang Dasar (UUD) yang pada umumnya mengatur mengenai pembentukan, pembagian wewenang</w:t>
      </w:r>
      <w:r w:rsidR="00813826" w:rsidRPr="00813826">
        <w:rPr>
          <w:rFonts w:ascii="Times New Roman" w:eastAsia="Times New Roman" w:hAnsi="Times New Roman" w:cs="Times New Roman"/>
          <w:color w:val="000000" w:themeColor="text1"/>
          <w:sz w:val="24"/>
          <w:szCs w:val="24"/>
          <w:lang w:eastAsia="id-ID"/>
        </w:rPr>
        <w:t>,</w:t>
      </w:r>
      <w:r w:rsidRPr="00EC3B1E">
        <w:rPr>
          <w:rFonts w:ascii="Times New Roman" w:eastAsia="Times New Roman" w:hAnsi="Times New Roman" w:cs="Times New Roman"/>
          <w:color w:val="000000" w:themeColor="text1"/>
          <w:sz w:val="24"/>
          <w:szCs w:val="24"/>
          <w:lang w:eastAsia="id-ID"/>
        </w:rPr>
        <w:t xml:space="preserve"> dan cara bekerja berbagai lembaga kenegaraan serta perlindungan hak </w:t>
      </w:r>
      <w:r w:rsidR="00C0249F" w:rsidRPr="00813826">
        <w:rPr>
          <w:rFonts w:ascii="Times New Roman" w:eastAsia="Times New Roman" w:hAnsi="Times New Roman" w:cs="Times New Roman"/>
          <w:color w:val="000000" w:themeColor="text1"/>
          <w:sz w:val="24"/>
          <w:szCs w:val="24"/>
          <w:lang w:eastAsia="id-ID"/>
        </w:rPr>
        <w:t>as</w:t>
      </w:r>
      <w:r w:rsidRPr="00EC3B1E">
        <w:rPr>
          <w:rFonts w:ascii="Times New Roman" w:eastAsia="Times New Roman" w:hAnsi="Times New Roman" w:cs="Times New Roman"/>
          <w:color w:val="000000" w:themeColor="text1"/>
          <w:sz w:val="24"/>
          <w:szCs w:val="24"/>
          <w:lang w:eastAsia="id-ID"/>
        </w:rPr>
        <w:t>asi manusia.</w:t>
      </w:r>
      <w:r w:rsidR="009B2A3A" w:rsidRPr="00813826">
        <w:rPr>
          <w:rFonts w:ascii="Times New Roman" w:eastAsia="Times New Roman" w:hAnsi="Times New Roman" w:cs="Times New Roman"/>
          <w:color w:val="000000" w:themeColor="text1"/>
          <w:sz w:val="24"/>
          <w:szCs w:val="24"/>
          <w:lang w:eastAsia="id-ID"/>
        </w:rPr>
        <w:t xml:space="preserve"> Dan sebagian negara lain, tidak memiliki konstitusi tertulis.</w:t>
      </w:r>
      <w:r w:rsidR="009B2A3A" w:rsidRPr="00813826">
        <w:rPr>
          <w:rFonts w:ascii="Times New Roman" w:hAnsi="Times New Roman" w:cs="Times New Roman"/>
          <w:color w:val="000000" w:themeColor="text1"/>
          <w:sz w:val="24"/>
          <w:szCs w:val="24"/>
        </w:rPr>
        <w:t xml:space="preserve"> </w:t>
      </w:r>
      <w:r w:rsidRPr="00EC3B1E">
        <w:rPr>
          <w:rFonts w:ascii="Times New Roman" w:eastAsia="Times New Roman" w:hAnsi="Times New Roman" w:cs="Times New Roman"/>
          <w:color w:val="000000" w:themeColor="text1"/>
          <w:sz w:val="24"/>
          <w:szCs w:val="24"/>
          <w:lang w:eastAsia="id-ID"/>
        </w:rPr>
        <w:t>Inggris dan Kanada</w:t>
      </w:r>
      <w:r w:rsidRPr="00813826">
        <w:rPr>
          <w:rFonts w:ascii="Times New Roman" w:eastAsia="Times New Roman" w:hAnsi="Times New Roman" w:cs="Times New Roman"/>
          <w:color w:val="000000" w:themeColor="text1"/>
          <w:sz w:val="24"/>
          <w:szCs w:val="24"/>
          <w:lang w:eastAsia="id-ID"/>
        </w:rPr>
        <w:t xml:space="preserve"> </w:t>
      </w:r>
      <w:r w:rsidRPr="00EC3B1E">
        <w:rPr>
          <w:rFonts w:ascii="Times New Roman" w:eastAsia="Times New Roman" w:hAnsi="Times New Roman" w:cs="Times New Roman"/>
          <w:color w:val="000000" w:themeColor="text1"/>
          <w:sz w:val="24"/>
          <w:szCs w:val="24"/>
          <w:lang w:eastAsia="id-ID"/>
        </w:rPr>
        <w:t>tidak mem</w:t>
      </w:r>
      <w:r w:rsidRPr="00813826">
        <w:rPr>
          <w:rFonts w:ascii="Times New Roman" w:eastAsia="Times New Roman" w:hAnsi="Times New Roman" w:cs="Times New Roman"/>
          <w:color w:val="000000" w:themeColor="text1"/>
          <w:sz w:val="24"/>
          <w:szCs w:val="24"/>
          <w:lang w:eastAsia="id-ID"/>
        </w:rPr>
        <w:t>iliki konstitusi tertulis</w:t>
      </w:r>
      <w:r w:rsidR="009B2A3A" w:rsidRPr="00813826">
        <w:rPr>
          <w:rFonts w:ascii="Times New Roman" w:eastAsia="Times New Roman" w:hAnsi="Times New Roman" w:cs="Times New Roman"/>
          <w:color w:val="000000" w:themeColor="text1"/>
          <w:sz w:val="24"/>
          <w:szCs w:val="24"/>
          <w:lang w:eastAsia="id-ID"/>
        </w:rPr>
        <w:t>, d</w:t>
      </w:r>
      <w:r w:rsidRPr="00EC3B1E">
        <w:rPr>
          <w:rFonts w:ascii="Times New Roman" w:eastAsia="Times New Roman" w:hAnsi="Times New Roman" w:cs="Times New Roman"/>
          <w:color w:val="000000" w:themeColor="text1"/>
          <w:sz w:val="24"/>
          <w:szCs w:val="24"/>
          <w:lang w:eastAsia="id-ID"/>
        </w:rPr>
        <w:t xml:space="preserve">i kedua negara </w:t>
      </w:r>
      <w:r w:rsidRPr="00813826">
        <w:rPr>
          <w:rFonts w:ascii="Times New Roman" w:eastAsia="Times New Roman" w:hAnsi="Times New Roman" w:cs="Times New Roman"/>
          <w:color w:val="000000" w:themeColor="text1"/>
          <w:sz w:val="24"/>
          <w:szCs w:val="24"/>
          <w:lang w:eastAsia="id-ID"/>
        </w:rPr>
        <w:t xml:space="preserve">ini </w:t>
      </w:r>
      <w:r w:rsidRPr="00EC3B1E">
        <w:rPr>
          <w:rFonts w:ascii="Times New Roman" w:eastAsia="Times New Roman" w:hAnsi="Times New Roman" w:cs="Times New Roman"/>
          <w:color w:val="000000" w:themeColor="text1"/>
          <w:sz w:val="24"/>
          <w:szCs w:val="24"/>
          <w:lang w:eastAsia="id-ID"/>
        </w:rPr>
        <w:t xml:space="preserve">aturan dasar terhadap semua lembaga-lembaga kenegaraan dan semua hak asasi manusia terdapat pada adat kebiasaan dan juga tersebar di berbagai dokumen, baik dokumen yang relatif baru maupun yang sudah sangat tua seperti </w:t>
      </w:r>
      <w:r w:rsidRPr="00EC3B1E">
        <w:rPr>
          <w:rFonts w:ascii="Times New Roman" w:eastAsia="Times New Roman" w:hAnsi="Times New Roman" w:cs="Times New Roman"/>
          <w:i/>
          <w:color w:val="000000" w:themeColor="text1"/>
          <w:sz w:val="24"/>
          <w:szCs w:val="24"/>
          <w:lang w:eastAsia="id-ID"/>
        </w:rPr>
        <w:t xml:space="preserve">Magna Charta </w:t>
      </w:r>
      <w:r w:rsidRPr="00EC3B1E">
        <w:rPr>
          <w:rFonts w:ascii="Times New Roman" w:eastAsia="Times New Roman" w:hAnsi="Times New Roman" w:cs="Times New Roman"/>
          <w:color w:val="000000" w:themeColor="text1"/>
          <w:sz w:val="24"/>
          <w:szCs w:val="24"/>
          <w:lang w:eastAsia="id-ID"/>
        </w:rPr>
        <w:t>yang berasal dari tahun 121</w:t>
      </w:r>
      <w:r w:rsidR="00813826" w:rsidRPr="00813826">
        <w:rPr>
          <w:rFonts w:ascii="Times New Roman" w:eastAsia="Times New Roman" w:hAnsi="Times New Roman" w:cs="Times New Roman"/>
          <w:color w:val="000000" w:themeColor="text1"/>
          <w:sz w:val="24"/>
          <w:szCs w:val="24"/>
          <w:lang w:eastAsia="id-ID"/>
        </w:rPr>
        <w:t>5 yang memuat jaminan hak-hak as</w:t>
      </w:r>
      <w:r w:rsidRPr="00EC3B1E">
        <w:rPr>
          <w:rFonts w:ascii="Times New Roman" w:eastAsia="Times New Roman" w:hAnsi="Times New Roman" w:cs="Times New Roman"/>
          <w:color w:val="000000" w:themeColor="text1"/>
          <w:sz w:val="24"/>
          <w:szCs w:val="24"/>
          <w:lang w:eastAsia="id-ID"/>
        </w:rPr>
        <w:t>asi manusia rakyat Inggris. </w:t>
      </w:r>
      <w:r w:rsidRPr="00813826">
        <w:rPr>
          <w:rFonts w:ascii="Times New Roman" w:eastAsia="Times New Roman" w:hAnsi="Times New Roman" w:cs="Times New Roman"/>
          <w:color w:val="000000" w:themeColor="text1"/>
          <w:sz w:val="24"/>
          <w:szCs w:val="24"/>
          <w:lang w:eastAsia="id-ID"/>
        </w:rPr>
        <w:t xml:space="preserve"> </w:t>
      </w:r>
    </w:p>
    <w:p w:rsidR="009B2A3A" w:rsidRPr="00813826" w:rsidRDefault="009B2A3A" w:rsidP="009B2A3A">
      <w:pPr>
        <w:shd w:val="clear" w:color="auto" w:fill="FFFFFF"/>
        <w:spacing w:after="0" w:line="360" w:lineRule="auto"/>
        <w:ind w:firstLine="720"/>
        <w:jc w:val="both"/>
        <w:rPr>
          <w:rFonts w:ascii="Times New Roman" w:hAnsi="Times New Roman" w:cs="Times New Roman"/>
          <w:color w:val="000000" w:themeColor="text1"/>
          <w:sz w:val="24"/>
          <w:szCs w:val="24"/>
        </w:rPr>
      </w:pPr>
    </w:p>
    <w:p w:rsidR="00EC3B1E" w:rsidRPr="00813826" w:rsidRDefault="00C0249F" w:rsidP="00813826">
      <w:pPr>
        <w:shd w:val="clear" w:color="auto" w:fill="FFFFFF"/>
        <w:spacing w:after="0" w:line="360" w:lineRule="auto"/>
        <w:ind w:firstLine="720"/>
        <w:jc w:val="both"/>
        <w:rPr>
          <w:rFonts w:ascii="Times New Roman" w:hAnsi="Times New Roman" w:cs="Times New Roman"/>
          <w:color w:val="000000" w:themeColor="text1"/>
          <w:sz w:val="24"/>
          <w:szCs w:val="24"/>
        </w:rPr>
      </w:pPr>
      <w:r w:rsidRPr="00813826">
        <w:rPr>
          <w:rFonts w:ascii="Times New Roman" w:hAnsi="Times New Roman" w:cs="Times New Roman"/>
          <w:color w:val="000000" w:themeColor="text1"/>
          <w:sz w:val="24"/>
          <w:szCs w:val="24"/>
        </w:rPr>
        <w:t xml:space="preserve">Antara konstitusi tertulis dan tidak tertulis memiliki persamaan, perbedaan, kelebihan, dan kekurangannya masing-masing, </w:t>
      </w:r>
      <w:r w:rsidR="00EC3B1E" w:rsidRPr="00813826">
        <w:rPr>
          <w:rFonts w:ascii="Times New Roman" w:hAnsi="Times New Roman" w:cs="Times New Roman"/>
          <w:color w:val="000000" w:themeColor="text1"/>
          <w:sz w:val="24"/>
          <w:szCs w:val="24"/>
        </w:rPr>
        <w:t>sehingga akan menarik untuk memperbandingkan antara konstitusi yang dimiliki oleh I</w:t>
      </w:r>
      <w:r w:rsidR="009B2A3A" w:rsidRPr="00813826">
        <w:rPr>
          <w:rFonts w:ascii="Times New Roman" w:hAnsi="Times New Roman" w:cs="Times New Roman"/>
          <w:color w:val="000000" w:themeColor="text1"/>
          <w:sz w:val="24"/>
          <w:szCs w:val="24"/>
        </w:rPr>
        <w:t>ndonesia dengan konstitusi negara lain</w:t>
      </w:r>
      <w:r w:rsidR="00EC3B1E" w:rsidRPr="00813826">
        <w:rPr>
          <w:rFonts w:ascii="Times New Roman" w:hAnsi="Times New Roman" w:cs="Times New Roman"/>
          <w:color w:val="000000" w:themeColor="text1"/>
          <w:sz w:val="24"/>
          <w:szCs w:val="24"/>
        </w:rPr>
        <w:t xml:space="preserve"> dengan melihat pada aspek prosedur perubahan konstitusi, bentuk pemerintahan, bentuk negara serta sistem pemerintahannya.</w:t>
      </w:r>
    </w:p>
    <w:p w:rsidR="00EC3B1E" w:rsidRPr="00813826" w:rsidRDefault="00EC3B1E" w:rsidP="00EC3B1E">
      <w:pPr>
        <w:shd w:val="clear" w:color="auto" w:fill="FFFFFF"/>
        <w:spacing w:after="0" w:line="360" w:lineRule="auto"/>
        <w:jc w:val="both"/>
        <w:rPr>
          <w:rFonts w:ascii="Times New Roman" w:eastAsia="Times New Roman" w:hAnsi="Times New Roman" w:cs="Times New Roman"/>
          <w:color w:val="000000" w:themeColor="text1"/>
          <w:sz w:val="24"/>
          <w:szCs w:val="24"/>
          <w:lang w:eastAsia="id-ID"/>
        </w:rPr>
      </w:pPr>
    </w:p>
    <w:p w:rsidR="00C73675" w:rsidRPr="009B2A3A" w:rsidRDefault="00C73675" w:rsidP="00054938">
      <w:pPr>
        <w:spacing w:line="360" w:lineRule="auto"/>
        <w:rPr>
          <w:rFonts w:ascii="Times New Roman" w:hAnsi="Times New Roman" w:cs="Times New Roman"/>
        </w:rPr>
      </w:pPr>
      <w:r w:rsidRPr="00813826">
        <w:rPr>
          <w:rFonts w:ascii="Times New Roman" w:hAnsi="Times New Roman" w:cs="Times New Roman"/>
          <w:b/>
          <w:sz w:val="24"/>
          <w:szCs w:val="24"/>
        </w:rPr>
        <w:t>Kata kunci</w:t>
      </w:r>
      <w:r w:rsidR="00813826" w:rsidRPr="00813826">
        <w:rPr>
          <w:rFonts w:ascii="Times New Roman" w:hAnsi="Times New Roman" w:cs="Times New Roman"/>
          <w:b/>
          <w:sz w:val="24"/>
          <w:szCs w:val="24"/>
        </w:rPr>
        <w:t xml:space="preserve"> </w:t>
      </w:r>
      <w:r w:rsidRPr="00813826">
        <w:rPr>
          <w:rFonts w:ascii="Times New Roman" w:hAnsi="Times New Roman" w:cs="Times New Roman"/>
          <w:sz w:val="24"/>
          <w:szCs w:val="24"/>
        </w:rPr>
        <w:t xml:space="preserve">: </w:t>
      </w:r>
      <w:r w:rsidRPr="00813826">
        <w:rPr>
          <w:rFonts w:ascii="Times New Roman" w:hAnsi="Times New Roman" w:cs="Times New Roman"/>
          <w:color w:val="000000" w:themeColor="text1"/>
          <w:sz w:val="24"/>
          <w:szCs w:val="24"/>
        </w:rPr>
        <w:t>Perbandingan, Konstitusi, Negara</w:t>
      </w:r>
      <w:r w:rsidRPr="009B2A3A">
        <w:rPr>
          <w:rFonts w:ascii="Times New Roman" w:hAnsi="Times New Roman" w:cs="Times New Roman"/>
          <w:color w:val="000000" w:themeColor="text1"/>
        </w:rPr>
        <w:t xml:space="preserve"> </w:t>
      </w:r>
      <w:r w:rsidR="00813826">
        <w:rPr>
          <w:rFonts w:ascii="Times New Roman" w:hAnsi="Times New Roman" w:cs="Times New Roman"/>
          <w:color w:val="000000" w:themeColor="text1"/>
        </w:rPr>
        <w:t xml:space="preserve"> </w:t>
      </w:r>
      <w:bookmarkStart w:id="0" w:name="_GoBack"/>
      <w:bookmarkEnd w:id="0"/>
    </w:p>
    <w:p w:rsidR="00C73675" w:rsidRDefault="00C73675"/>
    <w:sectPr w:rsidR="00C7367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3675"/>
    <w:rsid w:val="00054938"/>
    <w:rsid w:val="007515A5"/>
    <w:rsid w:val="00813826"/>
    <w:rsid w:val="009B2A3A"/>
    <w:rsid w:val="00C0249F"/>
    <w:rsid w:val="00C73675"/>
    <w:rsid w:val="00E35837"/>
    <w:rsid w:val="00EC3B1E"/>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432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1</Pages>
  <Words>290</Words>
  <Characters>1655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2020-12-08T01:04:00Z</dcterms:created>
  <dcterms:modified xsi:type="dcterms:W3CDTF">2020-12-08T02:15:00Z</dcterms:modified>
</cp:coreProperties>
</file>