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4C" w:rsidRDefault="003653B8" w:rsidP="002E2350">
      <w:pPr>
        <w:spacing w:after="0"/>
        <w:jc w:val="both"/>
        <w:rPr>
          <w:rFonts w:asciiTheme="majorHAnsi" w:hAnsiTheme="majorHAnsi" w:cstheme="minorHAnsi"/>
          <w:sz w:val="24"/>
          <w:lang w:val="id-ID"/>
        </w:rPr>
      </w:pPr>
      <w:r>
        <w:rPr>
          <w:rFonts w:asciiTheme="majorHAnsi" w:hAnsiTheme="majorHAnsi" w:cstheme="minorHAnsi"/>
          <w:sz w:val="24"/>
          <w:lang w:val="id-ID"/>
        </w:rPr>
        <w:t>Nama</w:t>
      </w:r>
      <w:r>
        <w:rPr>
          <w:rFonts w:asciiTheme="majorHAnsi" w:hAnsiTheme="majorHAnsi" w:cstheme="minorHAnsi"/>
          <w:sz w:val="24"/>
          <w:lang w:val="id-ID"/>
        </w:rPr>
        <w:tab/>
      </w:r>
      <w:r>
        <w:rPr>
          <w:rFonts w:asciiTheme="majorHAnsi" w:hAnsiTheme="majorHAnsi" w:cstheme="minorHAnsi"/>
          <w:sz w:val="24"/>
          <w:lang w:val="id-ID"/>
        </w:rPr>
        <w:tab/>
      </w:r>
      <w:r>
        <w:rPr>
          <w:rFonts w:asciiTheme="majorHAnsi" w:hAnsiTheme="majorHAnsi" w:cstheme="minorHAnsi"/>
          <w:sz w:val="24"/>
          <w:lang w:val="id-ID"/>
        </w:rPr>
        <w:tab/>
        <w:t xml:space="preserve">: Farryza Dwiputri Iskandar </w:t>
      </w:r>
    </w:p>
    <w:p w:rsidR="003653B8" w:rsidRDefault="003653B8" w:rsidP="002E2350">
      <w:pPr>
        <w:spacing w:after="0"/>
        <w:jc w:val="both"/>
        <w:rPr>
          <w:rFonts w:asciiTheme="majorHAnsi" w:hAnsiTheme="majorHAnsi" w:cstheme="minorHAnsi"/>
          <w:sz w:val="24"/>
          <w:lang w:val="id-ID"/>
        </w:rPr>
      </w:pPr>
      <w:r>
        <w:rPr>
          <w:rFonts w:asciiTheme="majorHAnsi" w:hAnsiTheme="majorHAnsi" w:cstheme="minorHAnsi"/>
          <w:sz w:val="24"/>
          <w:lang w:val="id-ID"/>
        </w:rPr>
        <w:t>NPM</w:t>
      </w:r>
      <w:r>
        <w:rPr>
          <w:rFonts w:asciiTheme="majorHAnsi" w:hAnsiTheme="majorHAnsi" w:cstheme="minorHAnsi"/>
          <w:sz w:val="24"/>
          <w:lang w:val="id-ID"/>
        </w:rPr>
        <w:tab/>
      </w:r>
      <w:r>
        <w:rPr>
          <w:rFonts w:asciiTheme="majorHAnsi" w:hAnsiTheme="majorHAnsi" w:cstheme="minorHAnsi"/>
          <w:sz w:val="24"/>
          <w:lang w:val="id-ID"/>
        </w:rPr>
        <w:tab/>
      </w:r>
      <w:r>
        <w:rPr>
          <w:rFonts w:asciiTheme="majorHAnsi" w:hAnsiTheme="majorHAnsi" w:cstheme="minorHAnsi"/>
          <w:sz w:val="24"/>
          <w:lang w:val="id-ID"/>
        </w:rPr>
        <w:tab/>
        <w:t xml:space="preserve">: 2012011303 </w:t>
      </w:r>
    </w:p>
    <w:p w:rsidR="003653B8" w:rsidRDefault="003653B8" w:rsidP="002E2350">
      <w:pPr>
        <w:spacing w:after="0"/>
        <w:jc w:val="both"/>
        <w:rPr>
          <w:rFonts w:asciiTheme="majorHAnsi" w:hAnsiTheme="majorHAnsi" w:cstheme="minorHAnsi"/>
          <w:sz w:val="24"/>
          <w:lang w:val="id-ID"/>
        </w:rPr>
      </w:pPr>
      <w:r>
        <w:rPr>
          <w:rFonts w:asciiTheme="majorHAnsi" w:hAnsiTheme="majorHAnsi" w:cstheme="minorHAnsi"/>
          <w:sz w:val="24"/>
          <w:lang w:val="id-ID"/>
        </w:rPr>
        <w:t>Mata Kuliah</w:t>
      </w:r>
      <w:r>
        <w:rPr>
          <w:rFonts w:asciiTheme="majorHAnsi" w:hAnsiTheme="majorHAnsi" w:cstheme="minorHAnsi"/>
          <w:sz w:val="24"/>
          <w:lang w:val="id-ID"/>
        </w:rPr>
        <w:tab/>
      </w:r>
      <w:r>
        <w:rPr>
          <w:rFonts w:asciiTheme="majorHAnsi" w:hAnsiTheme="majorHAnsi" w:cstheme="minorHAnsi"/>
          <w:sz w:val="24"/>
          <w:lang w:val="id-ID"/>
        </w:rPr>
        <w:tab/>
        <w:t xml:space="preserve">: Pendidikan Bahasa Indonesia </w:t>
      </w:r>
    </w:p>
    <w:p w:rsidR="003653B8" w:rsidRDefault="003653B8" w:rsidP="002E2350">
      <w:pPr>
        <w:spacing w:after="0"/>
        <w:jc w:val="both"/>
        <w:rPr>
          <w:rFonts w:asciiTheme="majorHAnsi" w:hAnsiTheme="majorHAnsi" w:cstheme="minorHAnsi"/>
          <w:sz w:val="24"/>
          <w:lang w:val="id-ID"/>
        </w:rPr>
      </w:pPr>
      <w:r>
        <w:rPr>
          <w:rFonts w:asciiTheme="majorHAnsi" w:hAnsiTheme="majorHAnsi" w:cstheme="minorHAnsi"/>
          <w:sz w:val="24"/>
          <w:lang w:val="id-ID"/>
        </w:rPr>
        <w:t>Dosen Pengampu</w:t>
      </w:r>
      <w:r>
        <w:rPr>
          <w:rFonts w:asciiTheme="majorHAnsi" w:hAnsiTheme="majorHAnsi" w:cstheme="minorHAnsi"/>
          <w:sz w:val="24"/>
          <w:lang w:val="id-ID"/>
        </w:rPr>
        <w:tab/>
        <w:t xml:space="preserve">: Atik Kartika, S.Pd.,M.Pd. </w:t>
      </w:r>
    </w:p>
    <w:p w:rsidR="003653B8" w:rsidRDefault="003653B8" w:rsidP="003653B8">
      <w:pPr>
        <w:jc w:val="both"/>
        <w:rPr>
          <w:rFonts w:asciiTheme="majorHAnsi" w:hAnsiTheme="majorHAnsi" w:cstheme="minorHAnsi"/>
          <w:sz w:val="24"/>
          <w:lang w:val="id-ID"/>
        </w:rPr>
      </w:pPr>
    </w:p>
    <w:p w:rsidR="003653B8" w:rsidRDefault="003653B8" w:rsidP="003653B8">
      <w:pPr>
        <w:jc w:val="center"/>
        <w:rPr>
          <w:rFonts w:asciiTheme="majorHAnsi" w:hAnsiTheme="majorHAnsi" w:cstheme="minorHAnsi"/>
          <w:b/>
          <w:sz w:val="24"/>
          <w:lang w:val="id-ID"/>
        </w:rPr>
      </w:pPr>
      <w:r>
        <w:rPr>
          <w:rFonts w:asciiTheme="majorHAnsi" w:hAnsiTheme="majorHAnsi" w:cstheme="minorHAnsi"/>
          <w:b/>
          <w:sz w:val="24"/>
          <w:lang w:val="id-ID"/>
        </w:rPr>
        <w:t xml:space="preserve">ABSTRAK </w:t>
      </w:r>
    </w:p>
    <w:p w:rsidR="00690FA6" w:rsidRDefault="003653B8" w:rsidP="00690FA6">
      <w:pPr>
        <w:spacing w:after="0"/>
        <w:jc w:val="center"/>
        <w:rPr>
          <w:rFonts w:asciiTheme="majorHAnsi" w:hAnsiTheme="majorHAnsi" w:cstheme="minorHAnsi"/>
          <w:b/>
          <w:sz w:val="24"/>
          <w:lang w:val="id-ID"/>
        </w:rPr>
      </w:pPr>
      <w:r>
        <w:rPr>
          <w:rFonts w:asciiTheme="majorHAnsi" w:hAnsiTheme="majorHAnsi" w:cstheme="minorHAnsi"/>
          <w:b/>
          <w:sz w:val="24"/>
          <w:lang w:val="id-ID"/>
        </w:rPr>
        <w:t xml:space="preserve">PENEGAKAN HUKUM TERHADAP TINDAK PIDANA PENYIMPANGAN </w:t>
      </w:r>
    </w:p>
    <w:p w:rsidR="003653B8" w:rsidRDefault="003653B8" w:rsidP="00690FA6">
      <w:pPr>
        <w:spacing w:after="0"/>
        <w:jc w:val="center"/>
        <w:rPr>
          <w:rFonts w:asciiTheme="majorHAnsi" w:hAnsiTheme="majorHAnsi" w:cstheme="minorHAnsi"/>
          <w:b/>
          <w:sz w:val="24"/>
          <w:lang w:val="id-ID"/>
        </w:rPr>
      </w:pPr>
      <w:r>
        <w:rPr>
          <w:rFonts w:asciiTheme="majorHAnsi" w:hAnsiTheme="majorHAnsi" w:cstheme="minorHAnsi"/>
          <w:b/>
          <w:sz w:val="24"/>
          <w:lang w:val="id-ID"/>
        </w:rPr>
        <w:t>(</w:t>
      </w:r>
      <w:r w:rsidRPr="00690FA6">
        <w:rPr>
          <w:rFonts w:asciiTheme="majorHAnsi" w:hAnsiTheme="majorHAnsi" w:cstheme="minorHAnsi"/>
          <w:b/>
          <w:i/>
          <w:sz w:val="24"/>
          <w:lang w:val="id-ID"/>
        </w:rPr>
        <w:t>FRAUD</w:t>
      </w:r>
      <w:r>
        <w:rPr>
          <w:rFonts w:asciiTheme="majorHAnsi" w:hAnsiTheme="majorHAnsi" w:cstheme="minorHAnsi"/>
          <w:b/>
          <w:sz w:val="24"/>
          <w:lang w:val="id-ID"/>
        </w:rPr>
        <w:t xml:space="preserve">) </w:t>
      </w:r>
      <w:r w:rsidR="00690FA6">
        <w:rPr>
          <w:rFonts w:asciiTheme="majorHAnsi" w:hAnsiTheme="majorHAnsi" w:cstheme="minorHAnsi"/>
          <w:b/>
          <w:sz w:val="24"/>
          <w:lang w:val="id-ID"/>
        </w:rPr>
        <w:t xml:space="preserve">DALAM TRANSAKSI PERBANKAN </w:t>
      </w:r>
    </w:p>
    <w:p w:rsidR="00690FA6" w:rsidRDefault="00690FA6" w:rsidP="00690FA6">
      <w:pPr>
        <w:spacing w:after="0"/>
        <w:jc w:val="center"/>
        <w:rPr>
          <w:rFonts w:asciiTheme="majorHAnsi" w:hAnsiTheme="majorHAnsi" w:cstheme="minorHAnsi"/>
          <w:b/>
          <w:sz w:val="24"/>
          <w:lang w:val="id-ID"/>
        </w:rPr>
      </w:pPr>
    </w:p>
    <w:p w:rsidR="00690FA6" w:rsidRDefault="00690FA6" w:rsidP="00690FA6">
      <w:pPr>
        <w:spacing w:after="0"/>
        <w:jc w:val="both"/>
        <w:rPr>
          <w:rFonts w:asciiTheme="majorHAnsi" w:hAnsiTheme="majorHAnsi" w:cstheme="minorHAnsi"/>
          <w:sz w:val="24"/>
          <w:lang w:val="id-ID"/>
        </w:rPr>
      </w:pPr>
      <w:r w:rsidRPr="00690FA6">
        <w:rPr>
          <w:rFonts w:asciiTheme="majorHAnsi" w:hAnsiTheme="majorHAnsi" w:cstheme="minorHAnsi"/>
          <w:sz w:val="24"/>
          <w:lang w:val="id-ID"/>
        </w:rPr>
        <w:t>Pelaksanaan perjanjian antara pihak bank de</w:t>
      </w:r>
      <w:r w:rsidR="00823851">
        <w:rPr>
          <w:rFonts w:asciiTheme="majorHAnsi" w:hAnsiTheme="majorHAnsi" w:cstheme="minorHAnsi"/>
          <w:sz w:val="24"/>
          <w:lang w:val="id-ID"/>
        </w:rPr>
        <w:t xml:space="preserve">ngan pihak nasabah dapat memicu </w:t>
      </w:r>
      <w:r w:rsidRPr="00690FA6">
        <w:rPr>
          <w:rFonts w:asciiTheme="majorHAnsi" w:hAnsiTheme="majorHAnsi" w:cstheme="minorHAnsi"/>
          <w:sz w:val="24"/>
          <w:lang w:val="id-ID"/>
        </w:rPr>
        <w:t xml:space="preserve">suatu tindakan </w:t>
      </w:r>
      <w:r w:rsidRPr="00823851">
        <w:rPr>
          <w:rFonts w:asciiTheme="majorHAnsi" w:hAnsiTheme="majorHAnsi" w:cstheme="minorHAnsi"/>
          <w:i/>
          <w:sz w:val="24"/>
          <w:lang w:val="id-ID"/>
        </w:rPr>
        <w:t>fraud</w:t>
      </w:r>
      <w:r w:rsidR="001E79F8">
        <w:rPr>
          <w:rFonts w:asciiTheme="majorHAnsi" w:hAnsiTheme="majorHAnsi" w:cstheme="minorHAnsi"/>
          <w:sz w:val="24"/>
          <w:lang w:val="id-ID"/>
        </w:rPr>
        <w:t>, baik yang dilakukan ole</w:t>
      </w:r>
      <w:r w:rsidRPr="00690FA6">
        <w:rPr>
          <w:rFonts w:asciiTheme="majorHAnsi" w:hAnsiTheme="majorHAnsi" w:cstheme="minorHAnsi"/>
          <w:sz w:val="24"/>
          <w:lang w:val="id-ID"/>
        </w:rPr>
        <w:t xml:space="preserve">h </w:t>
      </w:r>
      <w:r w:rsidR="00823851">
        <w:rPr>
          <w:rFonts w:asciiTheme="majorHAnsi" w:hAnsiTheme="majorHAnsi" w:cstheme="minorHAnsi"/>
          <w:sz w:val="24"/>
          <w:lang w:val="id-ID"/>
        </w:rPr>
        <w:t xml:space="preserve">pihak internal bank maupun yang </w:t>
      </w:r>
      <w:r w:rsidR="001E79F8">
        <w:rPr>
          <w:rFonts w:asciiTheme="majorHAnsi" w:hAnsiTheme="majorHAnsi" w:cstheme="minorHAnsi"/>
          <w:sz w:val="24"/>
          <w:lang w:val="id-ID"/>
        </w:rPr>
        <w:t>dilakukan ole</w:t>
      </w:r>
      <w:r w:rsidRPr="00690FA6">
        <w:rPr>
          <w:rFonts w:asciiTheme="majorHAnsi" w:hAnsiTheme="majorHAnsi" w:cstheme="minorHAnsi"/>
          <w:sz w:val="24"/>
          <w:lang w:val="id-ID"/>
        </w:rPr>
        <w:t xml:space="preserve">h pihak Iuar bank. </w:t>
      </w:r>
      <w:r w:rsidRPr="001E79F8">
        <w:rPr>
          <w:rFonts w:asciiTheme="majorHAnsi" w:hAnsiTheme="majorHAnsi" w:cstheme="minorHAnsi"/>
          <w:i/>
          <w:sz w:val="24"/>
          <w:lang w:val="id-ID"/>
        </w:rPr>
        <w:t>Fraud</w:t>
      </w:r>
      <w:r w:rsidR="00823851" w:rsidRPr="001E79F8">
        <w:rPr>
          <w:rFonts w:asciiTheme="majorHAnsi" w:hAnsiTheme="majorHAnsi" w:cstheme="minorHAnsi"/>
          <w:i/>
          <w:sz w:val="24"/>
          <w:lang w:val="id-ID"/>
        </w:rPr>
        <w:t xml:space="preserve"> </w:t>
      </w:r>
      <w:r w:rsidR="001E79F8">
        <w:rPr>
          <w:rFonts w:asciiTheme="majorHAnsi" w:hAnsiTheme="majorHAnsi" w:cstheme="minorHAnsi"/>
          <w:sz w:val="24"/>
          <w:lang w:val="id-ID"/>
        </w:rPr>
        <w:t xml:space="preserve">sendiri </w:t>
      </w:r>
      <w:r w:rsidR="00823851">
        <w:rPr>
          <w:rFonts w:asciiTheme="majorHAnsi" w:hAnsiTheme="majorHAnsi" w:cstheme="minorHAnsi"/>
          <w:sz w:val="24"/>
          <w:lang w:val="id-ID"/>
        </w:rPr>
        <w:t xml:space="preserve">adalah sebuah perbuatan </w:t>
      </w:r>
      <w:r w:rsidR="001E79F8">
        <w:rPr>
          <w:rFonts w:asciiTheme="majorHAnsi" w:hAnsiTheme="majorHAnsi" w:cstheme="minorHAnsi"/>
          <w:sz w:val="24"/>
          <w:lang w:val="id-ID"/>
        </w:rPr>
        <w:t>kecurangan yang melangg</w:t>
      </w:r>
      <w:r w:rsidRPr="00690FA6">
        <w:rPr>
          <w:rFonts w:asciiTheme="majorHAnsi" w:hAnsiTheme="majorHAnsi" w:cstheme="minorHAnsi"/>
          <w:sz w:val="24"/>
          <w:lang w:val="id-ID"/>
        </w:rPr>
        <w:t>ar hukum yang dilaku</w:t>
      </w:r>
      <w:r w:rsidR="001E79F8">
        <w:rPr>
          <w:rFonts w:asciiTheme="majorHAnsi" w:hAnsiTheme="majorHAnsi" w:cstheme="minorHAnsi"/>
          <w:sz w:val="24"/>
          <w:lang w:val="id-ID"/>
        </w:rPr>
        <w:t xml:space="preserve">kan secara sengaja dan </w:t>
      </w:r>
      <w:r w:rsidR="00823851">
        <w:rPr>
          <w:rFonts w:asciiTheme="majorHAnsi" w:hAnsiTheme="majorHAnsi" w:cstheme="minorHAnsi"/>
          <w:sz w:val="24"/>
          <w:lang w:val="id-ID"/>
        </w:rPr>
        <w:t xml:space="preserve">sifatnya </w:t>
      </w:r>
      <w:r w:rsidRPr="00690FA6">
        <w:rPr>
          <w:rFonts w:asciiTheme="majorHAnsi" w:hAnsiTheme="majorHAnsi" w:cstheme="minorHAnsi"/>
          <w:sz w:val="24"/>
          <w:lang w:val="id-ID"/>
        </w:rPr>
        <w:t>dapat merugikan pihak lain. Permasalahan yang di</w:t>
      </w:r>
      <w:r w:rsidR="00823851">
        <w:rPr>
          <w:rFonts w:asciiTheme="majorHAnsi" w:hAnsiTheme="majorHAnsi" w:cstheme="minorHAnsi"/>
          <w:sz w:val="24"/>
          <w:lang w:val="id-ID"/>
        </w:rPr>
        <w:t xml:space="preserve">angkat dalam skripsi ini adalah </w:t>
      </w:r>
      <w:r w:rsidR="001E79F8">
        <w:rPr>
          <w:rFonts w:asciiTheme="majorHAnsi" w:hAnsiTheme="majorHAnsi" w:cstheme="minorHAnsi"/>
          <w:sz w:val="24"/>
          <w:lang w:val="id-ID"/>
        </w:rPr>
        <w:t>bagaim</w:t>
      </w:r>
      <w:r w:rsidRPr="00690FA6">
        <w:rPr>
          <w:rFonts w:asciiTheme="majorHAnsi" w:hAnsiTheme="majorHAnsi" w:cstheme="minorHAnsi"/>
          <w:sz w:val="24"/>
          <w:lang w:val="id-ID"/>
        </w:rPr>
        <w:t>anakah penegakan hukum terhadap t</w:t>
      </w:r>
      <w:r w:rsidR="00823851">
        <w:rPr>
          <w:rFonts w:asciiTheme="majorHAnsi" w:hAnsiTheme="majorHAnsi" w:cstheme="minorHAnsi"/>
          <w:sz w:val="24"/>
          <w:lang w:val="id-ID"/>
        </w:rPr>
        <w:t xml:space="preserve">indak pidana penyimpangan </w:t>
      </w:r>
      <w:r w:rsidR="00823851" w:rsidRPr="001E79F8">
        <w:rPr>
          <w:rFonts w:asciiTheme="majorHAnsi" w:hAnsiTheme="majorHAnsi" w:cstheme="minorHAnsi"/>
          <w:i/>
          <w:sz w:val="24"/>
          <w:lang w:val="id-ID"/>
        </w:rPr>
        <w:t>fraud</w:t>
      </w:r>
      <w:r w:rsidR="00823851">
        <w:rPr>
          <w:rFonts w:asciiTheme="majorHAnsi" w:hAnsiTheme="majorHAnsi" w:cstheme="minorHAnsi"/>
          <w:sz w:val="24"/>
          <w:lang w:val="id-ID"/>
        </w:rPr>
        <w:t xml:space="preserve"> </w:t>
      </w:r>
      <w:r w:rsidR="0069162B">
        <w:rPr>
          <w:rFonts w:asciiTheme="majorHAnsi" w:hAnsiTheme="majorHAnsi" w:cstheme="minorHAnsi"/>
          <w:sz w:val="24"/>
          <w:lang w:val="id-ID"/>
        </w:rPr>
        <w:t>dalam transaksi perban</w:t>
      </w:r>
      <w:r w:rsidRPr="00690FA6">
        <w:rPr>
          <w:rFonts w:asciiTheme="majorHAnsi" w:hAnsiTheme="majorHAnsi" w:cstheme="minorHAnsi"/>
          <w:sz w:val="24"/>
          <w:lang w:val="id-ID"/>
        </w:rPr>
        <w:t>kan? dan apakah fakto</w:t>
      </w:r>
      <w:r w:rsidR="00823851">
        <w:rPr>
          <w:rFonts w:asciiTheme="majorHAnsi" w:hAnsiTheme="majorHAnsi" w:cstheme="minorHAnsi"/>
          <w:sz w:val="24"/>
          <w:lang w:val="id-ID"/>
        </w:rPr>
        <w:t xml:space="preserve">r yang menjadi penghambat dalam </w:t>
      </w:r>
      <w:r w:rsidRPr="00690FA6">
        <w:rPr>
          <w:rFonts w:asciiTheme="majorHAnsi" w:hAnsiTheme="majorHAnsi" w:cstheme="minorHAnsi"/>
          <w:sz w:val="24"/>
          <w:lang w:val="id-ID"/>
        </w:rPr>
        <w:t>penegakan hukum terhadap tindak pidana pen</w:t>
      </w:r>
      <w:r w:rsidR="0069162B">
        <w:rPr>
          <w:rFonts w:asciiTheme="majorHAnsi" w:hAnsiTheme="majorHAnsi" w:cstheme="minorHAnsi"/>
          <w:sz w:val="24"/>
          <w:lang w:val="id-ID"/>
        </w:rPr>
        <w:t xml:space="preserve">yimpangan </w:t>
      </w:r>
      <w:r w:rsidR="0069162B" w:rsidRPr="0069162B">
        <w:rPr>
          <w:rFonts w:asciiTheme="majorHAnsi" w:hAnsiTheme="majorHAnsi" w:cstheme="minorHAnsi"/>
          <w:i/>
          <w:sz w:val="24"/>
          <w:lang w:val="id-ID"/>
        </w:rPr>
        <w:t xml:space="preserve">fraud </w:t>
      </w:r>
      <w:r w:rsidR="0069162B">
        <w:rPr>
          <w:rFonts w:asciiTheme="majorHAnsi" w:hAnsiTheme="majorHAnsi" w:cstheme="minorHAnsi"/>
          <w:sz w:val="24"/>
          <w:lang w:val="id-ID"/>
        </w:rPr>
        <w:t xml:space="preserve">dalam </w:t>
      </w:r>
      <w:r w:rsidR="00823851">
        <w:rPr>
          <w:rFonts w:asciiTheme="majorHAnsi" w:hAnsiTheme="majorHAnsi" w:cstheme="minorHAnsi"/>
          <w:sz w:val="24"/>
          <w:lang w:val="id-ID"/>
        </w:rPr>
        <w:t xml:space="preserve">transaksi </w:t>
      </w:r>
      <w:r w:rsidRPr="00690FA6">
        <w:rPr>
          <w:rFonts w:asciiTheme="majorHAnsi" w:hAnsiTheme="majorHAnsi" w:cstheme="minorHAnsi"/>
          <w:sz w:val="24"/>
          <w:lang w:val="id-ID"/>
        </w:rPr>
        <w:t>perbankan?</w:t>
      </w:r>
    </w:p>
    <w:p w:rsidR="00823851" w:rsidRPr="00690FA6" w:rsidRDefault="00823851" w:rsidP="00690FA6">
      <w:pPr>
        <w:spacing w:after="0"/>
        <w:jc w:val="both"/>
        <w:rPr>
          <w:rFonts w:asciiTheme="majorHAnsi" w:hAnsiTheme="majorHAnsi" w:cstheme="minorHAnsi"/>
          <w:sz w:val="24"/>
          <w:lang w:val="id-ID"/>
        </w:rPr>
      </w:pPr>
    </w:p>
    <w:p w:rsidR="00690FA6" w:rsidRPr="00690FA6" w:rsidRDefault="00690FA6" w:rsidP="00690FA6">
      <w:pPr>
        <w:spacing w:after="0"/>
        <w:jc w:val="both"/>
        <w:rPr>
          <w:rFonts w:asciiTheme="majorHAnsi" w:hAnsiTheme="majorHAnsi" w:cstheme="minorHAnsi"/>
          <w:sz w:val="24"/>
          <w:lang w:val="id-ID"/>
        </w:rPr>
      </w:pPr>
      <w:r w:rsidRPr="00690FA6">
        <w:rPr>
          <w:rFonts w:asciiTheme="majorHAnsi" w:hAnsiTheme="majorHAnsi" w:cstheme="minorHAnsi"/>
          <w:sz w:val="24"/>
          <w:lang w:val="id-ID"/>
        </w:rPr>
        <w:t>Penelitian ini menggunakan pendekatan yuridis normatif d</w:t>
      </w:r>
      <w:r w:rsidR="00823851">
        <w:rPr>
          <w:rFonts w:asciiTheme="majorHAnsi" w:hAnsiTheme="majorHAnsi" w:cstheme="minorHAnsi"/>
          <w:sz w:val="24"/>
          <w:lang w:val="id-ID"/>
        </w:rPr>
        <w:t xml:space="preserve">an pendekatan yuridis </w:t>
      </w:r>
      <w:r w:rsidR="00DF0FDD">
        <w:rPr>
          <w:rFonts w:asciiTheme="majorHAnsi" w:hAnsiTheme="majorHAnsi" w:cstheme="minorHAnsi"/>
          <w:sz w:val="24"/>
          <w:lang w:val="id-ID"/>
        </w:rPr>
        <w:t xml:space="preserve">empiris. </w:t>
      </w:r>
      <w:r w:rsidRPr="00690FA6">
        <w:rPr>
          <w:rFonts w:asciiTheme="majorHAnsi" w:hAnsiTheme="majorHAnsi" w:cstheme="minorHAnsi"/>
          <w:sz w:val="24"/>
          <w:lang w:val="id-ID"/>
        </w:rPr>
        <w:t xml:space="preserve">Sedangkan berdasarkan sifat, bentuk, </w:t>
      </w:r>
      <w:r w:rsidR="00823851">
        <w:rPr>
          <w:rFonts w:asciiTheme="majorHAnsi" w:hAnsiTheme="majorHAnsi" w:cstheme="minorHAnsi"/>
          <w:sz w:val="24"/>
          <w:lang w:val="id-ID"/>
        </w:rPr>
        <w:t xml:space="preserve">dan tujuannya adalah penelitian </w:t>
      </w:r>
      <w:r w:rsidRPr="00690FA6">
        <w:rPr>
          <w:rFonts w:asciiTheme="majorHAnsi" w:hAnsiTheme="majorHAnsi" w:cstheme="minorHAnsi"/>
          <w:sz w:val="24"/>
          <w:lang w:val="id-ID"/>
        </w:rPr>
        <w:t xml:space="preserve">deskriptif </w:t>
      </w:r>
      <w:r w:rsidR="00DF0FDD">
        <w:rPr>
          <w:rFonts w:asciiTheme="majorHAnsi" w:hAnsiTheme="majorHAnsi" w:cstheme="minorHAnsi"/>
          <w:sz w:val="24"/>
          <w:lang w:val="id-ID"/>
        </w:rPr>
        <w:t xml:space="preserve">dan </w:t>
      </w:r>
      <w:r w:rsidR="00DF0FDD" w:rsidRPr="00DF0FDD">
        <w:rPr>
          <w:rFonts w:asciiTheme="majorHAnsi" w:hAnsiTheme="majorHAnsi" w:cstheme="minorHAnsi"/>
          <w:i/>
          <w:sz w:val="24"/>
          <w:lang w:val="id-ID"/>
        </w:rPr>
        <w:t>problem ident</w:t>
      </w:r>
      <w:r w:rsidRPr="00DF0FDD">
        <w:rPr>
          <w:rFonts w:asciiTheme="majorHAnsi" w:hAnsiTheme="majorHAnsi" w:cstheme="minorHAnsi"/>
          <w:i/>
          <w:sz w:val="24"/>
          <w:lang w:val="id-ID"/>
        </w:rPr>
        <w:t>ification</w:t>
      </w:r>
      <w:r w:rsidRPr="00690FA6">
        <w:rPr>
          <w:rFonts w:asciiTheme="majorHAnsi" w:hAnsiTheme="majorHAnsi" w:cstheme="minorHAnsi"/>
          <w:sz w:val="24"/>
          <w:lang w:val="id-ID"/>
        </w:rPr>
        <w:t>, yait</w:t>
      </w:r>
      <w:r w:rsidR="00823851">
        <w:rPr>
          <w:rFonts w:asciiTheme="majorHAnsi" w:hAnsiTheme="majorHAnsi" w:cstheme="minorHAnsi"/>
          <w:sz w:val="24"/>
          <w:lang w:val="id-ID"/>
        </w:rPr>
        <w:t xml:space="preserve">u mengidentifikasi masalah yang </w:t>
      </w:r>
      <w:r w:rsidRPr="00690FA6">
        <w:rPr>
          <w:rFonts w:asciiTheme="majorHAnsi" w:hAnsiTheme="majorHAnsi" w:cstheme="minorHAnsi"/>
          <w:sz w:val="24"/>
          <w:lang w:val="id-ID"/>
        </w:rPr>
        <w:t>muncul kemudian dijelaskan berdasarkan pera</w:t>
      </w:r>
      <w:r w:rsidR="00DF0FDD">
        <w:rPr>
          <w:rFonts w:asciiTheme="majorHAnsi" w:hAnsiTheme="majorHAnsi" w:cstheme="minorHAnsi"/>
          <w:sz w:val="24"/>
          <w:lang w:val="id-ID"/>
        </w:rPr>
        <w:t>turan-peraturan atau perundang-</w:t>
      </w:r>
      <w:r w:rsidRPr="00690FA6">
        <w:rPr>
          <w:rFonts w:asciiTheme="majorHAnsi" w:hAnsiTheme="majorHAnsi" w:cstheme="minorHAnsi"/>
          <w:sz w:val="24"/>
          <w:lang w:val="id-ID"/>
        </w:rPr>
        <w:t xml:space="preserve">undangan yang berlaku serta ditunjang dengan </w:t>
      </w:r>
      <w:r w:rsidR="00823851">
        <w:rPr>
          <w:rFonts w:asciiTheme="majorHAnsi" w:hAnsiTheme="majorHAnsi" w:cstheme="minorHAnsi"/>
          <w:sz w:val="24"/>
          <w:lang w:val="id-ID"/>
        </w:rPr>
        <w:t xml:space="preserve">landasan teori yang berhubungan </w:t>
      </w:r>
      <w:r w:rsidRPr="00690FA6">
        <w:rPr>
          <w:rFonts w:asciiTheme="majorHAnsi" w:hAnsiTheme="majorHAnsi" w:cstheme="minorHAnsi"/>
          <w:sz w:val="24"/>
          <w:lang w:val="id-ID"/>
        </w:rPr>
        <w:t>dengan penelitian. Metode analisis data yang di</w:t>
      </w:r>
      <w:r w:rsidR="00823851">
        <w:rPr>
          <w:rFonts w:asciiTheme="majorHAnsi" w:hAnsiTheme="majorHAnsi" w:cstheme="minorHAnsi"/>
          <w:sz w:val="24"/>
          <w:lang w:val="id-ID"/>
        </w:rPr>
        <w:t xml:space="preserve">pergunakan dalam penelitian ini </w:t>
      </w:r>
      <w:r w:rsidRPr="00690FA6">
        <w:rPr>
          <w:rFonts w:asciiTheme="majorHAnsi" w:hAnsiTheme="majorHAnsi" w:cstheme="minorHAnsi"/>
          <w:sz w:val="24"/>
          <w:lang w:val="id-ID"/>
        </w:rPr>
        <w:t>adalah kualitat</w:t>
      </w:r>
      <w:r w:rsidR="00DF0FDD">
        <w:rPr>
          <w:rFonts w:asciiTheme="majorHAnsi" w:hAnsiTheme="majorHAnsi" w:cstheme="minorHAnsi"/>
          <w:sz w:val="24"/>
          <w:lang w:val="id-ID"/>
        </w:rPr>
        <w:t>if, dan prosedur pengumpulan dat</w:t>
      </w:r>
      <w:r w:rsidRPr="00690FA6">
        <w:rPr>
          <w:rFonts w:asciiTheme="majorHAnsi" w:hAnsiTheme="majorHAnsi" w:cstheme="minorHAnsi"/>
          <w:sz w:val="24"/>
          <w:lang w:val="id-ID"/>
        </w:rPr>
        <w:t>a</w:t>
      </w:r>
      <w:r w:rsidR="00823851">
        <w:rPr>
          <w:rFonts w:asciiTheme="majorHAnsi" w:hAnsiTheme="majorHAnsi" w:cstheme="minorHAnsi"/>
          <w:sz w:val="24"/>
          <w:lang w:val="id-ID"/>
        </w:rPr>
        <w:t xml:space="preserve"> dalam penulisan penelitian ini </w:t>
      </w:r>
      <w:r w:rsidRPr="00690FA6">
        <w:rPr>
          <w:rFonts w:asciiTheme="majorHAnsi" w:hAnsiTheme="majorHAnsi" w:cstheme="minorHAnsi"/>
          <w:sz w:val="24"/>
          <w:lang w:val="id-ID"/>
        </w:rPr>
        <w:t>dengan cara studi kepustakaan dan lapangan.</w:t>
      </w:r>
    </w:p>
    <w:p w:rsidR="00823851" w:rsidRDefault="00823851" w:rsidP="00690FA6">
      <w:pPr>
        <w:spacing w:after="0"/>
        <w:jc w:val="both"/>
        <w:rPr>
          <w:rFonts w:asciiTheme="majorHAnsi" w:hAnsiTheme="majorHAnsi" w:cstheme="minorHAnsi"/>
          <w:sz w:val="24"/>
          <w:lang w:val="id-ID"/>
        </w:rPr>
      </w:pPr>
    </w:p>
    <w:p w:rsidR="00823851" w:rsidRDefault="00690FA6" w:rsidP="00823851">
      <w:pPr>
        <w:spacing w:after="0"/>
        <w:jc w:val="both"/>
        <w:rPr>
          <w:rFonts w:asciiTheme="majorHAnsi" w:hAnsiTheme="majorHAnsi" w:cstheme="minorHAnsi"/>
          <w:sz w:val="24"/>
          <w:lang w:val="id-ID"/>
        </w:rPr>
      </w:pPr>
      <w:r w:rsidRPr="00690FA6">
        <w:rPr>
          <w:rFonts w:asciiTheme="majorHAnsi" w:hAnsiTheme="majorHAnsi" w:cstheme="minorHAnsi"/>
          <w:sz w:val="24"/>
          <w:lang w:val="id-ID"/>
        </w:rPr>
        <w:t xml:space="preserve">Berdasarkan hasil penelitian dan pembahasan yang </w:t>
      </w:r>
      <w:r w:rsidR="00823851">
        <w:rPr>
          <w:rFonts w:asciiTheme="majorHAnsi" w:hAnsiTheme="majorHAnsi" w:cstheme="minorHAnsi"/>
          <w:sz w:val="24"/>
          <w:lang w:val="id-ID"/>
        </w:rPr>
        <w:t>telah dilakukan, diketahui bahw</w:t>
      </w:r>
      <w:r w:rsidRPr="00690FA6">
        <w:rPr>
          <w:rFonts w:asciiTheme="majorHAnsi" w:hAnsiTheme="majorHAnsi" w:cstheme="minorHAnsi"/>
          <w:sz w:val="24"/>
          <w:lang w:val="id-ID"/>
        </w:rPr>
        <w:t>a penegakan hukum terhadap tindak</w:t>
      </w:r>
      <w:r w:rsidR="005F2832">
        <w:rPr>
          <w:rFonts w:asciiTheme="majorHAnsi" w:hAnsiTheme="majorHAnsi" w:cstheme="minorHAnsi"/>
          <w:sz w:val="24"/>
          <w:lang w:val="id-ID"/>
        </w:rPr>
        <w:t xml:space="preserve"> pidana penyimpangan </w:t>
      </w:r>
      <w:r w:rsidR="005F2832" w:rsidRPr="005F2832">
        <w:rPr>
          <w:rFonts w:asciiTheme="majorHAnsi" w:hAnsiTheme="majorHAnsi" w:cstheme="minorHAnsi"/>
          <w:i/>
          <w:sz w:val="24"/>
          <w:lang w:val="id-ID"/>
        </w:rPr>
        <w:t>fra</w:t>
      </w:r>
      <w:r w:rsidR="00823851" w:rsidRPr="005F2832">
        <w:rPr>
          <w:rFonts w:asciiTheme="majorHAnsi" w:hAnsiTheme="majorHAnsi" w:cstheme="minorHAnsi"/>
          <w:i/>
          <w:sz w:val="24"/>
          <w:lang w:val="id-ID"/>
        </w:rPr>
        <w:t>ud</w:t>
      </w:r>
      <w:r w:rsidR="005F2832">
        <w:rPr>
          <w:rFonts w:asciiTheme="majorHAnsi" w:hAnsiTheme="majorHAnsi" w:cstheme="minorHAnsi"/>
          <w:sz w:val="24"/>
          <w:lang w:val="id-ID"/>
        </w:rPr>
        <w:t xml:space="preserve"> </w:t>
      </w:r>
      <w:r w:rsidR="00823851">
        <w:rPr>
          <w:rFonts w:asciiTheme="majorHAnsi" w:hAnsiTheme="majorHAnsi" w:cstheme="minorHAnsi"/>
          <w:sz w:val="24"/>
          <w:lang w:val="id-ID"/>
        </w:rPr>
        <w:t xml:space="preserve">dalam </w:t>
      </w:r>
      <w:r w:rsidRPr="00690FA6">
        <w:rPr>
          <w:rFonts w:asciiTheme="majorHAnsi" w:hAnsiTheme="majorHAnsi" w:cstheme="minorHAnsi"/>
          <w:sz w:val="24"/>
          <w:lang w:val="id-ID"/>
        </w:rPr>
        <w:t>transaksi perbankan adalah melaiui upaya d</w:t>
      </w:r>
      <w:r w:rsidR="00823851">
        <w:rPr>
          <w:rFonts w:asciiTheme="majorHAnsi" w:hAnsiTheme="majorHAnsi" w:cstheme="minorHAnsi"/>
          <w:sz w:val="24"/>
          <w:lang w:val="id-ID"/>
        </w:rPr>
        <w:t xml:space="preserve">engan diterapkannya tahap-tahap </w:t>
      </w:r>
      <w:r w:rsidRPr="00690FA6">
        <w:rPr>
          <w:rFonts w:asciiTheme="majorHAnsi" w:hAnsiTheme="majorHAnsi" w:cstheme="minorHAnsi"/>
          <w:sz w:val="24"/>
          <w:lang w:val="id-ID"/>
        </w:rPr>
        <w:t>penegakan h</w:t>
      </w:r>
      <w:r w:rsidR="005F2832">
        <w:rPr>
          <w:rFonts w:asciiTheme="majorHAnsi" w:hAnsiTheme="majorHAnsi" w:cstheme="minorHAnsi"/>
          <w:sz w:val="24"/>
          <w:lang w:val="id-ID"/>
        </w:rPr>
        <w:t>u</w:t>
      </w:r>
      <w:r w:rsidRPr="00690FA6">
        <w:rPr>
          <w:rFonts w:asciiTheme="majorHAnsi" w:hAnsiTheme="majorHAnsi" w:cstheme="minorHAnsi"/>
          <w:sz w:val="24"/>
          <w:lang w:val="id-ID"/>
        </w:rPr>
        <w:t>kum yaitu tahap formulasi, aplikasi da</w:t>
      </w:r>
      <w:r w:rsidR="005F2832">
        <w:rPr>
          <w:rFonts w:asciiTheme="majorHAnsi" w:hAnsiTheme="majorHAnsi" w:cstheme="minorHAnsi"/>
          <w:sz w:val="24"/>
          <w:lang w:val="id-ID"/>
        </w:rPr>
        <w:t>n ekse</w:t>
      </w:r>
      <w:r w:rsidR="00823851">
        <w:rPr>
          <w:rFonts w:asciiTheme="majorHAnsi" w:hAnsiTheme="majorHAnsi" w:cstheme="minorHAnsi"/>
          <w:sz w:val="24"/>
          <w:lang w:val="id-ID"/>
        </w:rPr>
        <w:t xml:space="preserve">kusi, serta faktor-faktor </w:t>
      </w:r>
      <w:r w:rsidRPr="00690FA6">
        <w:rPr>
          <w:rFonts w:asciiTheme="majorHAnsi" w:hAnsiTheme="majorHAnsi" w:cstheme="minorHAnsi"/>
          <w:sz w:val="24"/>
          <w:lang w:val="id-ID"/>
        </w:rPr>
        <w:t xml:space="preserve">yang menjadi </w:t>
      </w:r>
      <w:r w:rsidR="005F2832">
        <w:rPr>
          <w:rFonts w:asciiTheme="majorHAnsi" w:hAnsiTheme="majorHAnsi" w:cstheme="minorHAnsi"/>
          <w:sz w:val="24"/>
          <w:lang w:val="id-ID"/>
        </w:rPr>
        <w:t>penghambat yaitu faktor Undang-</w:t>
      </w:r>
      <w:r w:rsidR="00823851">
        <w:rPr>
          <w:rFonts w:asciiTheme="majorHAnsi" w:hAnsiTheme="majorHAnsi" w:cstheme="minorHAnsi"/>
          <w:sz w:val="24"/>
          <w:lang w:val="id-ID"/>
        </w:rPr>
        <w:t>Un</w:t>
      </w:r>
      <w:r w:rsidR="005F2832">
        <w:rPr>
          <w:rFonts w:asciiTheme="majorHAnsi" w:hAnsiTheme="majorHAnsi" w:cstheme="minorHAnsi"/>
          <w:sz w:val="24"/>
          <w:lang w:val="id-ID"/>
        </w:rPr>
        <w:t>dang, se</w:t>
      </w:r>
      <w:r w:rsidR="00823851">
        <w:rPr>
          <w:rFonts w:asciiTheme="majorHAnsi" w:hAnsiTheme="majorHAnsi" w:cstheme="minorHAnsi"/>
          <w:sz w:val="24"/>
          <w:lang w:val="id-ID"/>
        </w:rPr>
        <w:t xml:space="preserve">benarnya sudah sangat </w:t>
      </w:r>
      <w:r w:rsidR="005F2832">
        <w:rPr>
          <w:rFonts w:asciiTheme="majorHAnsi" w:hAnsiTheme="majorHAnsi" w:cstheme="minorHAnsi"/>
          <w:sz w:val="24"/>
          <w:lang w:val="id-ID"/>
        </w:rPr>
        <w:t>jelas, namun n</w:t>
      </w:r>
      <w:r w:rsidRPr="00690FA6">
        <w:rPr>
          <w:rFonts w:asciiTheme="majorHAnsi" w:hAnsiTheme="majorHAnsi" w:cstheme="minorHAnsi"/>
          <w:sz w:val="24"/>
          <w:lang w:val="id-ID"/>
        </w:rPr>
        <w:t>yatanya dilapangan belum di</w:t>
      </w:r>
      <w:r w:rsidR="00823851">
        <w:rPr>
          <w:rFonts w:asciiTheme="majorHAnsi" w:hAnsiTheme="majorHAnsi" w:cstheme="minorHAnsi"/>
          <w:sz w:val="24"/>
          <w:lang w:val="id-ID"/>
        </w:rPr>
        <w:t xml:space="preserve">terapkan. Faktor penegak hukum, </w:t>
      </w:r>
      <w:r w:rsidRPr="00690FA6">
        <w:rPr>
          <w:rFonts w:asciiTheme="majorHAnsi" w:hAnsiTheme="majorHAnsi" w:cstheme="minorHAnsi"/>
          <w:sz w:val="24"/>
          <w:lang w:val="id-ID"/>
        </w:rPr>
        <w:t>dalam hal ini aparat penegak hukum harus menin</w:t>
      </w:r>
      <w:r w:rsidR="00823851">
        <w:rPr>
          <w:rFonts w:asciiTheme="majorHAnsi" w:hAnsiTheme="majorHAnsi" w:cstheme="minorHAnsi"/>
          <w:sz w:val="24"/>
          <w:lang w:val="id-ID"/>
        </w:rPr>
        <w:t xml:space="preserve">gkatkan kualitas dan kuantitas. </w:t>
      </w:r>
      <w:r w:rsidRPr="00690FA6">
        <w:rPr>
          <w:rFonts w:asciiTheme="majorHAnsi" w:hAnsiTheme="majorHAnsi" w:cstheme="minorHAnsi"/>
          <w:sz w:val="24"/>
          <w:lang w:val="id-ID"/>
        </w:rPr>
        <w:t xml:space="preserve">Aparat penegak hukum khususnya sumber daya </w:t>
      </w:r>
      <w:r w:rsidR="00823851">
        <w:rPr>
          <w:rFonts w:asciiTheme="majorHAnsi" w:hAnsiTheme="majorHAnsi" w:cstheme="minorHAnsi"/>
          <w:sz w:val="24"/>
          <w:lang w:val="id-ID"/>
        </w:rPr>
        <w:t>manusia Kepolisian masih perlu menge</w:t>
      </w:r>
      <w:r w:rsidR="005F2832">
        <w:rPr>
          <w:rFonts w:asciiTheme="majorHAnsi" w:hAnsiTheme="majorHAnsi" w:cstheme="minorHAnsi"/>
          <w:sz w:val="24"/>
          <w:lang w:val="id-ID"/>
        </w:rPr>
        <w:t>tahui tenta</w:t>
      </w:r>
      <w:r w:rsidRPr="00690FA6">
        <w:rPr>
          <w:rFonts w:asciiTheme="majorHAnsi" w:hAnsiTheme="majorHAnsi" w:cstheme="minorHAnsi"/>
          <w:sz w:val="24"/>
          <w:lang w:val="id-ID"/>
        </w:rPr>
        <w:t>ng bidang tindak pidana pen</w:t>
      </w:r>
      <w:r w:rsidR="00823851">
        <w:rPr>
          <w:rFonts w:asciiTheme="majorHAnsi" w:hAnsiTheme="majorHAnsi" w:cstheme="minorHAnsi"/>
          <w:sz w:val="24"/>
          <w:lang w:val="id-ID"/>
        </w:rPr>
        <w:t xml:space="preserve">yimpangan </w:t>
      </w:r>
      <w:r w:rsidR="00823851" w:rsidRPr="005F2832">
        <w:rPr>
          <w:rFonts w:asciiTheme="majorHAnsi" w:hAnsiTheme="majorHAnsi" w:cstheme="minorHAnsi"/>
          <w:i/>
          <w:sz w:val="24"/>
          <w:lang w:val="id-ID"/>
        </w:rPr>
        <w:t>fraud</w:t>
      </w:r>
      <w:r w:rsidR="00823851">
        <w:rPr>
          <w:rFonts w:asciiTheme="majorHAnsi" w:hAnsiTheme="majorHAnsi" w:cstheme="minorHAnsi"/>
          <w:sz w:val="24"/>
          <w:lang w:val="id-ID"/>
        </w:rPr>
        <w:t xml:space="preserve"> dalam transaksi </w:t>
      </w:r>
      <w:r w:rsidRPr="00690FA6">
        <w:rPr>
          <w:rFonts w:asciiTheme="majorHAnsi" w:hAnsiTheme="majorHAnsi" w:cstheme="minorHAnsi"/>
          <w:sz w:val="24"/>
          <w:lang w:val="id-ID"/>
        </w:rPr>
        <w:t xml:space="preserve">perbankan untuk </w:t>
      </w:r>
      <w:r w:rsidR="005F2832">
        <w:rPr>
          <w:rFonts w:asciiTheme="majorHAnsi" w:hAnsiTheme="majorHAnsi" w:cstheme="minorHAnsi"/>
          <w:sz w:val="24"/>
          <w:lang w:val="id-ID"/>
        </w:rPr>
        <w:t>proses penyelidikan dan penyidi</w:t>
      </w:r>
      <w:r w:rsidR="0050641B">
        <w:rPr>
          <w:rFonts w:asciiTheme="majorHAnsi" w:hAnsiTheme="majorHAnsi" w:cstheme="minorHAnsi"/>
          <w:sz w:val="24"/>
          <w:lang w:val="id-ID"/>
        </w:rPr>
        <w:t>kan. Fakt</w:t>
      </w:r>
      <w:r w:rsidRPr="00690FA6">
        <w:rPr>
          <w:rFonts w:asciiTheme="majorHAnsi" w:hAnsiTheme="majorHAnsi" w:cstheme="minorHAnsi"/>
          <w:sz w:val="24"/>
          <w:lang w:val="id-ID"/>
        </w:rPr>
        <w:t>or sarana dan fasilitas,</w:t>
      </w:r>
      <w:r w:rsidR="00823851">
        <w:rPr>
          <w:rFonts w:asciiTheme="majorHAnsi" w:hAnsiTheme="majorHAnsi" w:cstheme="minorHAnsi"/>
          <w:sz w:val="24"/>
          <w:lang w:val="id-ID"/>
        </w:rPr>
        <w:t xml:space="preserve"> </w:t>
      </w:r>
      <w:r w:rsidRPr="00690FA6">
        <w:rPr>
          <w:rFonts w:asciiTheme="majorHAnsi" w:hAnsiTheme="majorHAnsi" w:cstheme="minorHAnsi"/>
          <w:sz w:val="24"/>
          <w:lang w:val="id-ID"/>
        </w:rPr>
        <w:t>kurangnya</w:t>
      </w:r>
      <w:r w:rsidR="00823851">
        <w:rPr>
          <w:rFonts w:asciiTheme="majorHAnsi" w:hAnsiTheme="majorHAnsi" w:cstheme="minorHAnsi"/>
          <w:sz w:val="24"/>
          <w:lang w:val="id-ID"/>
        </w:rPr>
        <w:t xml:space="preserve"> </w:t>
      </w:r>
      <w:r w:rsidRPr="00690FA6">
        <w:rPr>
          <w:rFonts w:asciiTheme="majorHAnsi" w:hAnsiTheme="majorHAnsi" w:cstheme="minorHAnsi"/>
          <w:sz w:val="24"/>
          <w:lang w:val="id-ID"/>
        </w:rPr>
        <w:t>sarana</w:t>
      </w:r>
      <w:r w:rsidR="00823851">
        <w:rPr>
          <w:rFonts w:asciiTheme="majorHAnsi" w:hAnsiTheme="majorHAnsi" w:cstheme="minorHAnsi"/>
          <w:sz w:val="24"/>
          <w:lang w:val="id-ID"/>
        </w:rPr>
        <w:t xml:space="preserve"> </w:t>
      </w:r>
      <w:r w:rsidRPr="00690FA6">
        <w:rPr>
          <w:rFonts w:asciiTheme="majorHAnsi" w:hAnsiTheme="majorHAnsi" w:cstheme="minorHAnsi"/>
          <w:sz w:val="24"/>
          <w:lang w:val="id-ID"/>
        </w:rPr>
        <w:t>dan</w:t>
      </w:r>
      <w:r w:rsidR="00823851">
        <w:rPr>
          <w:rFonts w:asciiTheme="majorHAnsi" w:hAnsiTheme="majorHAnsi" w:cstheme="minorHAnsi"/>
          <w:sz w:val="24"/>
          <w:lang w:val="id-ID"/>
        </w:rPr>
        <w:t xml:space="preserve"> </w:t>
      </w:r>
      <w:r w:rsidRPr="00690FA6">
        <w:rPr>
          <w:rFonts w:asciiTheme="majorHAnsi" w:hAnsiTheme="majorHAnsi" w:cstheme="minorHAnsi"/>
          <w:sz w:val="24"/>
          <w:lang w:val="id-ID"/>
        </w:rPr>
        <w:t>fasilitas</w:t>
      </w:r>
      <w:r w:rsidR="00823851">
        <w:rPr>
          <w:rFonts w:asciiTheme="majorHAnsi" w:hAnsiTheme="majorHAnsi" w:cstheme="minorHAnsi"/>
          <w:sz w:val="24"/>
          <w:lang w:val="id-ID"/>
        </w:rPr>
        <w:t xml:space="preserve"> </w:t>
      </w:r>
      <w:r w:rsidRPr="00690FA6">
        <w:rPr>
          <w:rFonts w:asciiTheme="majorHAnsi" w:hAnsiTheme="majorHAnsi" w:cstheme="minorHAnsi"/>
          <w:sz w:val="24"/>
          <w:lang w:val="id-ID"/>
        </w:rPr>
        <w:t>penunjang</w:t>
      </w:r>
      <w:r w:rsidR="00823851">
        <w:rPr>
          <w:rFonts w:asciiTheme="majorHAnsi" w:hAnsiTheme="majorHAnsi" w:cstheme="minorHAnsi"/>
          <w:sz w:val="24"/>
          <w:lang w:val="id-ID"/>
        </w:rPr>
        <w:t xml:space="preserve"> </w:t>
      </w:r>
      <w:r w:rsidRPr="00690FA6">
        <w:rPr>
          <w:rFonts w:asciiTheme="majorHAnsi" w:hAnsiTheme="majorHAnsi" w:cstheme="minorHAnsi"/>
          <w:sz w:val="24"/>
          <w:lang w:val="id-ID"/>
        </w:rPr>
        <w:t>diantaranya</w:t>
      </w:r>
      <w:r w:rsidR="00823851">
        <w:rPr>
          <w:rFonts w:asciiTheme="majorHAnsi" w:hAnsiTheme="majorHAnsi" w:cstheme="minorHAnsi"/>
          <w:sz w:val="24"/>
          <w:lang w:val="id-ID"/>
        </w:rPr>
        <w:t xml:space="preserve"> mekanisme untuk menunjang dalam proses </w:t>
      </w:r>
      <w:r w:rsidR="00823851" w:rsidRPr="00823851">
        <w:rPr>
          <w:rFonts w:asciiTheme="majorHAnsi" w:hAnsiTheme="majorHAnsi" w:cstheme="minorHAnsi"/>
          <w:sz w:val="24"/>
          <w:lang w:val="id-ID"/>
        </w:rPr>
        <w:t>penyelidikan</w:t>
      </w:r>
      <w:r w:rsidR="00823851">
        <w:rPr>
          <w:rFonts w:asciiTheme="majorHAnsi" w:hAnsiTheme="majorHAnsi" w:cstheme="minorHAnsi"/>
          <w:sz w:val="24"/>
          <w:lang w:val="id-ID"/>
        </w:rPr>
        <w:t xml:space="preserve"> dan penyidikan. Faktor masyarakat, </w:t>
      </w:r>
      <w:r w:rsidR="00823851" w:rsidRPr="00823851">
        <w:rPr>
          <w:rFonts w:asciiTheme="majorHAnsi" w:hAnsiTheme="majorHAnsi" w:cstheme="minorHAnsi"/>
          <w:sz w:val="24"/>
          <w:lang w:val="id-ID"/>
        </w:rPr>
        <w:t>kurangnya kesadaran masyarakat terhadap huk</w:t>
      </w:r>
      <w:r w:rsidR="00823851">
        <w:rPr>
          <w:rFonts w:asciiTheme="majorHAnsi" w:hAnsiTheme="majorHAnsi" w:cstheme="minorHAnsi"/>
          <w:sz w:val="24"/>
          <w:lang w:val="id-ID"/>
        </w:rPr>
        <w:t xml:space="preserve">um. Terakhir faktor kebudayaan, </w:t>
      </w:r>
      <w:r w:rsidR="0050641B">
        <w:rPr>
          <w:rFonts w:asciiTheme="majorHAnsi" w:hAnsiTheme="majorHAnsi" w:cstheme="minorHAnsi"/>
          <w:sz w:val="24"/>
          <w:lang w:val="id-ID"/>
        </w:rPr>
        <w:t xml:space="preserve">pada era modern </w:t>
      </w:r>
      <w:r w:rsidR="00823851" w:rsidRPr="00823851">
        <w:rPr>
          <w:rFonts w:asciiTheme="majorHAnsi" w:hAnsiTheme="majorHAnsi" w:cstheme="minorHAnsi"/>
          <w:sz w:val="24"/>
          <w:lang w:val="id-ID"/>
        </w:rPr>
        <w:lastRenderedPageBreak/>
        <w:t>seperti ini, siapapun dapat melakuk</w:t>
      </w:r>
      <w:r w:rsidR="00EE2446">
        <w:rPr>
          <w:rFonts w:asciiTheme="majorHAnsi" w:hAnsiTheme="majorHAnsi" w:cstheme="minorHAnsi"/>
          <w:sz w:val="24"/>
          <w:lang w:val="id-ID"/>
        </w:rPr>
        <w:t>an per</w:t>
      </w:r>
      <w:r w:rsidR="00823851">
        <w:rPr>
          <w:rFonts w:asciiTheme="majorHAnsi" w:hAnsiTheme="majorHAnsi" w:cstheme="minorHAnsi"/>
          <w:sz w:val="24"/>
          <w:lang w:val="id-ID"/>
        </w:rPr>
        <w:t xml:space="preserve">buatan yang dapat </w:t>
      </w:r>
      <w:r w:rsidR="00823851" w:rsidRPr="00823851">
        <w:rPr>
          <w:rFonts w:asciiTheme="majorHAnsi" w:hAnsiTheme="majorHAnsi" w:cstheme="minorHAnsi"/>
          <w:sz w:val="24"/>
          <w:lang w:val="id-ID"/>
        </w:rPr>
        <w:t>merugikan orang lain, baik materi maupun b</w:t>
      </w:r>
      <w:r w:rsidR="00823851">
        <w:rPr>
          <w:rFonts w:asciiTheme="majorHAnsi" w:hAnsiTheme="majorHAnsi" w:cstheme="minorHAnsi"/>
          <w:sz w:val="24"/>
          <w:lang w:val="id-ID"/>
        </w:rPr>
        <w:t xml:space="preserve">ukan materi, dikarenakan faktor </w:t>
      </w:r>
      <w:r w:rsidR="00823851" w:rsidRPr="00823851">
        <w:rPr>
          <w:rFonts w:asciiTheme="majorHAnsi" w:hAnsiTheme="majorHAnsi" w:cstheme="minorHAnsi"/>
          <w:sz w:val="24"/>
          <w:lang w:val="id-ID"/>
        </w:rPr>
        <w:t>kesempatan serta kehidupan glamour dari pe</w:t>
      </w:r>
      <w:r w:rsidR="00823851">
        <w:rPr>
          <w:rFonts w:asciiTheme="majorHAnsi" w:hAnsiTheme="majorHAnsi" w:cstheme="minorHAnsi"/>
          <w:sz w:val="24"/>
          <w:lang w:val="id-ID"/>
        </w:rPr>
        <w:t xml:space="preserve">laku tindak pidana penyimpangan </w:t>
      </w:r>
      <w:r w:rsidR="00823851" w:rsidRPr="00A906CD">
        <w:rPr>
          <w:rFonts w:asciiTheme="majorHAnsi" w:hAnsiTheme="majorHAnsi" w:cstheme="minorHAnsi"/>
          <w:i/>
          <w:sz w:val="24"/>
          <w:lang w:val="id-ID"/>
        </w:rPr>
        <w:t>fraud</w:t>
      </w:r>
      <w:r w:rsidR="00823851" w:rsidRPr="00823851">
        <w:rPr>
          <w:rFonts w:asciiTheme="majorHAnsi" w:hAnsiTheme="majorHAnsi" w:cstheme="minorHAnsi"/>
          <w:sz w:val="24"/>
          <w:lang w:val="id-ID"/>
        </w:rPr>
        <w:t xml:space="preserve"> dalam transaksi perbankan dikal</w:t>
      </w:r>
      <w:r w:rsidR="00823851">
        <w:rPr>
          <w:rFonts w:asciiTheme="majorHAnsi" w:hAnsiTheme="majorHAnsi" w:cstheme="minorHAnsi"/>
          <w:sz w:val="24"/>
          <w:lang w:val="id-ID"/>
        </w:rPr>
        <w:t xml:space="preserve">angan pergaulan teman-temannya. </w:t>
      </w:r>
      <w:r w:rsidR="00823851" w:rsidRPr="00823851">
        <w:rPr>
          <w:rFonts w:asciiTheme="majorHAnsi" w:hAnsiTheme="majorHAnsi" w:cstheme="minorHAnsi"/>
          <w:sz w:val="24"/>
          <w:lang w:val="id-ID"/>
        </w:rPr>
        <w:t>Ditambah kurangnya akan kesadaran dari ma</w:t>
      </w:r>
      <w:r w:rsidR="00823851">
        <w:rPr>
          <w:rFonts w:asciiTheme="majorHAnsi" w:hAnsiTheme="majorHAnsi" w:cstheme="minorHAnsi"/>
          <w:sz w:val="24"/>
          <w:lang w:val="id-ID"/>
        </w:rPr>
        <w:t xml:space="preserve">syarakat akan tentang penegakan </w:t>
      </w:r>
      <w:r w:rsidR="00823851" w:rsidRPr="00823851">
        <w:rPr>
          <w:rFonts w:asciiTheme="majorHAnsi" w:hAnsiTheme="majorHAnsi" w:cstheme="minorHAnsi"/>
          <w:sz w:val="24"/>
          <w:lang w:val="id-ID"/>
        </w:rPr>
        <w:t>hukum terhadap tindak pidana perbankan dima</w:t>
      </w:r>
      <w:r w:rsidR="00823851">
        <w:rPr>
          <w:rFonts w:asciiTheme="majorHAnsi" w:hAnsiTheme="majorHAnsi" w:cstheme="minorHAnsi"/>
          <w:sz w:val="24"/>
          <w:lang w:val="id-ID"/>
        </w:rPr>
        <w:t xml:space="preserve">na memerlukan barang bukti yang </w:t>
      </w:r>
      <w:r w:rsidR="00823851" w:rsidRPr="00823851">
        <w:rPr>
          <w:rFonts w:asciiTheme="majorHAnsi" w:hAnsiTheme="majorHAnsi" w:cstheme="minorHAnsi"/>
          <w:sz w:val="24"/>
          <w:lang w:val="id-ID"/>
        </w:rPr>
        <w:t xml:space="preserve">kuat sehingga bagi yang melakukan perbuatan </w:t>
      </w:r>
      <w:r w:rsidR="00823851">
        <w:rPr>
          <w:rFonts w:asciiTheme="majorHAnsi" w:hAnsiTheme="majorHAnsi" w:cstheme="minorHAnsi"/>
          <w:sz w:val="24"/>
          <w:lang w:val="id-ID"/>
        </w:rPr>
        <w:t xml:space="preserve">tersebut dapat dikenakan sanksi </w:t>
      </w:r>
      <w:r w:rsidR="00823851" w:rsidRPr="00823851">
        <w:rPr>
          <w:rFonts w:asciiTheme="majorHAnsi" w:hAnsiTheme="majorHAnsi" w:cstheme="minorHAnsi"/>
          <w:sz w:val="24"/>
          <w:lang w:val="id-ID"/>
        </w:rPr>
        <w:t>hukuman pidana.</w:t>
      </w:r>
    </w:p>
    <w:p w:rsidR="00823851" w:rsidRPr="00823851" w:rsidRDefault="00823851" w:rsidP="00823851">
      <w:pPr>
        <w:spacing w:after="0"/>
        <w:jc w:val="both"/>
        <w:rPr>
          <w:rFonts w:asciiTheme="majorHAnsi" w:hAnsiTheme="majorHAnsi" w:cstheme="minorHAnsi"/>
          <w:sz w:val="24"/>
          <w:lang w:val="id-ID"/>
        </w:rPr>
      </w:pPr>
    </w:p>
    <w:p w:rsidR="00823851" w:rsidRDefault="00823851" w:rsidP="00823851">
      <w:pPr>
        <w:spacing w:after="0"/>
        <w:jc w:val="both"/>
        <w:rPr>
          <w:rFonts w:asciiTheme="majorHAnsi" w:hAnsiTheme="majorHAnsi" w:cstheme="minorHAnsi"/>
          <w:sz w:val="24"/>
          <w:lang w:val="id-ID"/>
        </w:rPr>
      </w:pPr>
      <w:r w:rsidRPr="00823851">
        <w:rPr>
          <w:rFonts w:asciiTheme="majorHAnsi" w:hAnsiTheme="majorHAnsi" w:cstheme="minorHAnsi"/>
          <w:sz w:val="24"/>
          <w:lang w:val="id-ID"/>
        </w:rPr>
        <w:t>Saran yang disampaikan dalam penelitian ini ad</w:t>
      </w:r>
      <w:r>
        <w:rPr>
          <w:rFonts w:asciiTheme="majorHAnsi" w:hAnsiTheme="majorHAnsi" w:cstheme="minorHAnsi"/>
          <w:sz w:val="24"/>
          <w:lang w:val="id-ID"/>
        </w:rPr>
        <w:t xml:space="preserve">alah Bank diharapkan agar lebih </w:t>
      </w:r>
      <w:r w:rsidRPr="00823851">
        <w:rPr>
          <w:rFonts w:asciiTheme="majorHAnsi" w:hAnsiTheme="majorHAnsi" w:cstheme="minorHAnsi"/>
          <w:sz w:val="24"/>
          <w:lang w:val="id-ID"/>
        </w:rPr>
        <w:t>terbuka dan dapat bekerja sama dengan apara</w:t>
      </w:r>
      <w:r>
        <w:rPr>
          <w:rFonts w:asciiTheme="majorHAnsi" w:hAnsiTheme="majorHAnsi" w:cstheme="minorHAnsi"/>
          <w:sz w:val="24"/>
          <w:lang w:val="id-ID"/>
        </w:rPr>
        <w:t>t penegak hukum terhadap kasus-</w:t>
      </w:r>
      <w:r w:rsidRPr="00823851">
        <w:rPr>
          <w:rFonts w:asciiTheme="majorHAnsi" w:hAnsiTheme="majorHAnsi" w:cstheme="minorHAnsi"/>
          <w:sz w:val="24"/>
          <w:lang w:val="id-ID"/>
        </w:rPr>
        <w:t>kasus tindak pidana perbankan agar kasus tersebut</w:t>
      </w:r>
      <w:r>
        <w:rPr>
          <w:rFonts w:asciiTheme="majorHAnsi" w:hAnsiTheme="majorHAnsi" w:cstheme="minorHAnsi"/>
          <w:sz w:val="24"/>
          <w:lang w:val="id-ID"/>
        </w:rPr>
        <w:t xml:space="preserve"> dapat diproses hingga ke ranah </w:t>
      </w:r>
      <w:r w:rsidRPr="00823851">
        <w:rPr>
          <w:rFonts w:asciiTheme="majorHAnsi" w:hAnsiTheme="majorHAnsi" w:cstheme="minorHAnsi"/>
          <w:sz w:val="24"/>
          <w:lang w:val="id-ID"/>
        </w:rPr>
        <w:t>pengadilan, dengan begitu tujuan akhir penegakan huk</w:t>
      </w:r>
      <w:r>
        <w:rPr>
          <w:rFonts w:asciiTheme="majorHAnsi" w:hAnsiTheme="majorHAnsi" w:cstheme="minorHAnsi"/>
          <w:sz w:val="24"/>
          <w:lang w:val="id-ID"/>
        </w:rPr>
        <w:t>um dapat tercapai. Serta p</w:t>
      </w:r>
      <w:r w:rsidRPr="00823851">
        <w:rPr>
          <w:rFonts w:asciiTheme="majorHAnsi" w:hAnsiTheme="majorHAnsi" w:cstheme="minorHAnsi"/>
          <w:sz w:val="24"/>
          <w:lang w:val="id-ID"/>
        </w:rPr>
        <w:t>erlunya peningkatan kualitas dari a</w:t>
      </w:r>
      <w:r>
        <w:rPr>
          <w:rFonts w:asciiTheme="majorHAnsi" w:hAnsiTheme="majorHAnsi" w:cstheme="minorHAnsi"/>
          <w:sz w:val="24"/>
          <w:lang w:val="id-ID"/>
        </w:rPr>
        <w:t xml:space="preserve">parat penegak hukum dengan cara </w:t>
      </w:r>
      <w:r w:rsidRPr="00823851">
        <w:rPr>
          <w:rFonts w:asciiTheme="majorHAnsi" w:hAnsiTheme="majorHAnsi" w:cstheme="minorHAnsi"/>
          <w:sz w:val="24"/>
          <w:lang w:val="id-ID"/>
        </w:rPr>
        <w:t>diberikannya pemahaman yang mendalam ten</w:t>
      </w:r>
      <w:r>
        <w:rPr>
          <w:rFonts w:asciiTheme="majorHAnsi" w:hAnsiTheme="majorHAnsi" w:cstheme="minorHAnsi"/>
          <w:sz w:val="24"/>
          <w:lang w:val="id-ID"/>
        </w:rPr>
        <w:t xml:space="preserve">tang tindak pidana penyimpangan </w:t>
      </w:r>
      <w:bookmarkStart w:id="0" w:name="_GoBack"/>
      <w:r w:rsidRPr="00A906CD">
        <w:rPr>
          <w:rFonts w:asciiTheme="majorHAnsi" w:hAnsiTheme="majorHAnsi" w:cstheme="minorHAnsi"/>
          <w:i/>
          <w:sz w:val="24"/>
          <w:lang w:val="id-ID"/>
        </w:rPr>
        <w:t xml:space="preserve">fraud </w:t>
      </w:r>
      <w:bookmarkEnd w:id="0"/>
      <w:r w:rsidRPr="00823851">
        <w:rPr>
          <w:rFonts w:asciiTheme="majorHAnsi" w:hAnsiTheme="majorHAnsi" w:cstheme="minorHAnsi"/>
          <w:sz w:val="24"/>
          <w:lang w:val="id-ID"/>
        </w:rPr>
        <w:t>dalam transaksi perbankan.</w:t>
      </w:r>
    </w:p>
    <w:p w:rsidR="00823851" w:rsidRPr="00823851" w:rsidRDefault="00823851" w:rsidP="00823851">
      <w:pPr>
        <w:spacing w:after="0"/>
        <w:jc w:val="both"/>
        <w:rPr>
          <w:rFonts w:asciiTheme="majorHAnsi" w:hAnsiTheme="majorHAnsi" w:cstheme="minorHAnsi"/>
          <w:sz w:val="24"/>
          <w:lang w:val="id-ID"/>
        </w:rPr>
      </w:pPr>
    </w:p>
    <w:p w:rsidR="00690FA6" w:rsidRPr="00823851" w:rsidRDefault="00823851" w:rsidP="00823851">
      <w:pPr>
        <w:spacing w:after="0"/>
        <w:jc w:val="both"/>
        <w:rPr>
          <w:rFonts w:asciiTheme="majorHAnsi" w:hAnsiTheme="majorHAnsi" w:cstheme="minorHAnsi"/>
          <w:b/>
          <w:sz w:val="24"/>
          <w:lang w:val="id-ID"/>
        </w:rPr>
      </w:pPr>
      <w:r w:rsidRPr="00823851">
        <w:rPr>
          <w:rFonts w:asciiTheme="majorHAnsi" w:hAnsiTheme="majorHAnsi" w:cstheme="minorHAnsi"/>
          <w:b/>
          <w:sz w:val="24"/>
          <w:lang w:val="id-ID"/>
        </w:rPr>
        <w:t xml:space="preserve">Kata Kunci: Penegakan hukum, </w:t>
      </w:r>
      <w:r w:rsidRPr="00823851">
        <w:rPr>
          <w:rFonts w:asciiTheme="majorHAnsi" w:hAnsiTheme="majorHAnsi" w:cstheme="minorHAnsi"/>
          <w:b/>
          <w:i/>
          <w:sz w:val="24"/>
          <w:lang w:val="id-ID"/>
        </w:rPr>
        <w:t>fraud</w:t>
      </w:r>
      <w:r w:rsidRPr="00823851">
        <w:rPr>
          <w:rFonts w:asciiTheme="majorHAnsi" w:hAnsiTheme="majorHAnsi" w:cstheme="minorHAnsi"/>
          <w:b/>
          <w:sz w:val="24"/>
          <w:lang w:val="id-ID"/>
        </w:rPr>
        <w:t>, transaksi perbankan</w:t>
      </w:r>
    </w:p>
    <w:p w:rsidR="003653B8" w:rsidRPr="003653B8" w:rsidRDefault="003653B8" w:rsidP="003653B8">
      <w:pPr>
        <w:jc w:val="both"/>
        <w:rPr>
          <w:rFonts w:asciiTheme="majorHAnsi" w:hAnsiTheme="majorHAnsi" w:cstheme="minorHAnsi"/>
          <w:sz w:val="24"/>
          <w:lang w:val="id-ID"/>
        </w:rPr>
      </w:pPr>
    </w:p>
    <w:sectPr w:rsidR="003653B8" w:rsidRPr="003653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B8"/>
    <w:rsid w:val="001E79F8"/>
    <w:rsid w:val="001F374C"/>
    <w:rsid w:val="002E2350"/>
    <w:rsid w:val="003653B8"/>
    <w:rsid w:val="0050641B"/>
    <w:rsid w:val="005F2832"/>
    <w:rsid w:val="00690FA6"/>
    <w:rsid w:val="0069162B"/>
    <w:rsid w:val="00823851"/>
    <w:rsid w:val="00A906CD"/>
    <w:rsid w:val="00DF0FDD"/>
    <w:rsid w:val="00E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Ferry</dc:creator>
  <cp:lastModifiedBy>Muhammad Ferry</cp:lastModifiedBy>
  <cp:revision>9</cp:revision>
  <dcterms:created xsi:type="dcterms:W3CDTF">2020-12-07T09:59:00Z</dcterms:created>
  <dcterms:modified xsi:type="dcterms:W3CDTF">2020-12-07T14:19:00Z</dcterms:modified>
</cp:coreProperties>
</file>