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0753" w14:textId="77777777" w:rsidR="000D49A8" w:rsidRPr="007B5563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207729195"/>
      <w:r w:rsidRPr="000F60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IMPLEMENTASI DAN DAMPAK PROGRAM BANTUAN LANGSUNG </w:t>
      </w:r>
      <w:r w:rsidRPr="000F6075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TUNAI (BLT) TERHADAP PEMBERDAYAAN MASYARAKAT </w:t>
      </w:r>
      <w:r w:rsidRPr="000F6075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DI PROVINSI LAMPUNG</w:t>
      </w:r>
      <w:bookmarkEnd w:id="0"/>
    </w:p>
    <w:p w14:paraId="593DB5AC" w14:textId="77777777" w:rsidR="000D49A8" w:rsidRDefault="000D49A8" w:rsidP="000D49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F6F5C01" w14:textId="77777777" w:rsidR="000D49A8" w:rsidRPr="00341555" w:rsidRDefault="000D49A8" w:rsidP="000D49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E296801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41555">
        <w:rPr>
          <w:rFonts w:ascii="Times New Roman" w:hAnsi="Times New Roman" w:cs="Times New Roman"/>
          <w:b/>
          <w:bCs/>
          <w:sz w:val="24"/>
          <w:szCs w:val="24"/>
          <w:lang w:val="id-ID"/>
        </w:rPr>
        <w:t>Oleh:</w:t>
      </w:r>
    </w:p>
    <w:p w14:paraId="7587DFCD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Cezzya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Febiola Sinaga</w:t>
      </w:r>
    </w:p>
    <w:p w14:paraId="78A1BBD2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41555">
        <w:rPr>
          <w:rFonts w:ascii="Times New Roman" w:hAnsi="Times New Roman" w:cs="Times New Roman"/>
          <w:b/>
          <w:bCs/>
          <w:sz w:val="24"/>
          <w:szCs w:val="24"/>
          <w:lang w:val="id-ID"/>
        </w:rPr>
        <w:t>2416041105</w:t>
      </w:r>
    </w:p>
    <w:p w14:paraId="6FAF6D55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802546F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C6DF838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41555">
        <w:rPr>
          <w:rFonts w:ascii="Times New Roman" w:hAnsi="Times New Roman" w:cs="Times New Roman"/>
          <w:b/>
          <w:bCs/>
          <w:sz w:val="24"/>
          <w:szCs w:val="24"/>
          <w:lang w:val="id-ID"/>
        </w:rPr>
        <w:t>Tugas Mata Kuliah</w:t>
      </w:r>
    </w:p>
    <w:p w14:paraId="31D86AA4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41555">
        <w:rPr>
          <w:rFonts w:ascii="Times New Roman" w:hAnsi="Times New Roman" w:cs="Times New Roman"/>
          <w:b/>
          <w:bCs/>
          <w:sz w:val="24"/>
          <w:szCs w:val="24"/>
          <w:lang w:val="id-ID"/>
        </w:rPr>
        <w:t>Metode Penelitian Administrasi Publik</w:t>
      </w:r>
    </w:p>
    <w:p w14:paraId="567FD770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178D6EE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4155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DFFAC4" wp14:editId="76A41D3F">
            <wp:simplePos x="0" y="0"/>
            <wp:positionH relativeFrom="margin">
              <wp:align>center</wp:align>
            </wp:positionH>
            <wp:positionV relativeFrom="paragraph">
              <wp:posOffset>201295</wp:posOffset>
            </wp:positionV>
            <wp:extent cx="1562100" cy="1466850"/>
            <wp:effectExtent l="0" t="0" r="0" b="0"/>
            <wp:wrapSquare wrapText="bothSides"/>
            <wp:docPr id="464" name="Picture 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4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A29E0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3853FCF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9EDA77B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D3EC926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CB7A67B" w14:textId="77777777" w:rsidR="000D49A8" w:rsidRPr="00341555" w:rsidRDefault="000D49A8" w:rsidP="000D49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C7AC5F4" w14:textId="77777777" w:rsidR="000D49A8" w:rsidRPr="00341555" w:rsidRDefault="000D49A8" w:rsidP="000D49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D08F27C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41555">
        <w:rPr>
          <w:rFonts w:ascii="Times New Roman" w:hAnsi="Times New Roman" w:cs="Times New Roman"/>
          <w:b/>
          <w:bCs/>
          <w:sz w:val="24"/>
          <w:szCs w:val="24"/>
          <w:lang w:val="id-ID"/>
        </w:rPr>
        <w:t>JURUSAN ILMU ADMINISTRASI NEGARA</w:t>
      </w:r>
    </w:p>
    <w:p w14:paraId="5B4B7EE0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41555">
        <w:rPr>
          <w:rFonts w:ascii="Times New Roman" w:hAnsi="Times New Roman" w:cs="Times New Roman"/>
          <w:b/>
          <w:bCs/>
          <w:sz w:val="24"/>
          <w:szCs w:val="24"/>
          <w:lang w:val="id-ID"/>
        </w:rPr>
        <w:t>FAKULTAS ILMU SOSIAL DAN POLITIK</w:t>
      </w:r>
    </w:p>
    <w:p w14:paraId="7A4F2CB7" w14:textId="77777777" w:rsidR="000D49A8" w:rsidRPr="00341555" w:rsidRDefault="000D49A8" w:rsidP="000D49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41555">
        <w:rPr>
          <w:rFonts w:ascii="Times New Roman" w:hAnsi="Times New Roman" w:cs="Times New Roman"/>
          <w:b/>
          <w:bCs/>
          <w:sz w:val="24"/>
          <w:szCs w:val="24"/>
          <w:lang w:val="id-ID"/>
        </w:rPr>
        <w:t>UNIVERSITAS LAMPUNG</w:t>
      </w:r>
    </w:p>
    <w:p w14:paraId="319ECE25" w14:textId="7B5BCB4F" w:rsidR="00DC3D50" w:rsidRDefault="000D49A8" w:rsidP="004107C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41555">
        <w:rPr>
          <w:rFonts w:ascii="Times New Roman" w:hAnsi="Times New Roman" w:cs="Times New Roman"/>
          <w:b/>
          <w:bCs/>
          <w:sz w:val="24"/>
          <w:szCs w:val="24"/>
          <w:lang w:val="id-ID"/>
        </w:rPr>
        <w:t>2025</w:t>
      </w:r>
    </w:p>
    <w:p w14:paraId="124AA22B" w14:textId="2100CDCB" w:rsidR="00DC3D50" w:rsidRDefault="0080143B" w:rsidP="008014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 xml:space="preserve">BAB II </w:t>
      </w:r>
    </w:p>
    <w:p w14:paraId="1891279D" w14:textId="5CEC34C6" w:rsidR="00C52337" w:rsidRDefault="0080143B" w:rsidP="001E606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TINJAUAN PUSTAKA</w:t>
      </w:r>
    </w:p>
    <w:p w14:paraId="6EBD4A85" w14:textId="77777777" w:rsidR="001E606F" w:rsidRDefault="001E606F" w:rsidP="001E606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D7F002C" w14:textId="78779B75" w:rsidR="001E606F" w:rsidRDefault="001E606F" w:rsidP="001E606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2.1</w:t>
      </w:r>
      <w:r w:rsidR="00004AC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Penelitian Terdahulu</w:t>
      </w:r>
    </w:p>
    <w:p w14:paraId="3E698AB1" w14:textId="244C73E1" w:rsidR="00C95511" w:rsidRPr="00A65997" w:rsidRDefault="0071751D" w:rsidP="00431F3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51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17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51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17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51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7175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1751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71751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1751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717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51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17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51D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717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51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17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51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Penelitian-penelitian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program BLT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>:</w:t>
      </w:r>
    </w:p>
    <w:p w14:paraId="71FA6C68" w14:textId="722584EC" w:rsidR="00C95511" w:rsidRPr="00A65997" w:rsidRDefault="00C95511" w:rsidP="00C95511">
      <w:pPr>
        <w:jc w:val="both"/>
        <w:rPr>
          <w:rFonts w:ascii="Times New Roman" w:hAnsi="Times New Roman" w:cs="Times New Roman"/>
          <w:sz w:val="24"/>
          <w:szCs w:val="24"/>
        </w:rPr>
      </w:pPr>
      <w:r w:rsidRPr="00A65997">
        <w:rPr>
          <w:rFonts w:ascii="Times New Roman" w:hAnsi="Times New Roman" w:cs="Times New Roman"/>
          <w:b/>
          <w:bCs/>
          <w:sz w:val="24"/>
          <w:szCs w:val="24"/>
        </w:rPr>
        <w:t xml:space="preserve">Tabel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870D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870DA" w:rsidRPr="00C356D2">
        <w:rPr>
          <w:rFonts w:ascii="Times New Roman" w:hAnsi="Times New Roman" w:cs="Times New Roman"/>
          <w:sz w:val="24"/>
          <w:szCs w:val="24"/>
        </w:rPr>
        <w:t xml:space="preserve">Kajian </w:t>
      </w:r>
      <w:proofErr w:type="spellStart"/>
      <w:r w:rsidR="00A870DA" w:rsidRPr="00C356D2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="00A870DA" w:rsidRPr="00C3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0DA" w:rsidRPr="00C356D2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tbl>
      <w:tblPr>
        <w:tblStyle w:val="KisiTabel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1783"/>
        <w:gridCol w:w="2243"/>
        <w:gridCol w:w="3391"/>
      </w:tblGrid>
      <w:tr w:rsidR="00A40C61" w:rsidRPr="00A65997" w14:paraId="6E79158A" w14:textId="77777777" w:rsidTr="00A40C61">
        <w:tc>
          <w:tcPr>
            <w:tcW w:w="0" w:type="auto"/>
            <w:hideMark/>
          </w:tcPr>
          <w:p w14:paraId="2F1DD641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14:paraId="26B15AD9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A6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Peneliti</w:t>
            </w:r>
            <w:proofErr w:type="spellEnd"/>
          </w:p>
        </w:tc>
        <w:tc>
          <w:tcPr>
            <w:tcW w:w="0" w:type="auto"/>
            <w:hideMark/>
          </w:tcPr>
          <w:p w14:paraId="7CF70B7F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Judul</w:t>
            </w:r>
            <w:proofErr w:type="spellEnd"/>
            <w:r w:rsidRPr="00A6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0" w:type="auto"/>
            <w:hideMark/>
          </w:tcPr>
          <w:p w14:paraId="2C811115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Hasil </w:t>
            </w:r>
            <w:proofErr w:type="spellStart"/>
            <w:r w:rsidRPr="00A65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</w:p>
        </w:tc>
      </w:tr>
      <w:tr w:rsidR="00A40C61" w:rsidRPr="00A65997" w14:paraId="478646CD" w14:textId="77777777" w:rsidTr="00A40C61">
        <w:tc>
          <w:tcPr>
            <w:tcW w:w="0" w:type="auto"/>
            <w:hideMark/>
          </w:tcPr>
          <w:p w14:paraId="363C30D7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E2A7C8D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Ummi Nurul Azizah (2024)</w:t>
            </w:r>
          </w:p>
        </w:tc>
        <w:tc>
          <w:tcPr>
            <w:tcW w:w="0" w:type="auto"/>
            <w:hideMark/>
          </w:tcPr>
          <w:p w14:paraId="7EF8FBE5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Tunai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(BLT)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Masyarakat Janti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Slahung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Ponorogo</w:t>
            </w:r>
            <w:proofErr w:type="spellEnd"/>
          </w:p>
        </w:tc>
        <w:tc>
          <w:tcPr>
            <w:tcW w:w="0" w:type="auto"/>
            <w:hideMark/>
          </w:tcPr>
          <w:p w14:paraId="30E475C1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George Edward III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disposisi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birokrasi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Hasil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kelemahan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merata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BLT. Dari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segi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dana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Rp 300.000 per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28 KPM di Desa Janti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menutupi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kecemburuan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ketidakpahaman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0C61" w:rsidRPr="00A65997" w14:paraId="4DD80ED3" w14:textId="77777777" w:rsidTr="00A40C61">
        <w:tc>
          <w:tcPr>
            <w:tcW w:w="0" w:type="auto"/>
            <w:hideMark/>
          </w:tcPr>
          <w:p w14:paraId="05571093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782392AB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Yasi Ali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Anbiya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(2025)</w:t>
            </w:r>
          </w:p>
        </w:tc>
        <w:tc>
          <w:tcPr>
            <w:tcW w:w="0" w:type="auto"/>
            <w:hideMark/>
          </w:tcPr>
          <w:p w14:paraId="07BE9DF7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BLT Desa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Ngrupit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Dalam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Masyarakat</w:t>
            </w:r>
          </w:p>
        </w:tc>
        <w:tc>
          <w:tcPr>
            <w:tcW w:w="0" w:type="auto"/>
            <w:hideMark/>
          </w:tcPr>
          <w:p w14:paraId="36BEB950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fenomenologi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BLT di Dusun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Gentan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Desa Ngrupit. Hasil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BLT sangat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bergantung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mengelola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dituntut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literasi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memaksimalkan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utama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diidentifikasi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pendampingan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dana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produktif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Sebagian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dana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konsumtif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mempertimbangkan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jangka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diperlukan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berkala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memastikan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mekanisme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penyaluran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0C61" w:rsidRPr="00A65997" w14:paraId="5CB2CF36" w14:textId="77777777" w:rsidTr="00A40C61">
        <w:tc>
          <w:tcPr>
            <w:tcW w:w="0" w:type="auto"/>
            <w:hideMark/>
          </w:tcPr>
          <w:p w14:paraId="74BD898B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265291FC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M Adi Pratama Putra,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Alfinda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Adellia Dirli, Wilda Andriani, Reza Mauldy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Raharja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(2023)</w:t>
            </w:r>
          </w:p>
        </w:tc>
        <w:tc>
          <w:tcPr>
            <w:tcW w:w="0" w:type="auto"/>
            <w:hideMark/>
          </w:tcPr>
          <w:p w14:paraId="48B72705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Menggali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Tunai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Masyarakat</w:t>
            </w:r>
          </w:p>
        </w:tc>
        <w:tc>
          <w:tcPr>
            <w:tcW w:w="0" w:type="auto"/>
            <w:hideMark/>
          </w:tcPr>
          <w:p w14:paraId="3560C6AE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literatur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data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empiris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Hasil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mengungkapkan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kemiskinan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akses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sangat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tergantung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mekanisme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seleksi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akurat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distribusi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efisien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administratif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isu-isu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Temuan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memerlukan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cermat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bukti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empiris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optimal.</w:t>
            </w:r>
          </w:p>
        </w:tc>
      </w:tr>
      <w:tr w:rsidR="00A40C61" w:rsidRPr="00A65997" w14:paraId="088700E7" w14:textId="77777777" w:rsidTr="00A40C61">
        <w:tc>
          <w:tcPr>
            <w:tcW w:w="0" w:type="auto"/>
            <w:hideMark/>
          </w:tcPr>
          <w:p w14:paraId="52C427D4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14:paraId="4A38C85B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Raudatul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Ratna Wati,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Prayitno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Basuki,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Irwan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Suriadi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(2023)</w:t>
            </w:r>
          </w:p>
        </w:tc>
        <w:tc>
          <w:tcPr>
            <w:tcW w:w="0" w:type="auto"/>
            <w:hideMark/>
          </w:tcPr>
          <w:p w14:paraId="7F6B2AD0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Tunai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(BLT)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Masyarakat Di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Punia Karang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Kateng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Kelurahan Punia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Mataram</w:t>
            </w:r>
            <w:proofErr w:type="spellEnd"/>
          </w:p>
        </w:tc>
        <w:tc>
          <w:tcPr>
            <w:tcW w:w="0" w:type="auto"/>
            <w:hideMark/>
          </w:tcPr>
          <w:p w14:paraId="4D567302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52 KK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BLT BBM di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Punia Karang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Kateng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Hasil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BLT BBM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Rp 600.000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disalurkan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dua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berhasil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goreng,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keperluan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tangga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Pemanfaatan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sejalan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beli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tengah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harga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BBM.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Namun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pemenuhan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program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berkelanjutan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Keterbatasan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nominal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periode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penyaluran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relatif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singkat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pembatas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jangka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program.</w:t>
            </w:r>
          </w:p>
        </w:tc>
      </w:tr>
      <w:tr w:rsidR="00A40C61" w:rsidRPr="00A65997" w14:paraId="1959CE1B" w14:textId="77777777" w:rsidTr="00A40C61">
        <w:tc>
          <w:tcPr>
            <w:tcW w:w="0" w:type="auto"/>
            <w:hideMark/>
          </w:tcPr>
          <w:p w14:paraId="3E3A43FB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5C4ED883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Rizaldy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Tumbel, Burhanuddin Kiyai, Rully Mambo (2021)</w:t>
            </w:r>
          </w:p>
        </w:tc>
        <w:tc>
          <w:tcPr>
            <w:tcW w:w="0" w:type="auto"/>
            <w:hideMark/>
          </w:tcPr>
          <w:p w14:paraId="57D4FBBF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Tunai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Ekonomi Masyarakat Di Kelurahan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Talikuran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Kawangkoan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Utara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Minahasa</w:t>
            </w:r>
            <w:proofErr w:type="spellEnd"/>
          </w:p>
        </w:tc>
        <w:tc>
          <w:tcPr>
            <w:tcW w:w="0" w:type="auto"/>
            <w:hideMark/>
          </w:tcPr>
          <w:p w14:paraId="20CAA648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dokumentasi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Hasil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mengungkapkan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terbatas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mencapai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optimal. Faktor-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menghambat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lain data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akurat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cakupan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menyeluruh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tersentuh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dana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keterlambatan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pencairan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pemberitahuan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pendapatan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pemenuhan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modal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usaha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sifatnya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terbatas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berjangka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pendek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0C61" w:rsidRPr="00A65997" w14:paraId="265311E5" w14:textId="77777777" w:rsidTr="00A40C61">
        <w:tc>
          <w:tcPr>
            <w:tcW w:w="0" w:type="auto"/>
            <w:hideMark/>
          </w:tcPr>
          <w:p w14:paraId="2544B342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14:paraId="579DAF76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Sepriani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Banawa,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Sukadji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Sarbi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Muzani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Zulmaizar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(2021)</w:t>
            </w:r>
          </w:p>
        </w:tc>
        <w:tc>
          <w:tcPr>
            <w:tcW w:w="0" w:type="auto"/>
            <w:hideMark/>
          </w:tcPr>
          <w:p w14:paraId="57611C74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Tunai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(BLT)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Masyarakat Desa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Malimbong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Sesenapadang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Mamasa</w:t>
            </w:r>
          </w:p>
        </w:tc>
        <w:tc>
          <w:tcPr>
            <w:tcW w:w="0" w:type="auto"/>
            <w:hideMark/>
          </w:tcPr>
          <w:p w14:paraId="438D7F22" w14:textId="77777777" w:rsidR="00C95511" w:rsidRPr="00A65997" w:rsidRDefault="00C95511" w:rsidP="008E7CF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evaluatif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42 orang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, pemuda,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Hasil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program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beragam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pemenuhan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sejahtera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temuan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dana BLT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Rp 300.000 per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taraf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negatif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ketergantungan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menumbuhkan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pasif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malas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. Selain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ketidaktepatan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sasaran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penerima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sebenarnya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A65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BE25029" w14:textId="77777777" w:rsidR="00C95511" w:rsidRDefault="00C95511" w:rsidP="00C955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A2A29" w14:textId="487D1F6D" w:rsidR="00C95511" w:rsidRPr="00A65997" w:rsidRDefault="00C95511" w:rsidP="00652B9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99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penelitian-penelitian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program BLT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. Sebagian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Penelitian-penelitian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lastRenderedPageBreak/>
        <w:t>ketepatan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dana yang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99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65997">
        <w:rPr>
          <w:rFonts w:ascii="Times New Roman" w:hAnsi="Times New Roman" w:cs="Times New Roman"/>
          <w:sz w:val="24"/>
          <w:szCs w:val="24"/>
        </w:rPr>
        <w:t>.</w:t>
      </w:r>
    </w:p>
    <w:p w14:paraId="30A024A3" w14:textId="0F0341FE" w:rsidR="00C95511" w:rsidRDefault="00652B97" w:rsidP="00C955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Lampung dan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r w:rsidR="00C95511" w:rsidRPr="00A65997">
        <w:rPr>
          <w:rFonts w:ascii="Times New Roman" w:hAnsi="Times New Roman" w:cs="Times New Roman"/>
          <w:i/>
          <w:iCs/>
          <w:sz w:val="24"/>
          <w:szCs w:val="24"/>
        </w:rPr>
        <w:t>outcome</w:t>
      </w:r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program BLT. Selain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Lampung yang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511" w:rsidRPr="00A65997">
        <w:rPr>
          <w:rFonts w:ascii="Times New Roman" w:hAnsi="Times New Roman" w:cs="Times New Roman"/>
          <w:sz w:val="24"/>
          <w:szCs w:val="24"/>
        </w:rPr>
        <w:t>ekonominya</w:t>
      </w:r>
      <w:proofErr w:type="spellEnd"/>
      <w:r w:rsidR="00C95511" w:rsidRPr="00A65997">
        <w:rPr>
          <w:rFonts w:ascii="Times New Roman" w:hAnsi="Times New Roman" w:cs="Times New Roman"/>
          <w:sz w:val="24"/>
          <w:szCs w:val="24"/>
        </w:rPr>
        <w:t>.</w:t>
      </w:r>
    </w:p>
    <w:p w14:paraId="2CE666D2" w14:textId="77777777" w:rsidR="00120D60" w:rsidRDefault="00120D60" w:rsidP="00C955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6208B" w14:textId="5BC7ECF9" w:rsidR="00443CF2" w:rsidRDefault="00160BF8" w:rsidP="00C955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BA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proofErr w:type="spellStart"/>
      <w:r w:rsidRPr="00C07BBA">
        <w:rPr>
          <w:rFonts w:ascii="Times New Roman" w:hAnsi="Times New Roman" w:cs="Times New Roman"/>
          <w:b/>
          <w:bCs/>
          <w:sz w:val="24"/>
          <w:szCs w:val="24"/>
        </w:rPr>
        <w:t>Landasan</w:t>
      </w:r>
      <w:proofErr w:type="spellEnd"/>
      <w:r w:rsidRPr="00C07BBA">
        <w:rPr>
          <w:rFonts w:ascii="Times New Roman" w:hAnsi="Times New Roman" w:cs="Times New Roman"/>
          <w:b/>
          <w:bCs/>
          <w:sz w:val="24"/>
          <w:szCs w:val="24"/>
        </w:rPr>
        <w:t xml:space="preserve"> Teori</w:t>
      </w:r>
    </w:p>
    <w:p w14:paraId="1280EB72" w14:textId="25AD1BAA" w:rsidR="005E4E00" w:rsidRPr="0025410D" w:rsidRDefault="005E4E00" w:rsidP="005E4E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2.2.1 </w:t>
      </w:r>
      <w:r w:rsidRPr="0025410D">
        <w:rPr>
          <w:rFonts w:ascii="Times New Roman" w:hAnsi="Times New Roman" w:cs="Times New Roman"/>
          <w:b/>
          <w:bCs/>
          <w:sz w:val="24"/>
          <w:szCs w:val="24"/>
        </w:rPr>
        <w:t xml:space="preserve">Teori </w:t>
      </w:r>
      <w:proofErr w:type="spellStart"/>
      <w:r w:rsidRPr="0025410D">
        <w:rPr>
          <w:rFonts w:ascii="Times New Roman" w:hAnsi="Times New Roman" w:cs="Times New Roman"/>
          <w:b/>
          <w:bCs/>
          <w:sz w:val="24"/>
          <w:szCs w:val="24"/>
        </w:rPr>
        <w:t>Implementasi</w:t>
      </w:r>
      <w:proofErr w:type="spellEnd"/>
      <w:r w:rsidRPr="0025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410D"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  <w:r w:rsidRPr="0025410D">
        <w:rPr>
          <w:rFonts w:ascii="Times New Roman" w:hAnsi="Times New Roman" w:cs="Times New Roman"/>
          <w:b/>
          <w:bCs/>
          <w:sz w:val="24"/>
          <w:szCs w:val="24"/>
        </w:rPr>
        <w:t xml:space="preserve"> Publik (Middle Theory)</w:t>
      </w:r>
    </w:p>
    <w:p w14:paraId="76D52351" w14:textId="0B076792" w:rsidR="005E4E00" w:rsidRPr="0025410D" w:rsidRDefault="00652B97" w:rsidP="005E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oleh Edwards III,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dipengaruhinya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(Azizah, 2024). Dalam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Edwards III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>.</w:t>
      </w:r>
    </w:p>
    <w:p w14:paraId="69B8CF63" w14:textId="361D0BA7" w:rsidR="005E4E00" w:rsidRPr="0025410D" w:rsidRDefault="00652B97" w:rsidP="005E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transmisi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BLT,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Azizah (2024)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BLT di Desa Janti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tersosialisasi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Manfaat (KPM).</w:t>
      </w:r>
    </w:p>
    <w:p w14:paraId="71F8F7A2" w14:textId="1354E7AD" w:rsidR="005E4E00" w:rsidRPr="0025410D" w:rsidRDefault="00652B97" w:rsidP="005E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Anbiya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(2025)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BLT di Desa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Ngrupit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>.</w:t>
      </w:r>
    </w:p>
    <w:p w14:paraId="7740E68D" w14:textId="3B48A1CD" w:rsidR="005E4E00" w:rsidRPr="0025410D" w:rsidRDefault="00652B97" w:rsidP="005E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disposisi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Disposisi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optimal.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(SOP)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fragmentasi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0FD9B439" w14:textId="6E0B6EC4" w:rsidR="005E4E00" w:rsidRPr="0025410D" w:rsidRDefault="005E4E00" w:rsidP="005E4E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2.2.2 </w:t>
      </w:r>
      <w:proofErr w:type="spellStart"/>
      <w:r w:rsidRPr="0025410D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25410D">
        <w:rPr>
          <w:rFonts w:ascii="Times New Roman" w:hAnsi="Times New Roman" w:cs="Times New Roman"/>
          <w:b/>
          <w:bCs/>
          <w:sz w:val="24"/>
          <w:szCs w:val="24"/>
        </w:rPr>
        <w:t xml:space="preserve"> Program </w:t>
      </w:r>
      <w:proofErr w:type="spellStart"/>
      <w:r w:rsidRPr="0025410D">
        <w:rPr>
          <w:rFonts w:ascii="Times New Roman" w:hAnsi="Times New Roman" w:cs="Times New Roman"/>
          <w:b/>
          <w:bCs/>
          <w:sz w:val="24"/>
          <w:szCs w:val="24"/>
        </w:rPr>
        <w:t>Bantuan</w:t>
      </w:r>
      <w:proofErr w:type="spellEnd"/>
      <w:r w:rsidRPr="0025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410D">
        <w:rPr>
          <w:rFonts w:ascii="Times New Roman" w:hAnsi="Times New Roman" w:cs="Times New Roman"/>
          <w:b/>
          <w:bCs/>
          <w:sz w:val="24"/>
          <w:szCs w:val="24"/>
        </w:rPr>
        <w:t>Langsung</w:t>
      </w:r>
      <w:proofErr w:type="spellEnd"/>
      <w:r w:rsidRPr="0025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410D">
        <w:rPr>
          <w:rFonts w:ascii="Times New Roman" w:hAnsi="Times New Roman" w:cs="Times New Roman"/>
          <w:b/>
          <w:bCs/>
          <w:sz w:val="24"/>
          <w:szCs w:val="24"/>
        </w:rPr>
        <w:t>Tunai</w:t>
      </w:r>
      <w:proofErr w:type="spellEnd"/>
    </w:p>
    <w:p w14:paraId="2DE3B212" w14:textId="6C741A06" w:rsidR="005E4E00" w:rsidRPr="0025410D" w:rsidRDefault="00652B97" w:rsidP="005E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4E00" w:rsidRPr="0025410D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miskin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oleh Putra et al. (2023), BLT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menuntaskan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>.</w:t>
      </w:r>
    </w:p>
    <w:p w14:paraId="13331B55" w14:textId="3D174F3E" w:rsidR="005E4E00" w:rsidRPr="0025410D" w:rsidRDefault="00652B97" w:rsidP="005E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4E00" w:rsidRPr="0025410D">
        <w:rPr>
          <w:rFonts w:ascii="Times New Roman" w:hAnsi="Times New Roman" w:cs="Times New Roman"/>
          <w:sz w:val="24"/>
          <w:szCs w:val="24"/>
        </w:rPr>
        <w:t xml:space="preserve">Program BLT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Tumbel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et al. (2021)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miskin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bersyarat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bersyarat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>.</w:t>
      </w:r>
    </w:p>
    <w:p w14:paraId="2AAC4799" w14:textId="4247C920" w:rsidR="005E4E00" w:rsidRPr="0025410D" w:rsidRDefault="00652B97" w:rsidP="005E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BLT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Wati et al. (2023)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BLT BBM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disalurkan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sembako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terbilang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>.</w:t>
      </w:r>
    </w:p>
    <w:p w14:paraId="2E438982" w14:textId="66A58B95" w:rsidR="005E4E00" w:rsidRPr="0025410D" w:rsidRDefault="005E4E00" w:rsidP="005E4E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2.2.3 </w:t>
      </w:r>
      <w:proofErr w:type="spellStart"/>
      <w:r w:rsidRPr="0025410D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25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410D">
        <w:rPr>
          <w:rFonts w:ascii="Times New Roman" w:hAnsi="Times New Roman" w:cs="Times New Roman"/>
          <w:b/>
          <w:bCs/>
          <w:sz w:val="24"/>
          <w:szCs w:val="24"/>
        </w:rPr>
        <w:t>Pemberdayaan</w:t>
      </w:r>
      <w:proofErr w:type="spellEnd"/>
      <w:r w:rsidRPr="0025410D">
        <w:rPr>
          <w:rFonts w:ascii="Times New Roman" w:hAnsi="Times New Roman" w:cs="Times New Roman"/>
          <w:b/>
          <w:bCs/>
          <w:sz w:val="24"/>
          <w:szCs w:val="24"/>
        </w:rPr>
        <w:t xml:space="preserve"> Masyarakat</w:t>
      </w:r>
    </w:p>
    <w:p w14:paraId="6FFEFA4B" w14:textId="56FBB507" w:rsidR="005E4E00" w:rsidRPr="0025410D" w:rsidRDefault="00652B97" w:rsidP="005E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BLT,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>.</w:t>
      </w:r>
    </w:p>
    <w:p w14:paraId="23D506AF" w14:textId="115CB6AC" w:rsidR="005E4E00" w:rsidRPr="0025410D" w:rsidRDefault="00652B97" w:rsidP="005E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Anbiya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(2025)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menyeimbangkan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BLT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>.</w:t>
      </w:r>
    </w:p>
    <w:p w14:paraId="3E6E2FBB" w14:textId="2CD891E4" w:rsidR="005E4E00" w:rsidRPr="0025410D" w:rsidRDefault="00652B97" w:rsidP="005E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4E00" w:rsidRPr="0025410D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BLT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monitoring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>.</w:t>
      </w:r>
    </w:p>
    <w:p w14:paraId="2429EFB4" w14:textId="20352205" w:rsidR="005E4E00" w:rsidRPr="0025410D" w:rsidRDefault="005E4E00" w:rsidP="005E4E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2.2.4 </w:t>
      </w:r>
      <w:proofErr w:type="spellStart"/>
      <w:r w:rsidRPr="0025410D">
        <w:rPr>
          <w:rFonts w:ascii="Times New Roman" w:hAnsi="Times New Roman" w:cs="Times New Roman"/>
          <w:b/>
          <w:bCs/>
          <w:sz w:val="24"/>
          <w:szCs w:val="24"/>
        </w:rPr>
        <w:t>Kesejahteraan</w:t>
      </w:r>
      <w:proofErr w:type="spellEnd"/>
      <w:r w:rsidRPr="0025410D">
        <w:rPr>
          <w:rFonts w:ascii="Times New Roman" w:hAnsi="Times New Roman" w:cs="Times New Roman"/>
          <w:b/>
          <w:bCs/>
          <w:sz w:val="24"/>
          <w:szCs w:val="24"/>
        </w:rPr>
        <w:t xml:space="preserve"> Masyarakat </w:t>
      </w:r>
      <w:proofErr w:type="spellStart"/>
      <w:r w:rsidRPr="0025410D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25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410D">
        <w:rPr>
          <w:rFonts w:ascii="Times New Roman" w:hAnsi="Times New Roman" w:cs="Times New Roman"/>
          <w:b/>
          <w:bCs/>
          <w:sz w:val="24"/>
          <w:szCs w:val="24"/>
        </w:rPr>
        <w:t>Indikator</w:t>
      </w:r>
      <w:proofErr w:type="spellEnd"/>
      <w:r w:rsidRPr="0025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410D">
        <w:rPr>
          <w:rFonts w:ascii="Times New Roman" w:hAnsi="Times New Roman" w:cs="Times New Roman"/>
          <w:b/>
          <w:bCs/>
          <w:sz w:val="24"/>
          <w:szCs w:val="24"/>
        </w:rPr>
        <w:t>Keberhasilan</w:t>
      </w:r>
      <w:proofErr w:type="spellEnd"/>
    </w:p>
    <w:p w14:paraId="77DD8CE7" w14:textId="0B61B485" w:rsidR="005E4E00" w:rsidRPr="0025410D" w:rsidRDefault="00652B97" w:rsidP="005E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BLT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oleh Badan Pusat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(Wati et al., 2023).</w:t>
      </w:r>
    </w:p>
    <w:p w14:paraId="097362D2" w14:textId="3E56F9E1" w:rsidR="005E4E00" w:rsidRPr="0025410D" w:rsidRDefault="00652B97" w:rsidP="005E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4E00" w:rsidRPr="0025410D">
        <w:rPr>
          <w:rFonts w:ascii="Times New Roman" w:hAnsi="Times New Roman" w:cs="Times New Roman"/>
          <w:sz w:val="24"/>
          <w:szCs w:val="24"/>
        </w:rPr>
        <w:t xml:space="preserve">Azizah (2024)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kontribusinya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kecukupan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>.</w:t>
      </w:r>
    </w:p>
    <w:p w14:paraId="2AA2D128" w14:textId="29BD02FC" w:rsidR="005E4E00" w:rsidRPr="0025410D" w:rsidRDefault="00652B97" w:rsidP="005E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BLT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Putra et al. (2023),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BLT juga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>.</w:t>
      </w:r>
    </w:p>
    <w:p w14:paraId="433EAE38" w14:textId="62343983" w:rsidR="005E4E00" w:rsidRPr="0025410D" w:rsidRDefault="005E4E00" w:rsidP="005E4E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2.2.5 </w:t>
      </w:r>
      <w:r w:rsidRPr="0025410D">
        <w:rPr>
          <w:rFonts w:ascii="Times New Roman" w:hAnsi="Times New Roman" w:cs="Times New Roman"/>
          <w:b/>
          <w:bCs/>
          <w:sz w:val="24"/>
          <w:szCs w:val="24"/>
        </w:rPr>
        <w:t xml:space="preserve">Faktor-Faktor yang </w:t>
      </w:r>
      <w:proofErr w:type="spellStart"/>
      <w:r w:rsidRPr="0025410D">
        <w:rPr>
          <w:rFonts w:ascii="Times New Roman" w:hAnsi="Times New Roman" w:cs="Times New Roman"/>
          <w:b/>
          <w:bCs/>
          <w:sz w:val="24"/>
          <w:szCs w:val="24"/>
        </w:rPr>
        <w:t>Mempengaruhi</w:t>
      </w:r>
      <w:proofErr w:type="spellEnd"/>
      <w:r w:rsidRPr="0025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5410D">
        <w:rPr>
          <w:rFonts w:ascii="Times New Roman" w:hAnsi="Times New Roman" w:cs="Times New Roman"/>
          <w:b/>
          <w:bCs/>
          <w:sz w:val="24"/>
          <w:szCs w:val="24"/>
        </w:rPr>
        <w:t>Efektivitas</w:t>
      </w:r>
      <w:proofErr w:type="spellEnd"/>
      <w:r w:rsidRPr="0025410D">
        <w:rPr>
          <w:rFonts w:ascii="Times New Roman" w:hAnsi="Times New Roman" w:cs="Times New Roman"/>
          <w:b/>
          <w:bCs/>
          <w:sz w:val="24"/>
          <w:szCs w:val="24"/>
        </w:rPr>
        <w:t xml:space="preserve"> Program</w:t>
      </w:r>
    </w:p>
    <w:p w14:paraId="56AE6725" w14:textId="532833A5" w:rsidR="005E4E00" w:rsidRPr="0025410D" w:rsidRDefault="00652B97" w:rsidP="005E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BLT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internal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Faktor internal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>.</w:t>
      </w:r>
    </w:p>
    <w:p w14:paraId="7BB7D73F" w14:textId="48522053" w:rsidR="005E4E00" w:rsidRPr="0025410D" w:rsidRDefault="00652B97" w:rsidP="005E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Tumbel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et al. (2021)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lain data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tersentuh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keterlambatan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>. Kendala-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56C97FCD" w14:textId="11AEF2C3" w:rsidR="005E4E00" w:rsidRPr="0025410D" w:rsidRDefault="00652B97" w:rsidP="005E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4E00" w:rsidRPr="0025410D">
        <w:rPr>
          <w:rFonts w:ascii="Times New Roman" w:hAnsi="Times New Roman" w:cs="Times New Roman"/>
          <w:sz w:val="24"/>
          <w:szCs w:val="24"/>
        </w:rPr>
        <w:t xml:space="preserve">Banawa et al. (2021)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BLT. Tidak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miskin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mengindikasikan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36E234FB" w14:textId="7FA3D7D0" w:rsidR="00C07BBA" w:rsidRDefault="00652B97" w:rsidP="00C955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BLT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r w:rsidR="005E4E00" w:rsidRPr="0025410D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dan multidimensional.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juga oleh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E00" w:rsidRPr="0025410D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5E4E00" w:rsidRPr="0025410D">
        <w:rPr>
          <w:rFonts w:ascii="Times New Roman" w:hAnsi="Times New Roman" w:cs="Times New Roman"/>
          <w:sz w:val="24"/>
          <w:szCs w:val="24"/>
        </w:rPr>
        <w:t>.</w:t>
      </w:r>
    </w:p>
    <w:p w14:paraId="350B54D4" w14:textId="77777777" w:rsidR="00652B97" w:rsidRPr="005E4E00" w:rsidRDefault="00652B97" w:rsidP="00C955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59A6D" w14:textId="6E7B7ADD" w:rsidR="0017130C" w:rsidRDefault="0017130C" w:rsidP="00C955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2.3 </w:t>
      </w:r>
      <w:proofErr w:type="spellStart"/>
      <w:r w:rsidR="00AE52DE"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 w:rsidR="00AE52DE">
        <w:rPr>
          <w:rFonts w:ascii="Times New Roman" w:hAnsi="Times New Roman" w:cs="Times New Roman"/>
          <w:b/>
          <w:bCs/>
          <w:sz w:val="24"/>
          <w:szCs w:val="24"/>
        </w:rPr>
        <w:t xml:space="preserve"> Berpikir</w:t>
      </w:r>
    </w:p>
    <w:p w14:paraId="28406FA8" w14:textId="4B9B3083" w:rsidR="006119DC" w:rsidRPr="006119DC" w:rsidRDefault="00652B97" w:rsidP="006119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(BLT)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meredam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miskin dan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Lampung, BLT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>.</w:t>
      </w:r>
    </w:p>
    <w:p w14:paraId="4B083E72" w14:textId="1BA0E570" w:rsidR="006119DC" w:rsidRPr="006119DC" w:rsidRDefault="00652B97" w:rsidP="006119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. Ummi Nurul Azizah (2024),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BLT di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Ponorogo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program. Hal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semata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dana,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>.</w:t>
      </w:r>
    </w:p>
    <w:p w14:paraId="16508105" w14:textId="068EB6FC" w:rsidR="006119DC" w:rsidRPr="006119DC" w:rsidRDefault="00652B97" w:rsidP="006119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Yasi Ali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Anbiya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(2025)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. Masyarakat yang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dana BLT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terjebak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konsumtif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didorong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>.</w:t>
      </w:r>
    </w:p>
    <w:p w14:paraId="29725BFC" w14:textId="2C0E84FD" w:rsidR="006119DC" w:rsidRPr="006119DC" w:rsidRDefault="00652B97" w:rsidP="006119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oleh M. Adi Pratama Putra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. (2023)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menggarisbawahi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mana program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pengentasan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Raudatul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Ratna Wati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. (2023)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nominal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Rizaldy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Tumbel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. (2021) yang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ketidakakuratan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ketidakadilan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>.</w:t>
      </w:r>
    </w:p>
    <w:p w14:paraId="233F8ABF" w14:textId="4410B487" w:rsidR="006119DC" w:rsidRPr="006119DC" w:rsidRDefault="00652B97" w:rsidP="006119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program BLT, dan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George Edward III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indikatornya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disposisi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diposisikan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ideal,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terbantu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sesaat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penghidupannya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>.</w:t>
      </w:r>
    </w:p>
    <w:p w14:paraId="57BA7DB4" w14:textId="7B759D10" w:rsidR="006119DC" w:rsidRDefault="00652B97" w:rsidP="006119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BLT,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nominal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menelusuri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, dan strategi yang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BLT di </w:t>
      </w:r>
      <w:proofErr w:type="spellStart"/>
      <w:r w:rsidR="006119DC" w:rsidRPr="006119D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6119DC" w:rsidRPr="006119DC">
        <w:rPr>
          <w:rFonts w:ascii="Times New Roman" w:hAnsi="Times New Roman" w:cs="Times New Roman"/>
          <w:sz w:val="24"/>
          <w:szCs w:val="24"/>
        </w:rPr>
        <w:t xml:space="preserve"> Lampung.</w:t>
      </w:r>
    </w:p>
    <w:p w14:paraId="1E03EE13" w14:textId="6A177874" w:rsidR="00120D60" w:rsidRDefault="00652B97" w:rsidP="001457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EEB4AEA" wp14:editId="52B70E09">
            <wp:simplePos x="0" y="0"/>
            <wp:positionH relativeFrom="margin">
              <wp:align>left</wp:align>
            </wp:positionH>
            <wp:positionV relativeFrom="paragraph">
              <wp:posOffset>290085</wp:posOffset>
            </wp:positionV>
            <wp:extent cx="5146040" cy="5008880"/>
            <wp:effectExtent l="0" t="0" r="0" b="1270"/>
            <wp:wrapSquare wrapText="bothSides"/>
            <wp:docPr id="1955223564" name="Gambar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23564" name="Gambar 19552235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040" cy="500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706" w:rsidRPr="00145706">
        <w:rPr>
          <w:rFonts w:ascii="Times New Roman" w:hAnsi="Times New Roman" w:cs="Times New Roman"/>
          <w:b/>
          <w:bCs/>
          <w:sz w:val="24"/>
          <w:szCs w:val="24"/>
        </w:rPr>
        <w:t>Gambar 1.</w:t>
      </w:r>
      <w:r w:rsidR="00145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5706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145706">
        <w:rPr>
          <w:rFonts w:ascii="Times New Roman" w:hAnsi="Times New Roman" w:cs="Times New Roman"/>
          <w:sz w:val="24"/>
          <w:szCs w:val="24"/>
        </w:rPr>
        <w:t xml:space="preserve"> Berpikir</w:t>
      </w:r>
    </w:p>
    <w:p w14:paraId="69AAC3F0" w14:textId="5B208604" w:rsidR="00120D60" w:rsidRDefault="00120D60" w:rsidP="00120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D60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PUSTAKA</w:t>
      </w:r>
    </w:p>
    <w:p w14:paraId="639B306B" w14:textId="4378D7AC" w:rsidR="00120D60" w:rsidRDefault="00120D60" w:rsidP="00120D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026940" w14:textId="77777777" w:rsidR="00A42110" w:rsidRPr="00A42110" w:rsidRDefault="00A42110" w:rsidP="00A4211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110">
        <w:rPr>
          <w:rFonts w:ascii="Times New Roman" w:hAnsi="Times New Roman" w:cs="Times New Roman"/>
          <w:sz w:val="24"/>
          <w:szCs w:val="24"/>
        </w:rPr>
        <w:t>Anbiya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, Y. A. (2025).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Program BLT Desa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Ngrupit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Masyarakat (Doctoral dissertation, IAIN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Ponorogo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>).</w:t>
      </w:r>
    </w:p>
    <w:p w14:paraId="5B8C9AF5" w14:textId="77777777" w:rsidR="00A42110" w:rsidRPr="00A42110" w:rsidRDefault="00A42110" w:rsidP="00A4211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42110">
        <w:rPr>
          <w:rFonts w:ascii="Times New Roman" w:hAnsi="Times New Roman" w:cs="Times New Roman"/>
          <w:sz w:val="24"/>
          <w:szCs w:val="24"/>
        </w:rPr>
        <w:t xml:space="preserve">Azizah, U. N. (2024).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Masyarakat Janti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Slahung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Ponorogo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(Doctoral dissertation, IAIN).</w:t>
      </w:r>
    </w:p>
    <w:p w14:paraId="3C21999F" w14:textId="77777777" w:rsidR="00A42110" w:rsidRPr="00A42110" w:rsidRDefault="00A42110" w:rsidP="00A4211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42110">
        <w:rPr>
          <w:rFonts w:ascii="Times New Roman" w:hAnsi="Times New Roman" w:cs="Times New Roman"/>
          <w:sz w:val="24"/>
          <w:szCs w:val="24"/>
        </w:rPr>
        <w:t xml:space="preserve">Banawa, S.,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Sarbi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Zulmaizar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, M. (2021, December).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(BLT)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Masyarakat Desa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Malimbong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Sesenapadang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Mamasa. In Journal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Peqguruang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>: Conference Series (Vol. 3, No. 2, pp. 680-687).</w:t>
      </w:r>
    </w:p>
    <w:p w14:paraId="700F42D3" w14:textId="77777777" w:rsidR="00A42110" w:rsidRPr="00A65997" w:rsidRDefault="00A42110" w:rsidP="00A4211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42110">
        <w:rPr>
          <w:rFonts w:ascii="Times New Roman" w:hAnsi="Times New Roman" w:cs="Times New Roman"/>
          <w:sz w:val="24"/>
          <w:szCs w:val="24"/>
        </w:rPr>
        <w:t xml:space="preserve">Putra, M. A. P.,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Dirli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, A. A., Andriani, W., &amp;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MauldyRaharja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, R. (2023).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Masyarakat. Concept: Journal of Social Humanities and Education, 2(4), 189-205.</w:t>
      </w:r>
    </w:p>
    <w:p w14:paraId="14837F3B" w14:textId="77777777" w:rsidR="00A42110" w:rsidRPr="00A42110" w:rsidRDefault="00A42110" w:rsidP="00A4211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110">
        <w:rPr>
          <w:rFonts w:ascii="Times New Roman" w:hAnsi="Times New Roman" w:cs="Times New Roman"/>
          <w:sz w:val="24"/>
          <w:szCs w:val="24"/>
        </w:rPr>
        <w:t>Tumbel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, R., Kiyai, B., &amp; Mambo, R. (2021).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talikuran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kawangkoan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utara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minahasa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Publik, 7(110).</w:t>
      </w:r>
    </w:p>
    <w:p w14:paraId="13B4C78A" w14:textId="77777777" w:rsidR="00A42110" w:rsidRPr="00A42110" w:rsidRDefault="00A42110" w:rsidP="00A4211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42110">
        <w:rPr>
          <w:rFonts w:ascii="Times New Roman" w:hAnsi="Times New Roman" w:cs="Times New Roman"/>
          <w:sz w:val="24"/>
          <w:szCs w:val="24"/>
        </w:rPr>
        <w:t xml:space="preserve">Wati, R. R., Basuki, P., &amp;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Suriadi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, I. (2023).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(BLT)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Masyarakat di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Punia Karang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Kateng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Punia,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Mataram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110">
        <w:rPr>
          <w:rFonts w:ascii="Times New Roman" w:hAnsi="Times New Roman" w:cs="Times New Roman"/>
          <w:sz w:val="24"/>
          <w:szCs w:val="24"/>
        </w:rPr>
        <w:t>Oportunitas</w:t>
      </w:r>
      <w:proofErr w:type="spellEnd"/>
      <w:r w:rsidRPr="00A42110">
        <w:rPr>
          <w:rFonts w:ascii="Times New Roman" w:hAnsi="Times New Roman" w:cs="Times New Roman"/>
          <w:sz w:val="24"/>
          <w:szCs w:val="24"/>
        </w:rPr>
        <w:t>: Ekonomi Pembangunan, 2(2).</w:t>
      </w:r>
    </w:p>
    <w:p w14:paraId="01D8F9C5" w14:textId="77777777" w:rsidR="00004AC6" w:rsidRPr="001E606F" w:rsidRDefault="00004AC6" w:rsidP="001E606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sectPr w:rsidR="00004AC6" w:rsidRPr="001E606F" w:rsidSect="0080143B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00F7D"/>
    <w:multiLevelType w:val="multilevel"/>
    <w:tmpl w:val="B3A8A8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114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37"/>
    <w:rsid w:val="00004AC6"/>
    <w:rsid w:val="000662A4"/>
    <w:rsid w:val="000D49A8"/>
    <w:rsid w:val="00120D60"/>
    <w:rsid w:val="00145706"/>
    <w:rsid w:val="00160BF8"/>
    <w:rsid w:val="0017130C"/>
    <w:rsid w:val="001E606F"/>
    <w:rsid w:val="002A61A6"/>
    <w:rsid w:val="00397F8D"/>
    <w:rsid w:val="004107C4"/>
    <w:rsid w:val="00431F33"/>
    <w:rsid w:val="00443CF2"/>
    <w:rsid w:val="00494B3F"/>
    <w:rsid w:val="004E57C1"/>
    <w:rsid w:val="00527A99"/>
    <w:rsid w:val="005D028B"/>
    <w:rsid w:val="005E4E00"/>
    <w:rsid w:val="006119DC"/>
    <w:rsid w:val="0061775F"/>
    <w:rsid w:val="00652B97"/>
    <w:rsid w:val="006B7A7C"/>
    <w:rsid w:val="006E5D54"/>
    <w:rsid w:val="0071751D"/>
    <w:rsid w:val="0080143B"/>
    <w:rsid w:val="00835115"/>
    <w:rsid w:val="00884FAA"/>
    <w:rsid w:val="00967D55"/>
    <w:rsid w:val="009B4362"/>
    <w:rsid w:val="009D2607"/>
    <w:rsid w:val="009F3036"/>
    <w:rsid w:val="00A40C61"/>
    <w:rsid w:val="00A42110"/>
    <w:rsid w:val="00A870DA"/>
    <w:rsid w:val="00AE52DE"/>
    <w:rsid w:val="00B24F30"/>
    <w:rsid w:val="00C06DA1"/>
    <w:rsid w:val="00C07BBA"/>
    <w:rsid w:val="00C356D2"/>
    <w:rsid w:val="00C52337"/>
    <w:rsid w:val="00C73951"/>
    <w:rsid w:val="00C95511"/>
    <w:rsid w:val="00CD0237"/>
    <w:rsid w:val="00DC3D50"/>
    <w:rsid w:val="00DF4179"/>
    <w:rsid w:val="00E146F1"/>
    <w:rsid w:val="00EA3AC9"/>
    <w:rsid w:val="00F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E71B"/>
  <w15:chartTrackingRefBased/>
  <w15:docId w15:val="{5E992CE1-D648-4491-83B3-59E5C6C9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9A8"/>
  </w:style>
  <w:style w:type="paragraph" w:styleId="Judul1">
    <w:name w:val="heading 1"/>
    <w:basedOn w:val="Normal"/>
    <w:next w:val="Normal"/>
    <w:link w:val="Judul1KAR"/>
    <w:uiPriority w:val="9"/>
    <w:qFormat/>
    <w:rsid w:val="00CD0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D0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CD02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D0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D02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D0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D0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D0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D0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D0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rsid w:val="00CD0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rsid w:val="00CD02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D0237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D0237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D0237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D0237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D0237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D0237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CD0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CD0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D0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CD0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D0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CD0237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CD0237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CD0237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D0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D0237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CD023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3AC9"/>
    <w:rPr>
      <w:rFonts w:ascii="Times New Roman" w:hAnsi="Times New Roman" w:cs="Times New Roman"/>
      <w:sz w:val="24"/>
      <w:szCs w:val="24"/>
    </w:rPr>
  </w:style>
  <w:style w:type="table" w:styleId="KisiTabel">
    <w:name w:val="Table Grid"/>
    <w:basedOn w:val="TabelNormal"/>
    <w:uiPriority w:val="39"/>
    <w:rsid w:val="00C95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D967B-AC4A-4E9A-A2D8-51F131B7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12</Pages>
  <Words>3081</Words>
  <Characters>17566</Characters>
  <Application>Microsoft Office Word</Application>
  <DocSecurity>0</DocSecurity>
  <Lines>146</Lines>
  <Paragraphs>41</Paragraphs>
  <ScaleCrop>false</ScaleCrop>
  <Company/>
  <LinksUpToDate>false</LinksUpToDate>
  <CharactersWithSpaces>20606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Laptop</dc:creator>
  <cp:keywords/>
  <dc:description/>
  <cp:lastModifiedBy>Acer Laptop</cp:lastModifiedBy>
  <cp:revision>37</cp:revision>
  <dcterms:created xsi:type="dcterms:W3CDTF">2025-09-23T13:45:00Z</dcterms:created>
  <dcterms:modified xsi:type="dcterms:W3CDTF">2025-09-24T06:31:00Z</dcterms:modified>
</cp:coreProperties>
</file>