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B3955" w14:textId="44B3EA5F" w:rsidR="0026140B" w:rsidRDefault="0026140B" w:rsidP="0026140B">
      <w:pPr>
        <w:pStyle w:val="TeksIsi"/>
        <w:spacing w:line="360" w:lineRule="auto"/>
        <w:jc w:val="center"/>
        <w:rPr>
          <w:rFonts w:ascii="Times New Roman" w:hAnsi="Times New Roman" w:cs="Times New Roman"/>
          <w:b/>
          <w:bCs/>
        </w:rPr>
      </w:pPr>
      <w:bookmarkStart w:id="0" w:name="penelitian-terdahulu"/>
      <w:bookmarkStart w:id="1" w:name="bab-ii-tinjauan-pustaka"/>
      <w:bookmarkStart w:id="2" w:name="content"/>
      <w:r>
        <w:rPr>
          <w:rFonts w:ascii="Times New Roman" w:hAnsi="Times New Roman" w:cs="Times New Roman"/>
          <w:b/>
          <w:bCs/>
        </w:rPr>
        <w:t>PENGARUH KUALITAS LAYANAN E-GOVERNMENT DAN KETERLIBATAN MASYARAKAT TERHADAP EFEKTIVITAS PELAYANAN PUBLIK DI PEMERINTAHAN PROVINSI LAMPUNG</w:t>
      </w:r>
    </w:p>
    <w:p w14:paraId="7DA358C1" w14:textId="77777777" w:rsidR="0026140B" w:rsidRDefault="0026140B" w:rsidP="001549B3">
      <w:pPr>
        <w:pStyle w:val="TeksIsi"/>
        <w:spacing w:line="360" w:lineRule="auto"/>
        <w:jc w:val="center"/>
        <w:rPr>
          <w:rFonts w:ascii="Times New Roman" w:hAnsi="Times New Roman" w:cs="Times New Roman"/>
          <w:b/>
          <w:bCs/>
        </w:rPr>
      </w:pPr>
    </w:p>
    <w:p w14:paraId="0D6AE53A" w14:textId="77777777" w:rsidR="00BE4C48" w:rsidRDefault="00BE4C48" w:rsidP="00997393">
      <w:pPr>
        <w:pStyle w:val="TeksIsi"/>
        <w:spacing w:line="360" w:lineRule="auto"/>
        <w:rPr>
          <w:rFonts w:ascii="Times New Roman" w:hAnsi="Times New Roman" w:cs="Times New Roman"/>
          <w:b/>
          <w:bCs/>
        </w:rPr>
      </w:pPr>
    </w:p>
    <w:p w14:paraId="18AE0F6A" w14:textId="77777777" w:rsidR="00161EBD" w:rsidRDefault="00161EBD" w:rsidP="00997393">
      <w:pPr>
        <w:pStyle w:val="TeksIsi"/>
        <w:spacing w:line="360" w:lineRule="auto"/>
        <w:rPr>
          <w:rFonts w:ascii="Times New Roman" w:hAnsi="Times New Roman" w:cs="Times New Roman"/>
          <w:b/>
          <w:bCs/>
        </w:rPr>
      </w:pPr>
    </w:p>
    <w:p w14:paraId="5CA054DE" w14:textId="446C5A08" w:rsidR="0026140B" w:rsidRDefault="0026140B" w:rsidP="00997393">
      <w:pPr>
        <w:pStyle w:val="TeksIsi"/>
        <w:spacing w:line="360" w:lineRule="auto"/>
        <w:jc w:val="center"/>
        <w:rPr>
          <w:rFonts w:ascii="Times New Roman" w:hAnsi="Times New Roman" w:cs="Times New Roman"/>
          <w:b/>
          <w:bCs/>
        </w:rPr>
      </w:pPr>
      <w:r>
        <w:rPr>
          <w:rFonts w:ascii="Times New Roman" w:hAnsi="Times New Roman" w:cs="Times New Roman"/>
          <w:b/>
          <w:bCs/>
        </w:rPr>
        <w:t>Tugas Metode Penelitian Administrasi Publik</w:t>
      </w:r>
    </w:p>
    <w:p w14:paraId="6FCBF5DD" w14:textId="03640B19" w:rsidR="00BE4C48" w:rsidRDefault="00BE4C48" w:rsidP="00161EBD">
      <w:pPr>
        <w:pStyle w:val="TeksIsi"/>
        <w:spacing w:line="360" w:lineRule="auto"/>
        <w:rPr>
          <w:rFonts w:ascii="Times New Roman" w:hAnsi="Times New Roman" w:cs="Times New Roman"/>
          <w:b/>
          <w:bCs/>
        </w:rPr>
      </w:pPr>
    </w:p>
    <w:p w14:paraId="2C54470F" w14:textId="28B72E27" w:rsidR="0026140B" w:rsidRDefault="0026140B" w:rsidP="00464E9A">
      <w:pPr>
        <w:pStyle w:val="TeksIsi"/>
        <w:spacing w:line="360" w:lineRule="auto"/>
        <w:jc w:val="center"/>
        <w:rPr>
          <w:rFonts w:ascii="Times New Roman" w:hAnsi="Times New Roman" w:cs="Times New Roman"/>
          <w:b/>
          <w:bCs/>
        </w:rPr>
      </w:pPr>
      <w:r>
        <w:rPr>
          <w:rFonts w:ascii="Times New Roman" w:hAnsi="Times New Roman" w:cs="Times New Roman"/>
          <w:b/>
          <w:bCs/>
        </w:rPr>
        <w:t xml:space="preserve">Oleh </w:t>
      </w:r>
    </w:p>
    <w:p w14:paraId="2B6DED3D" w14:textId="7E29BC8E" w:rsidR="0026140B" w:rsidRDefault="0026140B" w:rsidP="00464E9A">
      <w:pPr>
        <w:pStyle w:val="TeksIsi"/>
        <w:spacing w:line="360" w:lineRule="auto"/>
        <w:jc w:val="center"/>
        <w:rPr>
          <w:rFonts w:ascii="Times New Roman" w:hAnsi="Times New Roman" w:cs="Times New Roman"/>
          <w:b/>
          <w:bCs/>
        </w:rPr>
      </w:pPr>
      <w:r>
        <w:rPr>
          <w:rFonts w:ascii="Times New Roman" w:hAnsi="Times New Roman" w:cs="Times New Roman"/>
          <w:b/>
          <w:bCs/>
        </w:rPr>
        <w:t xml:space="preserve">HAULIFIA BUNGA PINATA </w:t>
      </w:r>
    </w:p>
    <w:p w14:paraId="1E8FC740" w14:textId="27FDA8C0" w:rsidR="00997393" w:rsidRDefault="0026140B" w:rsidP="00997393">
      <w:pPr>
        <w:pStyle w:val="TeksIsi"/>
        <w:spacing w:line="360" w:lineRule="auto"/>
        <w:jc w:val="center"/>
        <w:rPr>
          <w:rFonts w:ascii="Times New Roman" w:hAnsi="Times New Roman" w:cs="Times New Roman"/>
          <w:b/>
          <w:bCs/>
        </w:rPr>
      </w:pPr>
      <w:r>
        <w:rPr>
          <w:rFonts w:ascii="Times New Roman" w:hAnsi="Times New Roman" w:cs="Times New Roman"/>
          <w:b/>
          <w:bCs/>
        </w:rPr>
        <w:t>241604110</w:t>
      </w:r>
      <w:r w:rsidR="00BE4C48">
        <w:rPr>
          <w:rFonts w:ascii="Times New Roman" w:hAnsi="Times New Roman" w:cs="Times New Roman"/>
          <w:b/>
          <w:bCs/>
        </w:rPr>
        <w:t>7</w:t>
      </w:r>
    </w:p>
    <w:p w14:paraId="2A5DF86C" w14:textId="77777777" w:rsidR="00624CE4" w:rsidRDefault="00624CE4" w:rsidP="00997393">
      <w:pPr>
        <w:pStyle w:val="TeksIsi"/>
        <w:spacing w:line="360" w:lineRule="auto"/>
        <w:jc w:val="center"/>
        <w:rPr>
          <w:rFonts w:ascii="Times New Roman" w:hAnsi="Times New Roman" w:cs="Times New Roman"/>
          <w:b/>
          <w:bCs/>
        </w:rPr>
      </w:pPr>
    </w:p>
    <w:p w14:paraId="57A6E4B9" w14:textId="355D5D62" w:rsidR="0009447E" w:rsidRDefault="0009447E" w:rsidP="0009447E">
      <w:pPr>
        <w:pStyle w:val="TeksIsi"/>
        <w:spacing w:line="360" w:lineRule="auto"/>
        <w:jc w:val="center"/>
        <w:rPr>
          <w:rFonts w:ascii="Times New Roman" w:hAnsi="Times New Roman" w:cs="Times New Roman"/>
          <w:b/>
          <w:bCs/>
        </w:rPr>
      </w:pPr>
      <w:r w:rsidRPr="00BE0BE0">
        <w:rPr>
          <w:rFonts w:ascii="Times New Roman" w:hAnsi="Times New Roman" w:cs="Times New Roman"/>
          <w:noProof/>
        </w:rPr>
        <w:drawing>
          <wp:inline distT="0" distB="0" distL="0" distR="0" wp14:anchorId="59D43F42" wp14:editId="3E8BABD5">
            <wp:extent cx="1576181" cy="1569720"/>
            <wp:effectExtent l="0" t="0" r="5080" b="0"/>
            <wp:docPr id="1" name="Picture 1" descr="Terbaru, Logo Unila Hitam Putih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baru, Logo Unila Hitam Putih 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8282" cy="1591730"/>
                    </a:xfrm>
                    <a:prstGeom prst="rect">
                      <a:avLst/>
                    </a:prstGeom>
                    <a:noFill/>
                    <a:ln>
                      <a:noFill/>
                    </a:ln>
                  </pic:spPr>
                </pic:pic>
              </a:graphicData>
            </a:graphic>
          </wp:inline>
        </w:drawing>
      </w:r>
    </w:p>
    <w:p w14:paraId="61C3E53F" w14:textId="77777777" w:rsidR="00624CE4" w:rsidRDefault="00624CE4" w:rsidP="0026140B">
      <w:pPr>
        <w:pStyle w:val="TeksIsi"/>
        <w:spacing w:line="360" w:lineRule="auto"/>
        <w:jc w:val="center"/>
        <w:rPr>
          <w:rFonts w:ascii="Times New Roman" w:hAnsi="Times New Roman" w:cs="Times New Roman"/>
          <w:b/>
          <w:bCs/>
        </w:rPr>
      </w:pPr>
    </w:p>
    <w:p w14:paraId="6AFAB0FD" w14:textId="309BBD8F" w:rsidR="0026140B" w:rsidRDefault="0026140B" w:rsidP="0026140B">
      <w:pPr>
        <w:pStyle w:val="TeksIsi"/>
        <w:spacing w:line="360" w:lineRule="auto"/>
        <w:jc w:val="center"/>
        <w:rPr>
          <w:rFonts w:ascii="Times New Roman" w:hAnsi="Times New Roman" w:cs="Times New Roman"/>
          <w:b/>
          <w:bCs/>
        </w:rPr>
      </w:pPr>
      <w:r>
        <w:rPr>
          <w:rFonts w:ascii="Times New Roman" w:hAnsi="Times New Roman" w:cs="Times New Roman"/>
          <w:b/>
          <w:bCs/>
        </w:rPr>
        <w:t xml:space="preserve">FAKULTAS ILMU SOSIAL DAN ILMU POLITIK </w:t>
      </w:r>
    </w:p>
    <w:p w14:paraId="6BF114A6" w14:textId="6DBC74ED" w:rsidR="0026140B" w:rsidRDefault="0026140B" w:rsidP="0026140B">
      <w:pPr>
        <w:pStyle w:val="TeksIsi"/>
        <w:spacing w:line="360" w:lineRule="auto"/>
        <w:jc w:val="center"/>
        <w:rPr>
          <w:rFonts w:ascii="Times New Roman" w:hAnsi="Times New Roman" w:cs="Times New Roman"/>
          <w:b/>
          <w:bCs/>
        </w:rPr>
      </w:pPr>
      <w:r>
        <w:rPr>
          <w:rFonts w:ascii="Times New Roman" w:hAnsi="Times New Roman" w:cs="Times New Roman"/>
          <w:b/>
          <w:bCs/>
        </w:rPr>
        <w:t xml:space="preserve">UNIVERSITAS LAMPUNG </w:t>
      </w:r>
    </w:p>
    <w:p w14:paraId="3B1BEFD8" w14:textId="0292CA43" w:rsidR="0026140B" w:rsidRDefault="0026140B" w:rsidP="0026140B">
      <w:pPr>
        <w:pStyle w:val="TeksIsi"/>
        <w:spacing w:line="360" w:lineRule="auto"/>
        <w:jc w:val="center"/>
        <w:rPr>
          <w:rFonts w:ascii="Times New Roman" w:hAnsi="Times New Roman" w:cs="Times New Roman"/>
          <w:b/>
          <w:bCs/>
        </w:rPr>
      </w:pPr>
      <w:r>
        <w:rPr>
          <w:rFonts w:ascii="Times New Roman" w:hAnsi="Times New Roman" w:cs="Times New Roman"/>
          <w:b/>
          <w:bCs/>
        </w:rPr>
        <w:t>BANDAR LAMPUNG</w:t>
      </w:r>
    </w:p>
    <w:p w14:paraId="2C75D19A" w14:textId="55917656" w:rsidR="0026140B" w:rsidRDefault="0026140B" w:rsidP="00EF08E1">
      <w:pPr>
        <w:pStyle w:val="TeksIsi"/>
        <w:spacing w:line="360" w:lineRule="auto"/>
        <w:jc w:val="center"/>
        <w:rPr>
          <w:rFonts w:ascii="Times New Roman" w:hAnsi="Times New Roman" w:cs="Times New Roman"/>
          <w:b/>
          <w:bCs/>
        </w:rPr>
      </w:pPr>
      <w:r>
        <w:rPr>
          <w:rFonts w:ascii="Times New Roman" w:hAnsi="Times New Roman" w:cs="Times New Roman"/>
          <w:b/>
          <w:bCs/>
        </w:rPr>
        <w:t>2025</w:t>
      </w:r>
    </w:p>
    <w:p w14:paraId="1ED26717" w14:textId="77777777" w:rsidR="0026140B" w:rsidRDefault="0026140B" w:rsidP="001549B3">
      <w:pPr>
        <w:pStyle w:val="TeksIsi"/>
        <w:spacing w:line="360" w:lineRule="auto"/>
        <w:jc w:val="center"/>
        <w:rPr>
          <w:rFonts w:ascii="Times New Roman" w:hAnsi="Times New Roman" w:cs="Times New Roman"/>
          <w:b/>
          <w:bCs/>
        </w:rPr>
      </w:pPr>
    </w:p>
    <w:p w14:paraId="26218D0E" w14:textId="3EF6D83D" w:rsidR="0069002A" w:rsidRDefault="0069002A" w:rsidP="001549B3">
      <w:pPr>
        <w:pStyle w:val="TeksIsi"/>
        <w:spacing w:line="360" w:lineRule="auto"/>
        <w:jc w:val="center"/>
        <w:rPr>
          <w:rFonts w:ascii="Times New Roman" w:hAnsi="Times New Roman" w:cs="Times New Roman"/>
          <w:b/>
          <w:bCs/>
        </w:rPr>
      </w:pPr>
      <w:r>
        <w:rPr>
          <w:rFonts w:ascii="Times New Roman" w:hAnsi="Times New Roman" w:cs="Times New Roman"/>
          <w:b/>
          <w:bCs/>
        </w:rPr>
        <w:lastRenderedPageBreak/>
        <w:t>II. TNJAUAN PUSTAKA</w:t>
      </w:r>
    </w:p>
    <w:p w14:paraId="702D1BF6" w14:textId="77777777" w:rsidR="0069002A" w:rsidRDefault="0069002A" w:rsidP="001549B3">
      <w:pPr>
        <w:pStyle w:val="TeksIsi"/>
        <w:spacing w:line="360" w:lineRule="auto"/>
        <w:jc w:val="center"/>
        <w:rPr>
          <w:rFonts w:ascii="Times New Roman" w:hAnsi="Times New Roman" w:cs="Times New Roman"/>
          <w:b/>
          <w:bCs/>
        </w:rPr>
      </w:pPr>
    </w:p>
    <w:p w14:paraId="0D96B052" w14:textId="77777777" w:rsidR="0069002A" w:rsidRPr="001549B3" w:rsidRDefault="0069002A" w:rsidP="008215F7">
      <w:pPr>
        <w:pStyle w:val="TeksIsi"/>
        <w:spacing w:line="360" w:lineRule="auto"/>
        <w:rPr>
          <w:rFonts w:ascii="Times New Roman" w:hAnsi="Times New Roman" w:cs="Times New Roman"/>
          <w:b/>
          <w:bCs/>
        </w:rPr>
      </w:pPr>
      <w:r>
        <w:rPr>
          <w:rFonts w:ascii="Times New Roman" w:hAnsi="Times New Roman" w:cs="Times New Roman"/>
          <w:b/>
          <w:bCs/>
        </w:rPr>
        <w:t>2.1 Penelitian Terdahulu</w:t>
      </w:r>
    </w:p>
    <w:p w14:paraId="68F6E851" w14:textId="77777777" w:rsidR="0069002A" w:rsidRDefault="0069002A" w:rsidP="00756FAE">
      <w:pPr>
        <w:pStyle w:val="FirstParagraph"/>
        <w:spacing w:line="360" w:lineRule="auto"/>
        <w:jc w:val="both"/>
        <w:rPr>
          <w:rFonts w:ascii="Times New Roman" w:hAnsi="Times New Roman" w:cs="Times New Roman"/>
        </w:rPr>
      </w:pPr>
      <w:r>
        <w:rPr>
          <w:rFonts w:ascii="Times New Roman" w:hAnsi="Times New Roman" w:cs="Times New Roman"/>
        </w:rPr>
        <w:t>Dalam melakukan penelitian ini, peneliti menggunakan penelitian terdahulu sebagai salah satu cara untuk memperkaya teori yang digunakan dalam mengkaji penelitian yang dilakukan. Dari penelitian terdahulu, peneliti tidak menemukan kesamaan dalam judul penelitian. Namun peneliti mengangkat beberapa penelitian sebagai referensi dalam memperkaya bahan kajian pada penelitian peneliti. Berikut merupakan penelitian terdahulu yang berkaitan dengan penelitian peneliti.</w:t>
      </w:r>
    </w:p>
    <w:p w14:paraId="633B63E9" w14:textId="77777777" w:rsidR="0069002A" w:rsidRPr="00E1209D" w:rsidRDefault="0069002A" w:rsidP="00F515C1">
      <w:pPr>
        <w:pStyle w:val="TeksIsi"/>
        <w:spacing w:line="360" w:lineRule="auto"/>
        <w:rPr>
          <w:rFonts w:ascii="Times New Roman" w:hAnsi="Times New Roman" w:cs="Times New Roman"/>
          <w:b/>
          <w:bCs/>
        </w:rPr>
      </w:pPr>
      <w:r>
        <w:rPr>
          <w:rFonts w:ascii="Times New Roman" w:hAnsi="Times New Roman" w:cs="Times New Roman"/>
          <w:b/>
          <w:bCs/>
        </w:rPr>
        <w:t>Tabel. 2.1 Penelitian Terdahulu</w:t>
      </w:r>
    </w:p>
    <w:tbl>
      <w:tblPr>
        <w:tblStyle w:val="Table"/>
        <w:tblW w:w="0" w:type="auto"/>
        <w:tblLook w:val="0020" w:firstRow="1" w:lastRow="0" w:firstColumn="0" w:lastColumn="0" w:noHBand="0" w:noVBand="0"/>
      </w:tblPr>
      <w:tblGrid>
        <w:gridCol w:w="570"/>
        <w:gridCol w:w="2723"/>
        <w:gridCol w:w="1531"/>
        <w:gridCol w:w="4536"/>
      </w:tblGrid>
      <w:tr w:rsidR="0069002A" w:rsidRPr="005206F4" w14:paraId="45B1E9B1" w14:textId="77777777" w:rsidTr="00CA2235">
        <w:trPr>
          <w:cnfStyle w:val="100000000000" w:firstRow="1" w:lastRow="0" w:firstColumn="0" w:lastColumn="0" w:oddVBand="0" w:evenVBand="0" w:oddHBand="0" w:evenHBand="0" w:firstRowFirstColumn="0" w:firstRowLastColumn="0" w:lastRowFirstColumn="0" w:lastRowLastColumn="0"/>
          <w:tblHeader/>
        </w:trPr>
        <w:tc>
          <w:tcPr>
            <w:tcW w:w="0" w:type="auto"/>
          </w:tcPr>
          <w:p w14:paraId="7874BE7A" w14:textId="77777777" w:rsidR="0069002A" w:rsidRPr="005206F4" w:rsidRDefault="0069002A" w:rsidP="007E3546">
            <w:pPr>
              <w:pStyle w:val="Compact"/>
              <w:spacing w:line="360" w:lineRule="auto"/>
              <w:rPr>
                <w:rFonts w:ascii="Times New Roman" w:hAnsi="Times New Roman" w:cs="Times New Roman"/>
              </w:rPr>
            </w:pPr>
            <w:r w:rsidRPr="005206F4">
              <w:rPr>
                <w:rFonts w:ascii="Times New Roman" w:hAnsi="Times New Roman" w:cs="Times New Roman"/>
              </w:rPr>
              <w:t>No.</w:t>
            </w:r>
          </w:p>
        </w:tc>
        <w:tc>
          <w:tcPr>
            <w:tcW w:w="0" w:type="auto"/>
          </w:tcPr>
          <w:p w14:paraId="31BC508C" w14:textId="77777777" w:rsidR="0069002A" w:rsidRPr="00F34091" w:rsidRDefault="0069002A" w:rsidP="007E3546">
            <w:pPr>
              <w:pStyle w:val="Compact"/>
              <w:spacing w:line="360" w:lineRule="auto"/>
              <w:rPr>
                <w:rFonts w:ascii="Times New Roman" w:hAnsi="Times New Roman" w:cs="Times New Roman"/>
              </w:rPr>
            </w:pPr>
            <w:r w:rsidRPr="00F34091">
              <w:rPr>
                <w:rFonts w:ascii="Times New Roman" w:hAnsi="Times New Roman" w:cs="Times New Roman"/>
              </w:rPr>
              <w:t>Judul Penelitian</w:t>
            </w:r>
          </w:p>
        </w:tc>
        <w:tc>
          <w:tcPr>
            <w:tcW w:w="0" w:type="auto"/>
          </w:tcPr>
          <w:p w14:paraId="206AD8DD" w14:textId="77777777" w:rsidR="0069002A" w:rsidRPr="005206F4" w:rsidRDefault="0069002A" w:rsidP="007E3546">
            <w:pPr>
              <w:pStyle w:val="Compact"/>
              <w:spacing w:line="360" w:lineRule="auto"/>
              <w:rPr>
                <w:rFonts w:ascii="Times New Roman" w:hAnsi="Times New Roman" w:cs="Times New Roman"/>
              </w:rPr>
            </w:pPr>
            <w:r w:rsidRPr="005206F4">
              <w:rPr>
                <w:rFonts w:ascii="Times New Roman" w:hAnsi="Times New Roman" w:cs="Times New Roman"/>
              </w:rPr>
              <w:t>Peneliti (Tahun)</w:t>
            </w:r>
          </w:p>
        </w:tc>
        <w:tc>
          <w:tcPr>
            <w:tcW w:w="0" w:type="auto"/>
          </w:tcPr>
          <w:p w14:paraId="3E0E4D22" w14:textId="77777777" w:rsidR="0069002A" w:rsidRPr="005206F4" w:rsidRDefault="0069002A" w:rsidP="007E3546">
            <w:pPr>
              <w:pStyle w:val="Compact"/>
              <w:spacing w:line="360" w:lineRule="auto"/>
              <w:rPr>
                <w:rFonts w:ascii="Times New Roman" w:hAnsi="Times New Roman" w:cs="Times New Roman"/>
              </w:rPr>
            </w:pPr>
            <w:r w:rsidRPr="005206F4">
              <w:rPr>
                <w:rFonts w:ascii="Times New Roman" w:hAnsi="Times New Roman" w:cs="Times New Roman"/>
              </w:rPr>
              <w:t>Metode &amp; Temuan Utama</w:t>
            </w:r>
          </w:p>
        </w:tc>
      </w:tr>
      <w:tr w:rsidR="0069002A" w:rsidRPr="005206F4" w14:paraId="301B733E" w14:textId="77777777">
        <w:tc>
          <w:tcPr>
            <w:tcW w:w="0" w:type="auto"/>
          </w:tcPr>
          <w:p w14:paraId="555F0B0F" w14:textId="77777777" w:rsidR="0069002A" w:rsidRPr="005206F4" w:rsidRDefault="0069002A" w:rsidP="007E3546">
            <w:pPr>
              <w:pStyle w:val="Compact"/>
              <w:spacing w:line="360" w:lineRule="auto"/>
              <w:rPr>
                <w:rFonts w:ascii="Times New Roman" w:hAnsi="Times New Roman" w:cs="Times New Roman"/>
              </w:rPr>
            </w:pPr>
            <w:r w:rsidRPr="005206F4">
              <w:rPr>
                <w:rFonts w:ascii="Times New Roman" w:hAnsi="Times New Roman" w:cs="Times New Roman"/>
              </w:rPr>
              <w:t>1</w:t>
            </w:r>
          </w:p>
        </w:tc>
        <w:tc>
          <w:tcPr>
            <w:tcW w:w="0" w:type="auto"/>
          </w:tcPr>
          <w:p w14:paraId="3A381D89" w14:textId="77777777" w:rsidR="0069002A" w:rsidRPr="00F34091" w:rsidRDefault="0069002A" w:rsidP="008E4220">
            <w:pPr>
              <w:pStyle w:val="Compact"/>
              <w:spacing w:line="360" w:lineRule="auto"/>
              <w:jc w:val="both"/>
              <w:rPr>
                <w:rFonts w:ascii="Times New Roman" w:hAnsi="Times New Roman" w:cs="Times New Roman"/>
              </w:rPr>
            </w:pPr>
            <w:r w:rsidRPr="00F34091">
              <w:rPr>
                <w:rFonts w:ascii="Times New Roman" w:hAnsi="Times New Roman" w:cs="Times New Roman"/>
              </w:rPr>
              <w:t>“Kesiapan Pemerintah Desa dalam Penerapan Smart Village di Provinsi Lampung Tahun 2021”</w:t>
            </w:r>
          </w:p>
        </w:tc>
        <w:tc>
          <w:tcPr>
            <w:tcW w:w="0" w:type="auto"/>
          </w:tcPr>
          <w:p w14:paraId="15D1D781" w14:textId="4D7F9B61" w:rsidR="0069002A" w:rsidRPr="005206F4" w:rsidRDefault="0069002A" w:rsidP="007E3546">
            <w:pPr>
              <w:pStyle w:val="Compact"/>
              <w:spacing w:line="360" w:lineRule="auto"/>
              <w:rPr>
                <w:rFonts w:ascii="Times New Roman" w:hAnsi="Times New Roman" w:cs="Times New Roman"/>
              </w:rPr>
            </w:pPr>
            <w:r w:rsidRPr="005206F4">
              <w:rPr>
                <w:rFonts w:ascii="Times New Roman" w:hAnsi="Times New Roman" w:cs="Times New Roman"/>
              </w:rPr>
              <w:t>Kurniawan</w:t>
            </w:r>
            <w:r w:rsidR="004B2DEC">
              <w:rPr>
                <w:rFonts w:ascii="Times New Roman" w:hAnsi="Times New Roman" w:cs="Times New Roman"/>
              </w:rPr>
              <w:t>, B.</w:t>
            </w:r>
            <w:r w:rsidRPr="005206F4">
              <w:rPr>
                <w:rFonts w:ascii="Times New Roman" w:hAnsi="Times New Roman" w:cs="Times New Roman"/>
              </w:rPr>
              <w:t xml:space="preserve"> (2022)</w:t>
            </w:r>
          </w:p>
        </w:tc>
        <w:tc>
          <w:tcPr>
            <w:tcW w:w="0" w:type="auto"/>
          </w:tcPr>
          <w:p w14:paraId="2E453553" w14:textId="77777777" w:rsidR="0069002A" w:rsidRPr="005206F4" w:rsidRDefault="0069002A" w:rsidP="007E3546">
            <w:pPr>
              <w:pStyle w:val="Compact"/>
              <w:spacing w:line="360" w:lineRule="auto"/>
              <w:jc w:val="both"/>
              <w:rPr>
                <w:rFonts w:ascii="Times New Roman" w:hAnsi="Times New Roman" w:cs="Times New Roman"/>
              </w:rPr>
            </w:pPr>
            <w:r w:rsidRPr="005206F4">
              <w:rPr>
                <w:rFonts w:ascii="Times New Roman" w:hAnsi="Times New Roman" w:cs="Times New Roman"/>
              </w:rPr>
              <w:t xml:space="preserve">Penelitian ini menggunakan kajian kualitatif terhadap implementasi program Smart Village. Hasilnya menunjukkan bahwa dukungan </w:t>
            </w:r>
            <w:r w:rsidRPr="00B403C8">
              <w:rPr>
                <w:rFonts w:ascii="Times New Roman" w:hAnsi="Times New Roman" w:cs="Times New Roman"/>
              </w:rPr>
              <w:t>eksternal</w:t>
            </w:r>
            <w:r w:rsidRPr="005206F4">
              <w:rPr>
                <w:rFonts w:ascii="Times New Roman" w:hAnsi="Times New Roman" w:cs="Times New Roman"/>
              </w:rPr>
              <w:t xml:space="preserve"> (pemprov/provinsi, pemkab) dan pelatihan telah dilakukan, tetapi </w:t>
            </w:r>
            <w:r w:rsidRPr="00B403C8">
              <w:rPr>
                <w:rFonts w:ascii="Times New Roman" w:hAnsi="Times New Roman" w:cs="Times New Roman"/>
              </w:rPr>
              <w:t>kesiapan</w:t>
            </w:r>
            <w:r w:rsidRPr="005206F4">
              <w:rPr>
                <w:rFonts w:ascii="Times New Roman" w:hAnsi="Times New Roman" w:cs="Times New Roman"/>
                <w:b/>
                <w:bCs/>
              </w:rPr>
              <w:t xml:space="preserve"> </w:t>
            </w:r>
            <w:r w:rsidRPr="00B403C8">
              <w:rPr>
                <w:rFonts w:ascii="Times New Roman" w:hAnsi="Times New Roman" w:cs="Times New Roman"/>
              </w:rPr>
              <w:t>desa</w:t>
            </w:r>
            <w:r w:rsidRPr="005206F4">
              <w:rPr>
                <w:rFonts w:ascii="Times New Roman" w:hAnsi="Times New Roman" w:cs="Times New Roman"/>
              </w:rPr>
              <w:t xml:space="preserve"> belum merata</w:t>
            </w:r>
            <w:hyperlink r:id="rId6" w:anchor=":~:text=1,yang%20terlibat%20dalam%20program%20ini">
              <w:r w:rsidRPr="005206F4">
                <w:rPr>
                  <w:rStyle w:val="Hyperlink"/>
                  <w:rFonts w:ascii="Times New Roman" w:hAnsi="Times New Roman" w:cs="Times New Roman"/>
                </w:rPr>
                <w:t>[1]</w:t>
              </w:r>
            </w:hyperlink>
            <w:r w:rsidRPr="005206F4">
              <w:rPr>
                <w:rFonts w:ascii="Times New Roman" w:hAnsi="Times New Roman" w:cs="Times New Roman"/>
              </w:rPr>
              <w:t>. Banyak desa belum siap karena keterbatasan SDM yang kompeten dan kurangnya sosialisasi program, sehingga antusias masyarakat masih rendah.</w:t>
            </w:r>
          </w:p>
        </w:tc>
      </w:tr>
      <w:tr w:rsidR="0069002A" w:rsidRPr="005206F4" w14:paraId="70F150CF" w14:textId="77777777">
        <w:tc>
          <w:tcPr>
            <w:tcW w:w="0" w:type="auto"/>
          </w:tcPr>
          <w:p w14:paraId="2820CCF1" w14:textId="77777777" w:rsidR="0069002A" w:rsidRPr="005206F4" w:rsidRDefault="0069002A" w:rsidP="007E3546">
            <w:pPr>
              <w:pStyle w:val="Compact"/>
              <w:spacing w:line="360" w:lineRule="auto"/>
              <w:rPr>
                <w:rFonts w:ascii="Times New Roman" w:hAnsi="Times New Roman" w:cs="Times New Roman"/>
              </w:rPr>
            </w:pPr>
            <w:r w:rsidRPr="005206F4">
              <w:rPr>
                <w:rFonts w:ascii="Times New Roman" w:hAnsi="Times New Roman" w:cs="Times New Roman"/>
              </w:rPr>
              <w:t>2</w:t>
            </w:r>
          </w:p>
        </w:tc>
        <w:tc>
          <w:tcPr>
            <w:tcW w:w="0" w:type="auto"/>
          </w:tcPr>
          <w:p w14:paraId="0D6314F7" w14:textId="77777777" w:rsidR="0069002A" w:rsidRPr="00F34091" w:rsidRDefault="0069002A" w:rsidP="00FC6557">
            <w:pPr>
              <w:pStyle w:val="Compact"/>
              <w:spacing w:line="360" w:lineRule="auto"/>
              <w:jc w:val="both"/>
              <w:rPr>
                <w:rFonts w:ascii="Times New Roman" w:hAnsi="Times New Roman" w:cs="Times New Roman"/>
              </w:rPr>
            </w:pPr>
            <w:r w:rsidRPr="00F34091">
              <w:rPr>
                <w:rFonts w:ascii="Times New Roman" w:hAnsi="Times New Roman" w:cs="Times New Roman"/>
              </w:rPr>
              <w:t xml:space="preserve">“Pengaruh Kualitas Sistem, Kualitas Informasi, dan Kualitas Pelayanan terhadap Penggunaan Smart Government di </w:t>
            </w:r>
            <w:r w:rsidRPr="00F34091">
              <w:rPr>
                <w:rFonts w:ascii="Times New Roman" w:hAnsi="Times New Roman" w:cs="Times New Roman"/>
              </w:rPr>
              <w:lastRenderedPageBreak/>
              <w:t>Kabupaten Lampung Selatan”</w:t>
            </w:r>
          </w:p>
        </w:tc>
        <w:tc>
          <w:tcPr>
            <w:tcW w:w="0" w:type="auto"/>
          </w:tcPr>
          <w:p w14:paraId="2D281249" w14:textId="77777777" w:rsidR="0069002A" w:rsidRPr="005206F4" w:rsidRDefault="0069002A" w:rsidP="007E3546">
            <w:pPr>
              <w:pStyle w:val="Compact"/>
              <w:spacing w:line="360" w:lineRule="auto"/>
              <w:rPr>
                <w:rFonts w:ascii="Times New Roman" w:hAnsi="Times New Roman" w:cs="Times New Roman"/>
              </w:rPr>
            </w:pPr>
            <w:r>
              <w:rPr>
                <w:rFonts w:ascii="Times New Roman" w:hAnsi="Times New Roman" w:cs="Times New Roman"/>
              </w:rPr>
              <w:lastRenderedPageBreak/>
              <w:t>Anjarbati, N., &amp; Pribadi, U. (2022)</w:t>
            </w:r>
          </w:p>
        </w:tc>
        <w:tc>
          <w:tcPr>
            <w:tcW w:w="0" w:type="auto"/>
          </w:tcPr>
          <w:p w14:paraId="75524A17" w14:textId="77777777" w:rsidR="0069002A" w:rsidRPr="005206F4" w:rsidRDefault="0069002A" w:rsidP="007E3546">
            <w:pPr>
              <w:pStyle w:val="Compact"/>
              <w:spacing w:line="360" w:lineRule="auto"/>
              <w:jc w:val="both"/>
              <w:rPr>
                <w:rFonts w:ascii="Times New Roman" w:hAnsi="Times New Roman" w:cs="Times New Roman"/>
              </w:rPr>
            </w:pPr>
            <w:r w:rsidRPr="005206F4">
              <w:rPr>
                <w:rFonts w:ascii="Times New Roman" w:hAnsi="Times New Roman" w:cs="Times New Roman"/>
              </w:rPr>
              <w:t xml:space="preserve">Penelitian kuantitatif ini menguji pengaruh tiga dimensi kualitas (sistem, informasi, layanan) terhadap penggunaan Smart Government (aplikasi PAKe-Oli). Hasil penelitian menjelaskan bahwa </w:t>
            </w:r>
            <w:r w:rsidRPr="00B403C8">
              <w:rPr>
                <w:rFonts w:ascii="Times New Roman" w:hAnsi="Times New Roman" w:cs="Times New Roman"/>
              </w:rPr>
              <w:t>kualitas sistem, informasi, dan pelayanan berpengaruh positif dan signifikan t</w:t>
            </w:r>
            <w:r w:rsidRPr="005206F4">
              <w:rPr>
                <w:rFonts w:ascii="Times New Roman" w:hAnsi="Times New Roman" w:cs="Times New Roman"/>
              </w:rPr>
              <w:t xml:space="preserve">erhadap </w:t>
            </w:r>
            <w:r w:rsidRPr="005206F4">
              <w:rPr>
                <w:rFonts w:ascii="Times New Roman" w:hAnsi="Times New Roman" w:cs="Times New Roman"/>
              </w:rPr>
              <w:lastRenderedPageBreak/>
              <w:t>penggunaan Smart Government di Lampung Selatan tahun 2021</w:t>
            </w:r>
            <w:hyperlink r:id="rId7" w:anchor=":~:text=quality%2C%20information%20quality%20and%20quality,smart%20government%20positively%20and%20significantly">
              <w:r w:rsidRPr="005206F4">
                <w:rPr>
                  <w:rStyle w:val="Hyperlink"/>
                  <w:rFonts w:ascii="Times New Roman" w:hAnsi="Times New Roman" w:cs="Times New Roman"/>
                </w:rPr>
                <w:t>[2]</w:t>
              </w:r>
            </w:hyperlink>
            <w:r w:rsidRPr="005206F4">
              <w:rPr>
                <w:rFonts w:ascii="Times New Roman" w:hAnsi="Times New Roman" w:cs="Times New Roman"/>
              </w:rPr>
              <w:t>. Artinya, semakin baik kualitas setiap dimensi tersebut, semakin tinggi tingkat adopsi layanan pemerintahan digital oleh masyarakat.</w:t>
            </w:r>
          </w:p>
        </w:tc>
      </w:tr>
      <w:tr w:rsidR="0069002A" w:rsidRPr="005206F4" w14:paraId="434CC188" w14:textId="77777777">
        <w:tc>
          <w:tcPr>
            <w:tcW w:w="0" w:type="auto"/>
          </w:tcPr>
          <w:p w14:paraId="74B60A29" w14:textId="77777777" w:rsidR="0069002A" w:rsidRPr="005206F4" w:rsidRDefault="0069002A" w:rsidP="007E3546">
            <w:pPr>
              <w:pStyle w:val="Compact"/>
              <w:spacing w:line="360" w:lineRule="auto"/>
              <w:rPr>
                <w:rFonts w:ascii="Times New Roman" w:hAnsi="Times New Roman" w:cs="Times New Roman"/>
              </w:rPr>
            </w:pPr>
            <w:r w:rsidRPr="005206F4">
              <w:rPr>
                <w:rFonts w:ascii="Times New Roman" w:hAnsi="Times New Roman" w:cs="Times New Roman"/>
              </w:rPr>
              <w:lastRenderedPageBreak/>
              <w:t>3</w:t>
            </w:r>
          </w:p>
        </w:tc>
        <w:tc>
          <w:tcPr>
            <w:tcW w:w="0" w:type="auto"/>
          </w:tcPr>
          <w:p w14:paraId="06B0B591" w14:textId="77777777" w:rsidR="0069002A" w:rsidRPr="00F34091" w:rsidRDefault="0069002A" w:rsidP="00FC6557">
            <w:pPr>
              <w:pStyle w:val="Compact"/>
              <w:spacing w:line="360" w:lineRule="auto"/>
              <w:jc w:val="both"/>
              <w:rPr>
                <w:rFonts w:ascii="Times New Roman" w:hAnsi="Times New Roman" w:cs="Times New Roman"/>
              </w:rPr>
            </w:pPr>
            <w:r w:rsidRPr="00F34091">
              <w:rPr>
                <w:rFonts w:ascii="Times New Roman" w:hAnsi="Times New Roman" w:cs="Times New Roman"/>
              </w:rPr>
              <w:t>“Efektivitas Pelayanan Publik Berbasis Online pada Dinas Kependudukan dan Pencatatan Sipil Kabupaten Lampung Utara”</w:t>
            </w:r>
          </w:p>
        </w:tc>
        <w:tc>
          <w:tcPr>
            <w:tcW w:w="0" w:type="auto"/>
          </w:tcPr>
          <w:p w14:paraId="44323A17" w14:textId="77777777" w:rsidR="0069002A" w:rsidRPr="005206F4" w:rsidRDefault="0069002A" w:rsidP="007E3546">
            <w:pPr>
              <w:pStyle w:val="Compact"/>
              <w:spacing w:line="360" w:lineRule="auto"/>
              <w:rPr>
                <w:rFonts w:ascii="Times New Roman" w:hAnsi="Times New Roman" w:cs="Times New Roman"/>
              </w:rPr>
            </w:pPr>
            <w:r w:rsidRPr="005206F4">
              <w:rPr>
                <w:rFonts w:ascii="Times New Roman" w:hAnsi="Times New Roman" w:cs="Times New Roman"/>
              </w:rPr>
              <w:t>Domas</w:t>
            </w:r>
            <w:r>
              <w:rPr>
                <w:rFonts w:ascii="Times New Roman" w:hAnsi="Times New Roman" w:cs="Times New Roman"/>
              </w:rPr>
              <w:t>, O., Y.</w:t>
            </w:r>
            <w:r w:rsidRPr="005206F4">
              <w:rPr>
                <w:rFonts w:ascii="Times New Roman" w:hAnsi="Times New Roman" w:cs="Times New Roman"/>
              </w:rPr>
              <w:t xml:space="preserve"> (2022)</w:t>
            </w:r>
          </w:p>
        </w:tc>
        <w:tc>
          <w:tcPr>
            <w:tcW w:w="0" w:type="auto"/>
          </w:tcPr>
          <w:p w14:paraId="55EB69F5" w14:textId="77777777" w:rsidR="0069002A" w:rsidRPr="005206F4" w:rsidRDefault="0069002A" w:rsidP="007E3546">
            <w:pPr>
              <w:pStyle w:val="Compact"/>
              <w:spacing w:line="360" w:lineRule="auto"/>
              <w:jc w:val="both"/>
              <w:rPr>
                <w:rFonts w:ascii="Times New Roman" w:hAnsi="Times New Roman" w:cs="Times New Roman"/>
              </w:rPr>
            </w:pPr>
            <w:r w:rsidRPr="005206F4">
              <w:rPr>
                <w:rFonts w:ascii="Times New Roman" w:hAnsi="Times New Roman" w:cs="Times New Roman"/>
              </w:rPr>
              <w:t>Penelitian kualitatif ini mengevaluasi efektivitas layanan administrasi kependudukan daring di Lampung Utara. Hasilnya menunjukkan bahwa</w:t>
            </w:r>
            <w:r w:rsidRPr="007F31A0">
              <w:rPr>
                <w:rFonts w:ascii="Times New Roman" w:hAnsi="Times New Roman" w:cs="Times New Roman"/>
              </w:rPr>
              <w:t xml:space="preserve"> pelayanan publik berbasis online telah terlaksana secara efektif </w:t>
            </w:r>
            <w:r w:rsidRPr="005206F4">
              <w:rPr>
                <w:rFonts w:ascii="Times New Roman" w:hAnsi="Times New Roman" w:cs="Times New Roman"/>
              </w:rPr>
              <w:t>dengan dukungan kinerja ASN yang baik</w:t>
            </w:r>
            <w:hyperlink r:id="rId8" w:anchor=":~:text=Hasil%20penelitian%20ini%20menunjukkan%20bahwa,Sipil%20Kementerian%20Dalam%20Negeri%20Republik">
              <w:r w:rsidRPr="005206F4">
                <w:rPr>
                  <w:rStyle w:val="Hyperlink"/>
                  <w:rFonts w:ascii="Times New Roman" w:hAnsi="Times New Roman" w:cs="Times New Roman"/>
                </w:rPr>
                <w:t>[3]</w:t>
              </w:r>
            </w:hyperlink>
            <w:r w:rsidRPr="005206F4">
              <w:rPr>
                <w:rFonts w:ascii="Times New Roman" w:hAnsi="Times New Roman" w:cs="Times New Roman"/>
              </w:rPr>
              <w:t>. Adaptasi kebijakan (misalnya Permendagri 7/2019) dan kebiasaan baru pasca-COVID memungkinkan peningkatan kuantitas dan mutu layanan (keakuratan, kecepatan, keterbukaan). ASN menyesuaikan diri dengan teknologi, sehingga banyak pengajuan layanan (misalnya KTP-el) dapat diselesaikan secara akurat dan tepat waktu</w:t>
            </w:r>
            <w:hyperlink r:id="rId9" w:anchor=":~:text=Hasil%20penelitian%20ini%20menunjukkan%20bahwa,Sipil%20Kementerian%20Dalam%20Negeri%20Republik">
              <w:r w:rsidRPr="005206F4">
                <w:rPr>
                  <w:rStyle w:val="Hyperlink"/>
                  <w:rFonts w:ascii="Times New Roman" w:hAnsi="Times New Roman" w:cs="Times New Roman"/>
                </w:rPr>
                <w:t>[3]</w:t>
              </w:r>
            </w:hyperlink>
            <w:r w:rsidRPr="005206F4">
              <w:rPr>
                <w:rFonts w:ascii="Times New Roman" w:hAnsi="Times New Roman" w:cs="Times New Roman"/>
              </w:rPr>
              <w:t>.</w:t>
            </w:r>
          </w:p>
        </w:tc>
      </w:tr>
      <w:tr w:rsidR="0069002A" w:rsidRPr="005206F4" w14:paraId="7E521D44" w14:textId="77777777">
        <w:tc>
          <w:tcPr>
            <w:tcW w:w="0" w:type="auto"/>
          </w:tcPr>
          <w:p w14:paraId="72A95CF7" w14:textId="77777777" w:rsidR="0069002A" w:rsidRPr="005206F4" w:rsidRDefault="0069002A" w:rsidP="007E3546">
            <w:pPr>
              <w:pStyle w:val="Compact"/>
              <w:spacing w:line="360" w:lineRule="auto"/>
              <w:rPr>
                <w:rFonts w:ascii="Times New Roman" w:hAnsi="Times New Roman" w:cs="Times New Roman"/>
              </w:rPr>
            </w:pPr>
            <w:r w:rsidRPr="005206F4">
              <w:rPr>
                <w:rFonts w:ascii="Times New Roman" w:hAnsi="Times New Roman" w:cs="Times New Roman"/>
              </w:rPr>
              <w:t>4</w:t>
            </w:r>
          </w:p>
        </w:tc>
        <w:tc>
          <w:tcPr>
            <w:tcW w:w="0" w:type="auto"/>
          </w:tcPr>
          <w:p w14:paraId="66605269" w14:textId="77777777" w:rsidR="0069002A" w:rsidRPr="00F34091" w:rsidRDefault="0069002A" w:rsidP="00FC6557">
            <w:pPr>
              <w:pStyle w:val="Compact"/>
              <w:spacing w:line="360" w:lineRule="auto"/>
              <w:jc w:val="both"/>
              <w:rPr>
                <w:rFonts w:ascii="Times New Roman" w:hAnsi="Times New Roman" w:cs="Times New Roman"/>
              </w:rPr>
            </w:pPr>
            <w:r w:rsidRPr="00F34091">
              <w:rPr>
                <w:rFonts w:ascii="Times New Roman" w:hAnsi="Times New Roman" w:cs="Times New Roman"/>
              </w:rPr>
              <w:t>“Efektivitas Pelayanan Publik dalam Penerbitan Izin Usaha di Dinas Penanaman Modal dan Pelayanan Terpadu Satu Pintu Provinsi Lampung”</w:t>
            </w:r>
          </w:p>
        </w:tc>
        <w:tc>
          <w:tcPr>
            <w:tcW w:w="0" w:type="auto"/>
          </w:tcPr>
          <w:p w14:paraId="18466887" w14:textId="77777777" w:rsidR="0069002A" w:rsidRPr="005206F4" w:rsidRDefault="0069002A" w:rsidP="007E3546">
            <w:pPr>
              <w:pStyle w:val="Compact"/>
              <w:spacing w:line="360" w:lineRule="auto"/>
              <w:rPr>
                <w:rFonts w:ascii="Times New Roman" w:hAnsi="Times New Roman" w:cs="Times New Roman"/>
              </w:rPr>
            </w:pPr>
            <w:r w:rsidRPr="005206F4">
              <w:rPr>
                <w:rFonts w:ascii="Times New Roman" w:hAnsi="Times New Roman" w:cs="Times New Roman"/>
              </w:rPr>
              <w:t>Monica</w:t>
            </w:r>
            <w:r>
              <w:rPr>
                <w:rFonts w:ascii="Times New Roman" w:hAnsi="Times New Roman" w:cs="Times New Roman"/>
              </w:rPr>
              <w:t xml:space="preserve">., </w:t>
            </w:r>
            <w:proofErr w:type="spellStart"/>
            <w:r w:rsidRPr="005206F4">
              <w:rPr>
                <w:rFonts w:ascii="Times New Roman" w:hAnsi="Times New Roman" w:cs="Times New Roman"/>
              </w:rPr>
              <w:t>Yuzas</w:t>
            </w:r>
            <w:proofErr w:type="spellEnd"/>
            <w:r>
              <w:rPr>
                <w:rFonts w:ascii="Times New Roman" w:hAnsi="Times New Roman" w:cs="Times New Roman"/>
              </w:rPr>
              <w:t xml:space="preserve">, E., Malik. </w:t>
            </w:r>
            <w:r w:rsidRPr="005206F4">
              <w:rPr>
                <w:rFonts w:ascii="Times New Roman" w:hAnsi="Times New Roman" w:cs="Times New Roman"/>
              </w:rPr>
              <w:t>(2022)</w:t>
            </w:r>
          </w:p>
        </w:tc>
        <w:tc>
          <w:tcPr>
            <w:tcW w:w="0" w:type="auto"/>
          </w:tcPr>
          <w:p w14:paraId="6024C979" w14:textId="77777777" w:rsidR="0069002A" w:rsidRPr="005206F4" w:rsidRDefault="0069002A" w:rsidP="007E3546">
            <w:pPr>
              <w:pStyle w:val="Compact"/>
              <w:spacing w:line="360" w:lineRule="auto"/>
              <w:jc w:val="both"/>
              <w:rPr>
                <w:rFonts w:ascii="Times New Roman" w:hAnsi="Times New Roman" w:cs="Times New Roman"/>
              </w:rPr>
            </w:pPr>
            <w:r w:rsidRPr="005206F4">
              <w:rPr>
                <w:rFonts w:ascii="Times New Roman" w:hAnsi="Times New Roman" w:cs="Times New Roman"/>
              </w:rPr>
              <w:t xml:space="preserve">Penelitian kualitatif di DPMPTSP Provinsi Lampung ini mengkaji efektivitas penerbitan izin usaha. Hasil penelitian menunjukkan bahwa </w:t>
            </w:r>
            <w:r w:rsidRPr="007F31A0">
              <w:rPr>
                <w:rFonts w:ascii="Times New Roman" w:hAnsi="Times New Roman" w:cs="Times New Roman"/>
              </w:rPr>
              <w:t>efektivitas layanan belum berjalan optimal</w:t>
            </w:r>
            <w:hyperlink r:id="rId10" w:anchor=":~:text=penelitian%20ini%20adalah%20studi%20kepustakaan%2C,usaha%2C%20kurangnya%20jaminan%20kerja%20antara">
              <w:r w:rsidRPr="007F31A0">
                <w:rPr>
                  <w:rStyle w:val="Hyperlink"/>
                  <w:rFonts w:ascii="Times New Roman" w:hAnsi="Times New Roman" w:cs="Times New Roman"/>
                </w:rPr>
                <w:t>[4]</w:t>
              </w:r>
            </w:hyperlink>
            <w:r w:rsidRPr="005206F4">
              <w:rPr>
                <w:rFonts w:ascii="Times New Roman" w:hAnsi="Times New Roman" w:cs="Times New Roman"/>
              </w:rPr>
              <w:t xml:space="preserve">. Beberapa kendala utama adalah keterlambatan proses penyelesaian izin (waktu tidak tepat), kurangnya informasi kepada pemohon ketika terjadi hambatan, lemahnya koordinasi antar petugas, dan </w:t>
            </w:r>
            <w:r w:rsidRPr="005206F4">
              <w:rPr>
                <w:rFonts w:ascii="Times New Roman" w:hAnsi="Times New Roman" w:cs="Times New Roman"/>
              </w:rPr>
              <w:lastRenderedPageBreak/>
              <w:t>rendahnya respons terhadap pemohon</w:t>
            </w:r>
            <w:hyperlink r:id="rId11" w:anchor=":~:text=penelitian%20ini%20adalah%20studi%20kepustakaan%2C,usaha%2C%20kurangnya%20jaminan%20kerja%20antara">
              <w:r w:rsidRPr="005206F4">
                <w:rPr>
                  <w:rStyle w:val="Hyperlink"/>
                  <w:rFonts w:ascii="Times New Roman" w:hAnsi="Times New Roman" w:cs="Times New Roman"/>
                </w:rPr>
                <w:t>[4]</w:t>
              </w:r>
            </w:hyperlink>
            <w:r w:rsidRPr="005206F4">
              <w:rPr>
                <w:rFonts w:ascii="Times New Roman" w:hAnsi="Times New Roman" w:cs="Times New Roman"/>
              </w:rPr>
              <w:t>. Pemerintah daerah telah menindaklanjuti dengan kebijakan bebas biaya perizinan dan peningkatan sarana/prasarana, namun efektivitas prosedur dan kepuasan pemohon masih perlu ditingkatkan.</w:t>
            </w:r>
          </w:p>
        </w:tc>
      </w:tr>
    </w:tbl>
    <w:p w14:paraId="2F39B2A4" w14:textId="77777777" w:rsidR="0069002A" w:rsidRDefault="0069002A" w:rsidP="00461C07">
      <w:pPr>
        <w:pStyle w:val="TeksIsi"/>
        <w:spacing w:line="360" w:lineRule="auto"/>
        <w:rPr>
          <w:rFonts w:ascii="Times New Roman" w:hAnsi="Times New Roman" w:cs="Times New Roman"/>
          <w:i/>
          <w:iCs/>
        </w:rPr>
      </w:pPr>
      <w:r>
        <w:rPr>
          <w:rFonts w:ascii="Times New Roman" w:hAnsi="Times New Roman" w:cs="Times New Roman"/>
          <w:i/>
          <w:iCs/>
        </w:rPr>
        <w:lastRenderedPageBreak/>
        <w:t>Sumber: Diolah oleh Peneliti, 2025</w:t>
      </w:r>
      <w:bookmarkStart w:id="3" w:name="definisi-e-government"/>
      <w:bookmarkStart w:id="4" w:name="e-government"/>
      <w:bookmarkEnd w:id="0"/>
    </w:p>
    <w:p w14:paraId="5386F77F" w14:textId="77777777" w:rsidR="0069002A" w:rsidRDefault="0069002A" w:rsidP="00461C07">
      <w:pPr>
        <w:pStyle w:val="TeksIsi"/>
        <w:spacing w:line="360" w:lineRule="auto"/>
        <w:rPr>
          <w:rFonts w:ascii="Times New Roman" w:hAnsi="Times New Roman" w:cs="Times New Roman"/>
          <w:i/>
          <w:iCs/>
        </w:rPr>
      </w:pPr>
    </w:p>
    <w:p w14:paraId="7BD1ACA2" w14:textId="77777777" w:rsidR="0069002A" w:rsidRDefault="0069002A" w:rsidP="00461C07">
      <w:pPr>
        <w:pStyle w:val="TeksIsi"/>
        <w:spacing w:line="360" w:lineRule="auto"/>
        <w:rPr>
          <w:rFonts w:ascii="Times New Roman" w:hAnsi="Times New Roman" w:cs="Times New Roman"/>
          <w:i/>
          <w:iCs/>
        </w:rPr>
      </w:pPr>
    </w:p>
    <w:p w14:paraId="35D8B977" w14:textId="77777777" w:rsidR="0069002A" w:rsidRDefault="0069002A" w:rsidP="00461C07">
      <w:pPr>
        <w:pStyle w:val="TeksIsi"/>
        <w:spacing w:line="360" w:lineRule="auto"/>
        <w:rPr>
          <w:rFonts w:ascii="Times New Roman" w:hAnsi="Times New Roman" w:cs="Times New Roman"/>
          <w:b/>
          <w:bCs/>
        </w:rPr>
      </w:pPr>
      <w:r>
        <w:rPr>
          <w:rFonts w:ascii="Times New Roman" w:hAnsi="Times New Roman" w:cs="Times New Roman"/>
          <w:b/>
          <w:bCs/>
        </w:rPr>
        <w:t xml:space="preserve">2.2 </w:t>
      </w:r>
      <w:r w:rsidRPr="000D0BFE">
        <w:rPr>
          <w:rFonts w:ascii="Times New Roman" w:hAnsi="Times New Roman" w:cs="Times New Roman"/>
          <w:b/>
          <w:bCs/>
          <w:i/>
          <w:iCs/>
        </w:rPr>
        <w:t>Electronic Government</w:t>
      </w:r>
      <w:r>
        <w:rPr>
          <w:rFonts w:ascii="Times New Roman" w:hAnsi="Times New Roman" w:cs="Times New Roman"/>
          <w:b/>
          <w:bCs/>
        </w:rPr>
        <w:t xml:space="preserve"> </w:t>
      </w:r>
    </w:p>
    <w:p w14:paraId="564FD263" w14:textId="77777777" w:rsidR="0069002A" w:rsidRPr="00461C07" w:rsidRDefault="0069002A" w:rsidP="00461C07">
      <w:pPr>
        <w:pStyle w:val="TeksIsi"/>
        <w:spacing w:line="360" w:lineRule="auto"/>
        <w:rPr>
          <w:rFonts w:ascii="Times New Roman" w:hAnsi="Times New Roman" w:cs="Times New Roman"/>
          <w:b/>
          <w:bCs/>
        </w:rPr>
      </w:pPr>
      <w:r>
        <w:rPr>
          <w:rFonts w:ascii="Times New Roman" w:hAnsi="Times New Roman" w:cs="Times New Roman"/>
          <w:b/>
          <w:bCs/>
        </w:rPr>
        <w:t xml:space="preserve">2.2.1 Definisi </w:t>
      </w:r>
      <w:r w:rsidRPr="00316FB1">
        <w:rPr>
          <w:rFonts w:ascii="Times New Roman" w:hAnsi="Times New Roman" w:cs="Times New Roman"/>
          <w:b/>
          <w:bCs/>
          <w:i/>
          <w:iCs/>
        </w:rPr>
        <w:t>E-government</w:t>
      </w:r>
      <w:r>
        <w:rPr>
          <w:rFonts w:ascii="Times New Roman" w:hAnsi="Times New Roman" w:cs="Times New Roman"/>
          <w:b/>
          <w:bCs/>
        </w:rPr>
        <w:t xml:space="preserve"> </w:t>
      </w:r>
    </w:p>
    <w:p w14:paraId="4F46F6BB" w14:textId="77777777" w:rsidR="0069002A" w:rsidRPr="00F32942" w:rsidRDefault="0069002A" w:rsidP="00F32942">
      <w:pPr>
        <w:pStyle w:val="FirstParagraph"/>
        <w:spacing w:line="360" w:lineRule="auto"/>
        <w:jc w:val="both"/>
        <w:rPr>
          <w:rFonts w:ascii="Times New Roman" w:hAnsi="Times New Roman" w:cs="Times New Roman"/>
        </w:rPr>
      </w:pPr>
      <w:r w:rsidRPr="005206F4">
        <w:rPr>
          <w:rFonts w:ascii="Times New Roman" w:hAnsi="Times New Roman" w:cs="Times New Roman"/>
        </w:rPr>
        <w:t xml:space="preserve">Istilah </w:t>
      </w:r>
      <w:r w:rsidRPr="005206F4">
        <w:rPr>
          <w:rFonts w:ascii="Times New Roman" w:hAnsi="Times New Roman" w:cs="Times New Roman"/>
          <w:i/>
          <w:iCs/>
        </w:rPr>
        <w:t>e-Government</w:t>
      </w:r>
      <w:r w:rsidRPr="005206F4">
        <w:rPr>
          <w:rFonts w:ascii="Times New Roman" w:hAnsi="Times New Roman" w:cs="Times New Roman"/>
        </w:rPr>
        <w:t xml:space="preserve"> atau </w:t>
      </w:r>
      <w:r w:rsidRPr="005206F4">
        <w:rPr>
          <w:rFonts w:ascii="Times New Roman" w:hAnsi="Times New Roman" w:cs="Times New Roman"/>
          <w:i/>
          <w:iCs/>
        </w:rPr>
        <w:t>Electronic Government</w:t>
      </w:r>
      <w:r w:rsidRPr="005206F4">
        <w:rPr>
          <w:rFonts w:ascii="Times New Roman" w:hAnsi="Times New Roman" w:cs="Times New Roman"/>
        </w:rPr>
        <w:t xml:space="preserve"> merujuk pada pemanfaatan teknologi informasi dan komunikasi oleh pemerintah untuk meningkatkan kinerja pemerintahan. Menurut Indrayani (2020), </w:t>
      </w:r>
      <w:r w:rsidRPr="007F31A0">
        <w:rPr>
          <w:rFonts w:ascii="Times New Roman" w:hAnsi="Times New Roman" w:cs="Times New Roman"/>
        </w:rPr>
        <w:t>“</w:t>
      </w:r>
      <w:r w:rsidRPr="00316FB1">
        <w:rPr>
          <w:rFonts w:ascii="Times New Roman" w:hAnsi="Times New Roman" w:cs="Times New Roman"/>
          <w:i/>
          <w:iCs/>
        </w:rPr>
        <w:t>E-Government</w:t>
      </w:r>
      <w:r w:rsidRPr="007F31A0">
        <w:rPr>
          <w:rFonts w:ascii="Times New Roman" w:hAnsi="Times New Roman" w:cs="Times New Roman"/>
        </w:rPr>
        <w:t xml:space="preserve"> (</w:t>
      </w:r>
      <w:r w:rsidRPr="00316FB1">
        <w:rPr>
          <w:rFonts w:ascii="Times New Roman" w:hAnsi="Times New Roman" w:cs="Times New Roman"/>
          <w:i/>
          <w:iCs/>
        </w:rPr>
        <w:t>Electronic government</w:t>
      </w:r>
      <w:r w:rsidRPr="007F31A0">
        <w:rPr>
          <w:rFonts w:ascii="Times New Roman" w:hAnsi="Times New Roman" w:cs="Times New Roman"/>
        </w:rPr>
        <w:t>) merupakan salah satu bentuk penggunaan teknologi informasi oleh pemerintah</w:t>
      </w:r>
      <w:r>
        <w:rPr>
          <w:rFonts w:ascii="Times New Roman" w:hAnsi="Times New Roman" w:cs="Times New Roman"/>
        </w:rPr>
        <w:t xml:space="preserve"> </w:t>
      </w:r>
      <w:r w:rsidRPr="007F31A0">
        <w:rPr>
          <w:rFonts w:ascii="Times New Roman" w:hAnsi="Times New Roman" w:cs="Times New Roman"/>
        </w:rPr>
        <w:t>untuk memenuhi kebutuhan masyarakat dan dirinya sendiri guna meningkatkan kualitas layanan agar menjadi lebih efisien dan efektif”.</w:t>
      </w:r>
      <w:r w:rsidRPr="005206F4">
        <w:rPr>
          <w:rFonts w:ascii="Times New Roman" w:hAnsi="Times New Roman" w:cs="Times New Roman"/>
        </w:rPr>
        <w:t xml:space="preserve"> Dengan kata lain,</w:t>
      </w:r>
      <w:r w:rsidRPr="008455DB">
        <w:rPr>
          <w:rFonts w:ascii="Times New Roman" w:hAnsi="Times New Roman" w:cs="Times New Roman"/>
          <w:i/>
          <w:iCs/>
        </w:rPr>
        <w:t xml:space="preserve"> e-Government</w:t>
      </w:r>
      <w:r w:rsidRPr="005206F4">
        <w:rPr>
          <w:rFonts w:ascii="Times New Roman" w:hAnsi="Times New Roman" w:cs="Times New Roman"/>
        </w:rPr>
        <w:t xml:space="preserve"> adalah transformasi proses pemerintahan konvensional menjadi layanan berbasis elektronik untuk meningkatkan mutu layanan publik.</w:t>
      </w:r>
      <w:bookmarkStart w:id="5" w:name="jenis-jenis-e-government"/>
      <w:bookmarkEnd w:id="3"/>
    </w:p>
    <w:p w14:paraId="70744ACF" w14:textId="77777777" w:rsidR="0069002A" w:rsidRPr="00F32942" w:rsidRDefault="0069002A" w:rsidP="006636C7">
      <w:pPr>
        <w:pStyle w:val="FirstParagraph"/>
        <w:spacing w:line="360" w:lineRule="auto"/>
        <w:jc w:val="both"/>
        <w:rPr>
          <w:rFonts w:ascii="Times New Roman" w:hAnsi="Times New Roman" w:cs="Times New Roman"/>
          <w:b/>
          <w:bCs/>
        </w:rPr>
      </w:pPr>
      <w:r w:rsidRPr="00F32942">
        <w:rPr>
          <w:rFonts w:ascii="Times New Roman" w:hAnsi="Times New Roman" w:cs="Times New Roman"/>
          <w:b/>
          <w:bCs/>
        </w:rPr>
        <w:t xml:space="preserve">2.2.2 Jenis-Jenis </w:t>
      </w:r>
      <w:r w:rsidRPr="00F32942">
        <w:rPr>
          <w:rFonts w:ascii="Times New Roman" w:hAnsi="Times New Roman" w:cs="Times New Roman"/>
          <w:b/>
          <w:bCs/>
          <w:i/>
          <w:iCs/>
        </w:rPr>
        <w:t>E-Government</w:t>
      </w:r>
    </w:p>
    <w:p w14:paraId="6592CA96" w14:textId="42E2B00A" w:rsidR="00F91DF6" w:rsidRDefault="0069002A" w:rsidP="001F02E5">
      <w:pPr>
        <w:pStyle w:val="FirstParagraph"/>
        <w:numPr>
          <w:ilvl w:val="0"/>
          <w:numId w:val="2"/>
        </w:numPr>
        <w:spacing w:line="360" w:lineRule="auto"/>
        <w:jc w:val="both"/>
        <w:rPr>
          <w:rFonts w:ascii="Times New Roman" w:hAnsi="Times New Roman" w:cs="Times New Roman"/>
        </w:rPr>
      </w:pPr>
      <w:r w:rsidRPr="005206F4">
        <w:rPr>
          <w:rFonts w:ascii="Times New Roman" w:hAnsi="Times New Roman" w:cs="Times New Roman"/>
        </w:rPr>
        <w:t>E-Government terdiri atas beberapa model atau jenis menurut arus komunikasinya.</w:t>
      </w:r>
      <w:r w:rsidRPr="005206F4">
        <w:rPr>
          <w:rFonts w:ascii="Times New Roman" w:hAnsi="Times New Roman" w:cs="Times New Roman"/>
        </w:rPr>
        <w:br/>
      </w:r>
      <w:r w:rsidRPr="00581D03">
        <w:rPr>
          <w:rFonts w:ascii="Times New Roman" w:hAnsi="Times New Roman" w:cs="Times New Roman"/>
          <w:i/>
          <w:iCs/>
        </w:rPr>
        <w:t>Government-</w:t>
      </w:r>
      <w:proofErr w:type="spellStart"/>
      <w:r w:rsidRPr="00581D03">
        <w:rPr>
          <w:rFonts w:ascii="Times New Roman" w:hAnsi="Times New Roman" w:cs="Times New Roman"/>
          <w:i/>
          <w:iCs/>
        </w:rPr>
        <w:t>to</w:t>
      </w:r>
      <w:proofErr w:type="spellEnd"/>
      <w:r w:rsidRPr="00581D03">
        <w:rPr>
          <w:rFonts w:ascii="Times New Roman" w:hAnsi="Times New Roman" w:cs="Times New Roman"/>
          <w:i/>
          <w:iCs/>
        </w:rPr>
        <w:t>-Citizen (G2C)</w:t>
      </w:r>
      <w:r w:rsidRPr="00B4666B">
        <w:rPr>
          <w:rFonts w:ascii="Times New Roman" w:hAnsi="Times New Roman" w:cs="Times New Roman"/>
        </w:rPr>
        <w:t>:</w:t>
      </w:r>
      <w:r w:rsidRPr="005206F4">
        <w:rPr>
          <w:rFonts w:ascii="Times New Roman" w:hAnsi="Times New Roman" w:cs="Times New Roman"/>
        </w:rPr>
        <w:t xml:space="preserve"> Pelayanan digital yang langsung menghubungkan pemerintah dengan warga. G2C bertujuan memperbaiki interaksi dengan masyarakat, memudahkan akses publik ke informasi dan layanan pemerintahan. Contoh: portal layanan online pemerintahan kota atau</w:t>
      </w:r>
      <w:r w:rsidR="00F91DF6">
        <w:rPr>
          <w:rFonts w:ascii="Times New Roman" w:hAnsi="Times New Roman" w:cs="Times New Roman"/>
        </w:rPr>
        <w:t xml:space="preserve"> </w:t>
      </w:r>
      <w:r w:rsidRPr="005206F4">
        <w:rPr>
          <w:rFonts w:ascii="Times New Roman" w:hAnsi="Times New Roman" w:cs="Times New Roman"/>
        </w:rPr>
        <w:t>aplikasi</w:t>
      </w:r>
      <w:r w:rsidR="00F91DF6">
        <w:rPr>
          <w:rFonts w:ascii="Times New Roman" w:hAnsi="Times New Roman" w:cs="Times New Roman"/>
        </w:rPr>
        <w:t xml:space="preserve"> </w:t>
      </w:r>
      <w:r w:rsidRPr="005206F4">
        <w:rPr>
          <w:rFonts w:ascii="Times New Roman" w:hAnsi="Times New Roman" w:cs="Times New Roman"/>
        </w:rPr>
        <w:t>untuk pengaduan publik</w:t>
      </w:r>
      <w:hyperlink r:id="rId12" w:anchor=":~:text=1%29%20G2C%20,hari">
        <w:r w:rsidRPr="005206F4">
          <w:rPr>
            <w:rStyle w:val="Hyperlink"/>
            <w:rFonts w:ascii="Times New Roman" w:hAnsi="Times New Roman" w:cs="Times New Roman"/>
          </w:rPr>
          <w:t>[</w:t>
        </w:r>
        <w:r>
          <w:rPr>
            <w:rStyle w:val="Hyperlink"/>
            <w:rFonts w:ascii="Times New Roman" w:hAnsi="Times New Roman" w:cs="Times New Roman"/>
          </w:rPr>
          <w:t>5</w:t>
        </w:r>
        <w:r w:rsidRPr="005206F4">
          <w:rPr>
            <w:rStyle w:val="Hyperlink"/>
            <w:rFonts w:ascii="Times New Roman" w:hAnsi="Times New Roman" w:cs="Times New Roman"/>
          </w:rPr>
          <w:t>]</w:t>
        </w:r>
      </w:hyperlink>
      <w:r w:rsidRPr="005206F4">
        <w:rPr>
          <w:rFonts w:ascii="Times New Roman" w:hAnsi="Times New Roman" w:cs="Times New Roman"/>
        </w:rPr>
        <w:t>.</w:t>
      </w:r>
    </w:p>
    <w:p w14:paraId="36C5CA4B" w14:textId="59585DEB" w:rsidR="00F91DF6" w:rsidRDefault="0069002A" w:rsidP="001F02E5">
      <w:pPr>
        <w:pStyle w:val="FirstParagraph"/>
        <w:numPr>
          <w:ilvl w:val="0"/>
          <w:numId w:val="2"/>
        </w:numPr>
        <w:spacing w:line="360" w:lineRule="auto"/>
        <w:jc w:val="both"/>
        <w:rPr>
          <w:rFonts w:ascii="Times New Roman" w:hAnsi="Times New Roman" w:cs="Times New Roman"/>
        </w:rPr>
      </w:pPr>
      <w:r w:rsidRPr="00581D03">
        <w:rPr>
          <w:rFonts w:ascii="Times New Roman" w:hAnsi="Times New Roman" w:cs="Times New Roman"/>
          <w:i/>
          <w:iCs/>
        </w:rPr>
        <w:t>Government-</w:t>
      </w:r>
      <w:proofErr w:type="spellStart"/>
      <w:r w:rsidRPr="00581D03">
        <w:rPr>
          <w:rFonts w:ascii="Times New Roman" w:hAnsi="Times New Roman" w:cs="Times New Roman"/>
          <w:i/>
          <w:iCs/>
        </w:rPr>
        <w:t>to</w:t>
      </w:r>
      <w:proofErr w:type="spellEnd"/>
      <w:r w:rsidRPr="00581D03">
        <w:rPr>
          <w:rFonts w:ascii="Times New Roman" w:hAnsi="Times New Roman" w:cs="Times New Roman"/>
          <w:i/>
          <w:iCs/>
        </w:rPr>
        <w:t>-Business (G2B)</w:t>
      </w:r>
      <w:r w:rsidRPr="00581D03">
        <w:rPr>
          <w:rFonts w:ascii="Times New Roman" w:hAnsi="Times New Roman" w:cs="Times New Roman"/>
          <w:b/>
          <w:bCs/>
          <w:i/>
          <w:iCs/>
        </w:rPr>
        <w:t>:</w:t>
      </w:r>
      <w:r w:rsidRPr="005206F4">
        <w:rPr>
          <w:rFonts w:ascii="Times New Roman" w:hAnsi="Times New Roman" w:cs="Times New Roman"/>
        </w:rPr>
        <w:t xml:space="preserve"> Layanan elektronik untuk bisnis dan dunia usaha. G2B mempermudah perusahaan berinteraksi dengan pemerintah (perizinan, regulasi, informasi </w:t>
      </w:r>
      <w:r w:rsidRPr="005206F4">
        <w:rPr>
          <w:rFonts w:ascii="Times New Roman" w:hAnsi="Times New Roman" w:cs="Times New Roman"/>
        </w:rPr>
        <w:lastRenderedPageBreak/>
        <w:t>ekonomi), sehingga menciptakan lingkungan bisnis kondusif. Contohnya adalah sistem perizinan online bagi pengusaha.</w:t>
      </w:r>
    </w:p>
    <w:p w14:paraId="44A3517B" w14:textId="181BE2C3" w:rsidR="001F02E5" w:rsidRDefault="0069002A" w:rsidP="001F02E5">
      <w:pPr>
        <w:pStyle w:val="FirstParagraph"/>
        <w:numPr>
          <w:ilvl w:val="0"/>
          <w:numId w:val="2"/>
        </w:numPr>
        <w:spacing w:line="360" w:lineRule="auto"/>
        <w:jc w:val="both"/>
        <w:rPr>
          <w:rFonts w:ascii="Times New Roman" w:hAnsi="Times New Roman" w:cs="Times New Roman"/>
        </w:rPr>
      </w:pPr>
      <w:r w:rsidRPr="003E3773">
        <w:rPr>
          <w:rFonts w:ascii="Times New Roman" w:hAnsi="Times New Roman" w:cs="Times New Roman"/>
          <w:i/>
          <w:iCs/>
        </w:rPr>
        <w:t>Government-</w:t>
      </w:r>
      <w:proofErr w:type="spellStart"/>
      <w:r w:rsidRPr="003E3773">
        <w:rPr>
          <w:rFonts w:ascii="Times New Roman" w:hAnsi="Times New Roman" w:cs="Times New Roman"/>
          <w:i/>
          <w:iCs/>
        </w:rPr>
        <w:t>to</w:t>
      </w:r>
      <w:proofErr w:type="spellEnd"/>
      <w:r w:rsidRPr="003E3773">
        <w:rPr>
          <w:rFonts w:ascii="Times New Roman" w:hAnsi="Times New Roman" w:cs="Times New Roman"/>
          <w:i/>
          <w:iCs/>
        </w:rPr>
        <w:t>-Government (G2G):</w:t>
      </w:r>
      <w:r w:rsidRPr="005206F4">
        <w:rPr>
          <w:rFonts w:ascii="Times New Roman" w:hAnsi="Times New Roman" w:cs="Times New Roman"/>
        </w:rPr>
        <w:t xml:space="preserve"> Sistem internal antar lembaga pemerintah. G2G ditujukan untuk integrasi data dan koordinasi antar-instansi (pemerintah pusat, daerah, dan antar kementerian), guna menyelaraskan administrasi pemerintahan dan kebijakan lintas lembaga</w:t>
      </w:r>
      <w:hyperlink r:id="rId13" w:anchor=":~:text=3%29%20G2G%20,pemerintah%20setiap%20harinya%20tidak%20hanya">
        <w:r w:rsidRPr="005206F4">
          <w:rPr>
            <w:rStyle w:val="Hyperlink"/>
            <w:rFonts w:ascii="Times New Roman" w:hAnsi="Times New Roman" w:cs="Times New Roman"/>
          </w:rPr>
          <w:t>[</w:t>
        </w:r>
        <w:r w:rsidR="00F30780">
          <w:rPr>
            <w:rStyle w:val="Hyperlink"/>
            <w:rFonts w:ascii="Times New Roman" w:hAnsi="Times New Roman" w:cs="Times New Roman"/>
          </w:rPr>
          <w:t>6</w:t>
        </w:r>
        <w:r w:rsidRPr="005206F4">
          <w:rPr>
            <w:rStyle w:val="Hyperlink"/>
            <w:rFonts w:ascii="Times New Roman" w:hAnsi="Times New Roman" w:cs="Times New Roman"/>
          </w:rPr>
          <w:t>]</w:t>
        </w:r>
      </w:hyperlink>
      <w:r w:rsidRPr="005206F4">
        <w:rPr>
          <w:rFonts w:ascii="Times New Roman" w:hAnsi="Times New Roman" w:cs="Times New Roman"/>
        </w:rPr>
        <w:t>.</w:t>
      </w:r>
    </w:p>
    <w:p w14:paraId="3866D01A" w14:textId="1D78F6DE" w:rsidR="0069002A" w:rsidRPr="001F02E5" w:rsidRDefault="0069002A" w:rsidP="001F02E5">
      <w:pPr>
        <w:pStyle w:val="FirstParagraph"/>
        <w:numPr>
          <w:ilvl w:val="0"/>
          <w:numId w:val="2"/>
        </w:numPr>
        <w:spacing w:line="360" w:lineRule="auto"/>
        <w:jc w:val="both"/>
        <w:rPr>
          <w:rFonts w:ascii="Times New Roman" w:hAnsi="Times New Roman" w:cs="Times New Roman"/>
        </w:rPr>
      </w:pPr>
      <w:r w:rsidRPr="001F02E5">
        <w:rPr>
          <w:rFonts w:ascii="Times New Roman" w:hAnsi="Times New Roman" w:cs="Times New Roman"/>
          <w:i/>
          <w:iCs/>
        </w:rPr>
        <w:t>Government-</w:t>
      </w:r>
      <w:proofErr w:type="spellStart"/>
      <w:r w:rsidRPr="001F02E5">
        <w:rPr>
          <w:rFonts w:ascii="Times New Roman" w:hAnsi="Times New Roman" w:cs="Times New Roman"/>
          <w:i/>
          <w:iCs/>
        </w:rPr>
        <w:t>to</w:t>
      </w:r>
      <w:proofErr w:type="spellEnd"/>
      <w:r w:rsidRPr="001F02E5">
        <w:rPr>
          <w:rFonts w:ascii="Times New Roman" w:hAnsi="Times New Roman" w:cs="Times New Roman"/>
          <w:i/>
          <w:iCs/>
        </w:rPr>
        <w:t>-</w:t>
      </w:r>
      <w:proofErr w:type="spellStart"/>
      <w:r w:rsidRPr="001F02E5">
        <w:rPr>
          <w:rFonts w:ascii="Times New Roman" w:hAnsi="Times New Roman" w:cs="Times New Roman"/>
          <w:i/>
          <w:iCs/>
        </w:rPr>
        <w:t>Employee</w:t>
      </w:r>
      <w:proofErr w:type="spellEnd"/>
      <w:r w:rsidRPr="001F02E5">
        <w:rPr>
          <w:rFonts w:ascii="Times New Roman" w:hAnsi="Times New Roman" w:cs="Times New Roman"/>
          <w:i/>
          <w:iCs/>
        </w:rPr>
        <w:t xml:space="preserve"> (G2E)</w:t>
      </w:r>
      <w:r w:rsidRPr="001F02E5">
        <w:rPr>
          <w:rFonts w:ascii="Times New Roman" w:hAnsi="Times New Roman" w:cs="Times New Roman"/>
          <w:b/>
          <w:bCs/>
        </w:rPr>
        <w:t>:</w:t>
      </w:r>
      <w:r w:rsidRPr="001F02E5">
        <w:rPr>
          <w:rFonts w:ascii="Times New Roman" w:hAnsi="Times New Roman" w:cs="Times New Roman"/>
        </w:rPr>
        <w:t xml:space="preserve"> Layanan yang menghubungkan pemerintah dengan pegawainya. G2E mencakup sistem manajemen SDM, pelatihan, dan komunikasi internal instansi agar ASN dapat bekerja lebih produktif. Contoh: portal pegawai untuk absensi elektronik atau manajemen kinerja.</w:t>
      </w:r>
      <w:bookmarkStart w:id="6" w:name="tahapan-e-government"/>
      <w:bookmarkEnd w:id="5"/>
    </w:p>
    <w:p w14:paraId="5B4A344F" w14:textId="77777777" w:rsidR="0069002A" w:rsidRPr="00F32942" w:rsidRDefault="0069002A" w:rsidP="006636C7">
      <w:pPr>
        <w:pStyle w:val="FirstParagraph"/>
        <w:spacing w:line="360" w:lineRule="auto"/>
        <w:jc w:val="both"/>
        <w:rPr>
          <w:rFonts w:ascii="Times New Roman" w:hAnsi="Times New Roman" w:cs="Times New Roman"/>
          <w:b/>
          <w:bCs/>
          <w:i/>
          <w:iCs/>
        </w:rPr>
      </w:pPr>
      <w:r w:rsidRPr="00F32942">
        <w:rPr>
          <w:rFonts w:ascii="Times New Roman" w:hAnsi="Times New Roman" w:cs="Times New Roman"/>
          <w:b/>
          <w:bCs/>
        </w:rPr>
        <w:t xml:space="preserve">2.2.3 Tahapan </w:t>
      </w:r>
      <w:r w:rsidRPr="00F32942">
        <w:rPr>
          <w:rFonts w:ascii="Times New Roman" w:hAnsi="Times New Roman" w:cs="Times New Roman"/>
          <w:b/>
          <w:bCs/>
          <w:i/>
          <w:iCs/>
        </w:rPr>
        <w:t>E-Government</w:t>
      </w:r>
    </w:p>
    <w:p w14:paraId="15EA1689" w14:textId="77777777" w:rsidR="006E1887" w:rsidRDefault="0069002A" w:rsidP="006636C7">
      <w:pPr>
        <w:pStyle w:val="FirstParagraph"/>
        <w:spacing w:line="360" w:lineRule="auto"/>
        <w:jc w:val="both"/>
        <w:rPr>
          <w:rFonts w:ascii="Times New Roman" w:hAnsi="Times New Roman" w:cs="Times New Roman"/>
        </w:rPr>
      </w:pPr>
      <w:r w:rsidRPr="005206F4">
        <w:rPr>
          <w:rFonts w:ascii="Times New Roman" w:hAnsi="Times New Roman" w:cs="Times New Roman"/>
        </w:rPr>
        <w:t xml:space="preserve">Implementasi </w:t>
      </w:r>
      <w:r w:rsidRPr="00AF12DF">
        <w:rPr>
          <w:rFonts w:ascii="Times New Roman" w:hAnsi="Times New Roman" w:cs="Times New Roman"/>
          <w:i/>
          <w:iCs/>
        </w:rPr>
        <w:t>e-Government</w:t>
      </w:r>
      <w:r w:rsidRPr="005206F4">
        <w:rPr>
          <w:rFonts w:ascii="Times New Roman" w:hAnsi="Times New Roman" w:cs="Times New Roman"/>
        </w:rPr>
        <w:t xml:space="preserve"> umumnya dilakukan secara bertahap.</w:t>
      </w:r>
      <w:r w:rsidR="008D0BF4">
        <w:rPr>
          <w:rFonts w:ascii="Times New Roman" w:hAnsi="Times New Roman" w:cs="Times New Roman"/>
        </w:rPr>
        <w:t xml:space="preserve"> T</w:t>
      </w:r>
      <w:r w:rsidRPr="005206F4">
        <w:rPr>
          <w:rFonts w:ascii="Times New Roman" w:hAnsi="Times New Roman" w:cs="Times New Roman"/>
        </w:rPr>
        <w:t>ahap-tahap</w:t>
      </w:r>
      <w:r w:rsidR="008D0BF4">
        <w:rPr>
          <w:rFonts w:ascii="Times New Roman" w:hAnsi="Times New Roman" w:cs="Times New Roman"/>
        </w:rPr>
        <w:t xml:space="preserve">an </w:t>
      </w:r>
      <w:r w:rsidRPr="005206F4">
        <w:rPr>
          <w:rFonts w:ascii="Times New Roman" w:hAnsi="Times New Roman" w:cs="Times New Roman"/>
        </w:rPr>
        <w:t xml:space="preserve">utama </w:t>
      </w:r>
      <w:r w:rsidRPr="00AF12DF">
        <w:rPr>
          <w:rFonts w:ascii="Times New Roman" w:hAnsi="Times New Roman" w:cs="Times New Roman"/>
          <w:i/>
          <w:iCs/>
        </w:rPr>
        <w:t>e-Government</w:t>
      </w:r>
      <w:r w:rsidRPr="005206F4">
        <w:rPr>
          <w:rFonts w:ascii="Times New Roman" w:hAnsi="Times New Roman" w:cs="Times New Roman"/>
        </w:rPr>
        <w:t>:</w:t>
      </w:r>
    </w:p>
    <w:p w14:paraId="22EF96B4" w14:textId="59581080" w:rsidR="00FF52ED" w:rsidRDefault="0069002A" w:rsidP="006E1887">
      <w:pPr>
        <w:pStyle w:val="FirstParagraph"/>
        <w:numPr>
          <w:ilvl w:val="0"/>
          <w:numId w:val="3"/>
        </w:numPr>
        <w:spacing w:line="360" w:lineRule="auto"/>
        <w:jc w:val="both"/>
        <w:rPr>
          <w:rFonts w:ascii="Times New Roman" w:hAnsi="Times New Roman" w:cs="Times New Roman"/>
        </w:rPr>
      </w:pPr>
      <w:proofErr w:type="spellStart"/>
      <w:r w:rsidRPr="00C0363E">
        <w:rPr>
          <w:rFonts w:ascii="Times New Roman" w:hAnsi="Times New Roman" w:cs="Times New Roman"/>
          <w:i/>
          <w:iCs/>
        </w:rPr>
        <w:t>Publish</w:t>
      </w:r>
      <w:proofErr w:type="spellEnd"/>
      <w:r w:rsidRPr="00C0363E">
        <w:rPr>
          <w:rFonts w:ascii="Times New Roman" w:hAnsi="Times New Roman" w:cs="Times New Roman"/>
          <w:i/>
          <w:iCs/>
        </w:rPr>
        <w:t xml:space="preserve"> (</w:t>
      </w:r>
      <w:proofErr w:type="spellStart"/>
      <w:r w:rsidRPr="00C0363E">
        <w:rPr>
          <w:rFonts w:ascii="Times New Roman" w:hAnsi="Times New Roman" w:cs="Times New Roman"/>
          <w:i/>
          <w:iCs/>
        </w:rPr>
        <w:t>Presence</w:t>
      </w:r>
      <w:proofErr w:type="spellEnd"/>
      <w:r w:rsidRPr="00C0363E">
        <w:rPr>
          <w:rFonts w:ascii="Times New Roman" w:hAnsi="Times New Roman" w:cs="Times New Roman"/>
          <w:i/>
          <w:iCs/>
        </w:rPr>
        <w:t>):</w:t>
      </w:r>
      <w:r w:rsidRPr="005206F4">
        <w:rPr>
          <w:rFonts w:ascii="Times New Roman" w:hAnsi="Times New Roman" w:cs="Times New Roman"/>
        </w:rPr>
        <w:t xml:space="preserve"> Tahap awal berupa publikasi informasi dasar di website pemerintahan (UU, regulasi, form pelayanan). Pemerintah hanya menyajikan data dan dokumen secara online.</w:t>
      </w:r>
    </w:p>
    <w:p w14:paraId="6F74EA23" w14:textId="77777777" w:rsidR="006E1887" w:rsidRDefault="0069002A" w:rsidP="006E1887">
      <w:pPr>
        <w:pStyle w:val="FirstParagraph"/>
        <w:numPr>
          <w:ilvl w:val="0"/>
          <w:numId w:val="3"/>
        </w:numPr>
        <w:spacing w:line="360" w:lineRule="auto"/>
        <w:jc w:val="both"/>
        <w:rPr>
          <w:rFonts w:ascii="Times New Roman" w:hAnsi="Times New Roman" w:cs="Times New Roman"/>
        </w:rPr>
      </w:pPr>
      <w:proofErr w:type="spellStart"/>
      <w:r w:rsidRPr="00F24CD0">
        <w:rPr>
          <w:rFonts w:ascii="Times New Roman" w:hAnsi="Times New Roman" w:cs="Times New Roman"/>
          <w:i/>
          <w:iCs/>
        </w:rPr>
        <w:t>Interact</w:t>
      </w:r>
      <w:proofErr w:type="spellEnd"/>
      <w:r w:rsidRPr="00C0363E">
        <w:rPr>
          <w:rFonts w:ascii="Times New Roman" w:hAnsi="Times New Roman" w:cs="Times New Roman"/>
        </w:rPr>
        <w:t>:</w:t>
      </w:r>
      <w:r w:rsidRPr="005206F4">
        <w:rPr>
          <w:rFonts w:ascii="Times New Roman" w:hAnsi="Times New Roman" w:cs="Times New Roman"/>
        </w:rPr>
        <w:t xml:space="preserve"> Menyediakan komunikasi dua arah secara elektronik (misalnya situs web interaktif, email layanan publik) yang memungkinkan masyarakat memberi masukan </w:t>
      </w:r>
      <w:r w:rsidR="00117D86">
        <w:rPr>
          <w:rFonts w:ascii="Times New Roman" w:hAnsi="Times New Roman" w:cs="Times New Roman"/>
        </w:rPr>
        <w:t>dengan pemerintah.</w:t>
      </w:r>
    </w:p>
    <w:p w14:paraId="48C5A3C0" w14:textId="6CC57DB8" w:rsidR="0069002A" w:rsidRPr="005206F4" w:rsidRDefault="0069002A" w:rsidP="006E1887">
      <w:pPr>
        <w:pStyle w:val="FirstParagraph"/>
        <w:numPr>
          <w:ilvl w:val="0"/>
          <w:numId w:val="3"/>
        </w:numPr>
        <w:spacing w:line="360" w:lineRule="auto"/>
        <w:jc w:val="both"/>
        <w:rPr>
          <w:rFonts w:ascii="Times New Roman" w:hAnsi="Times New Roman" w:cs="Times New Roman"/>
        </w:rPr>
      </w:pPr>
      <w:proofErr w:type="spellStart"/>
      <w:r w:rsidRPr="00F24CD0">
        <w:rPr>
          <w:rFonts w:ascii="Times New Roman" w:hAnsi="Times New Roman" w:cs="Times New Roman"/>
          <w:i/>
          <w:iCs/>
        </w:rPr>
        <w:t>Transact</w:t>
      </w:r>
      <w:proofErr w:type="spellEnd"/>
      <w:r w:rsidRPr="00C0363E">
        <w:rPr>
          <w:rFonts w:ascii="Times New Roman" w:hAnsi="Times New Roman" w:cs="Times New Roman"/>
        </w:rPr>
        <w:t>:</w:t>
      </w:r>
      <w:r w:rsidRPr="005206F4">
        <w:rPr>
          <w:rFonts w:ascii="Times New Roman" w:hAnsi="Times New Roman" w:cs="Times New Roman"/>
        </w:rPr>
        <w:t xml:space="preserve"> Mencakup layanan transaksi online, seperti pengisian formulir, pembayaran atau pengajuan izin melalui internet. Pelayanan publik dilakukan secara elektronik penuh, memungkinkan transaksi pemerintahan non-tunai dan paperless.</w:t>
      </w:r>
    </w:p>
    <w:p w14:paraId="4E6C0708" w14:textId="35015D3B" w:rsidR="0069002A" w:rsidRPr="0069002A" w:rsidRDefault="0069002A" w:rsidP="0069002A">
      <w:pPr>
        <w:pStyle w:val="TeksIsi"/>
        <w:spacing w:line="360" w:lineRule="auto"/>
        <w:jc w:val="both"/>
        <w:rPr>
          <w:rFonts w:ascii="Times New Roman" w:hAnsi="Times New Roman" w:cs="Times New Roman"/>
        </w:rPr>
      </w:pPr>
      <w:r w:rsidRPr="005206F4">
        <w:rPr>
          <w:rFonts w:ascii="Times New Roman" w:hAnsi="Times New Roman" w:cs="Times New Roman"/>
        </w:rPr>
        <w:t xml:space="preserve">Model World Bank (2002) menyebut tiga tahap tersebut secara berurutan. Model United Nations menambahkan tahap keempat yaitu </w:t>
      </w:r>
      <w:r w:rsidRPr="00F24CD0">
        <w:rPr>
          <w:rFonts w:ascii="Times New Roman" w:hAnsi="Times New Roman" w:cs="Times New Roman"/>
          <w:i/>
          <w:iCs/>
        </w:rPr>
        <w:t>Connected</w:t>
      </w:r>
      <w:r w:rsidRPr="005206F4">
        <w:rPr>
          <w:rFonts w:ascii="Times New Roman" w:hAnsi="Times New Roman" w:cs="Times New Roman"/>
        </w:rPr>
        <w:t xml:space="preserve"> (</w:t>
      </w:r>
      <w:r w:rsidRPr="00F24CD0">
        <w:rPr>
          <w:rFonts w:ascii="Times New Roman" w:hAnsi="Times New Roman" w:cs="Times New Roman"/>
          <w:i/>
          <w:iCs/>
        </w:rPr>
        <w:t>integrated presence</w:t>
      </w:r>
      <w:r w:rsidRPr="005206F4">
        <w:rPr>
          <w:rFonts w:ascii="Times New Roman" w:hAnsi="Times New Roman" w:cs="Times New Roman"/>
        </w:rPr>
        <w:t xml:space="preserve">), di mana seluruh sistem e-Government antar lembaga terintegrasi penuh. Singkatnya, evolusi </w:t>
      </w:r>
      <w:r w:rsidRPr="00951884">
        <w:rPr>
          <w:rFonts w:ascii="Times New Roman" w:hAnsi="Times New Roman" w:cs="Times New Roman"/>
          <w:i/>
          <w:iCs/>
        </w:rPr>
        <w:t>e-Government</w:t>
      </w:r>
      <w:r w:rsidRPr="005206F4">
        <w:rPr>
          <w:rFonts w:ascii="Times New Roman" w:hAnsi="Times New Roman" w:cs="Times New Roman"/>
        </w:rPr>
        <w:t xml:space="preserve"> bergerak dari penyediaan informasi, menuju interaksi, transaksi, dan akhirnya integrasi layanan digital untuk efisiensi dan efektivitas yang lebih tinggi</w:t>
      </w:r>
      <w:hyperlink r:id="rId14" w:anchor=":~:text=E,interaksi%20yang%20diciptakan%20dari%20sistem">
        <w:r w:rsidRPr="005206F4">
          <w:rPr>
            <w:rStyle w:val="Hyperlink"/>
            <w:rFonts w:ascii="Times New Roman" w:hAnsi="Times New Roman" w:cs="Times New Roman"/>
          </w:rPr>
          <w:t>[</w:t>
        </w:r>
        <w:r w:rsidR="00D648F4">
          <w:rPr>
            <w:rStyle w:val="Hyperlink"/>
            <w:rFonts w:ascii="Times New Roman" w:hAnsi="Times New Roman" w:cs="Times New Roman"/>
          </w:rPr>
          <w:t>7</w:t>
        </w:r>
        <w:r w:rsidRPr="005206F4">
          <w:rPr>
            <w:rStyle w:val="Hyperlink"/>
            <w:rFonts w:ascii="Times New Roman" w:hAnsi="Times New Roman" w:cs="Times New Roman"/>
          </w:rPr>
          <w:t>]</w:t>
        </w:r>
      </w:hyperlink>
      <w:r w:rsidRPr="005206F4">
        <w:rPr>
          <w:rFonts w:ascii="Times New Roman" w:hAnsi="Times New Roman" w:cs="Times New Roman"/>
        </w:rPr>
        <w:t>.</w:t>
      </w:r>
      <w:bookmarkStart w:id="7" w:name="faktor-faktor-e-government"/>
      <w:bookmarkEnd w:id="6"/>
    </w:p>
    <w:p w14:paraId="00702212" w14:textId="3C239F0B" w:rsidR="0069002A" w:rsidRPr="0069002A" w:rsidRDefault="0069002A" w:rsidP="006636C7">
      <w:pPr>
        <w:pStyle w:val="FirstParagraph"/>
        <w:spacing w:line="360" w:lineRule="auto"/>
        <w:jc w:val="both"/>
        <w:rPr>
          <w:rFonts w:ascii="Times New Roman" w:hAnsi="Times New Roman" w:cs="Times New Roman"/>
          <w:b/>
          <w:bCs/>
        </w:rPr>
      </w:pPr>
      <w:r>
        <w:rPr>
          <w:rFonts w:ascii="Times New Roman" w:hAnsi="Times New Roman" w:cs="Times New Roman"/>
          <w:b/>
          <w:bCs/>
        </w:rPr>
        <w:t>2.2.4 Faktor-</w:t>
      </w:r>
      <w:r w:rsidR="00D14AC5">
        <w:rPr>
          <w:rFonts w:ascii="Times New Roman" w:hAnsi="Times New Roman" w:cs="Times New Roman"/>
          <w:b/>
          <w:bCs/>
        </w:rPr>
        <w:t xml:space="preserve"> </w:t>
      </w:r>
      <w:r>
        <w:rPr>
          <w:rFonts w:ascii="Times New Roman" w:hAnsi="Times New Roman" w:cs="Times New Roman"/>
          <w:b/>
          <w:bCs/>
        </w:rPr>
        <w:t xml:space="preserve">Faktor </w:t>
      </w:r>
      <w:r w:rsidRPr="0069002A">
        <w:rPr>
          <w:rFonts w:ascii="Times New Roman" w:hAnsi="Times New Roman" w:cs="Times New Roman"/>
          <w:b/>
          <w:bCs/>
          <w:i/>
          <w:iCs/>
        </w:rPr>
        <w:t>E-Government</w:t>
      </w:r>
    </w:p>
    <w:p w14:paraId="1030E145" w14:textId="0FDEAE60" w:rsidR="0069002A" w:rsidRPr="005206F4" w:rsidRDefault="0069002A" w:rsidP="00D14AC5">
      <w:pPr>
        <w:pStyle w:val="FirstParagraph"/>
        <w:spacing w:line="360" w:lineRule="auto"/>
        <w:jc w:val="both"/>
        <w:rPr>
          <w:rFonts w:ascii="Times New Roman" w:hAnsi="Times New Roman" w:cs="Times New Roman"/>
        </w:rPr>
      </w:pPr>
      <w:r w:rsidRPr="005206F4">
        <w:rPr>
          <w:rFonts w:ascii="Times New Roman" w:hAnsi="Times New Roman" w:cs="Times New Roman"/>
        </w:rPr>
        <w:lastRenderedPageBreak/>
        <w:t xml:space="preserve">Keberhasilan </w:t>
      </w:r>
      <w:r w:rsidRPr="00D7718F">
        <w:rPr>
          <w:rFonts w:ascii="Times New Roman" w:hAnsi="Times New Roman" w:cs="Times New Roman"/>
          <w:i/>
          <w:iCs/>
        </w:rPr>
        <w:t>e-Government</w:t>
      </w:r>
      <w:r w:rsidRPr="005206F4">
        <w:rPr>
          <w:rFonts w:ascii="Times New Roman" w:hAnsi="Times New Roman" w:cs="Times New Roman"/>
        </w:rPr>
        <w:t xml:space="preserve"> dipengaruhi oleh berbagai faktor. Secara umum, faktor internal seperti </w:t>
      </w:r>
      <w:r w:rsidRPr="00D36ABC">
        <w:rPr>
          <w:rFonts w:ascii="Times New Roman" w:hAnsi="Times New Roman" w:cs="Times New Roman"/>
        </w:rPr>
        <w:t>infrastruktur TI yang memadai</w:t>
      </w:r>
      <w:r w:rsidRPr="005206F4">
        <w:rPr>
          <w:rFonts w:ascii="Times New Roman" w:hAnsi="Times New Roman" w:cs="Times New Roman"/>
        </w:rPr>
        <w:t xml:space="preserve"> (jaringan dan perangkat keras lunak),</w:t>
      </w:r>
      <w:r w:rsidRPr="00D36ABC">
        <w:rPr>
          <w:rFonts w:ascii="Times New Roman" w:hAnsi="Times New Roman" w:cs="Times New Roman"/>
        </w:rPr>
        <w:t xml:space="preserve"> kompetensi sumber</w:t>
      </w:r>
      <w:r w:rsidRPr="005206F4">
        <w:rPr>
          <w:rFonts w:ascii="Times New Roman" w:hAnsi="Times New Roman" w:cs="Times New Roman"/>
          <w:b/>
          <w:bCs/>
        </w:rPr>
        <w:t xml:space="preserve"> </w:t>
      </w:r>
      <w:r w:rsidRPr="00D36ABC">
        <w:rPr>
          <w:rFonts w:ascii="Times New Roman" w:hAnsi="Times New Roman" w:cs="Times New Roman"/>
        </w:rPr>
        <w:t>daya manusia</w:t>
      </w:r>
      <w:r w:rsidRPr="005206F4">
        <w:rPr>
          <w:rFonts w:ascii="Times New Roman" w:hAnsi="Times New Roman" w:cs="Times New Roman"/>
        </w:rPr>
        <w:t xml:space="preserve"> (SDM pemerintah yang terampil TI), dan </w:t>
      </w:r>
      <w:r w:rsidRPr="00D36ABC">
        <w:rPr>
          <w:rFonts w:ascii="Times New Roman" w:hAnsi="Times New Roman" w:cs="Times New Roman"/>
        </w:rPr>
        <w:t>dukungan manajemen/pemimpin</w:t>
      </w:r>
      <w:r w:rsidRPr="005206F4">
        <w:rPr>
          <w:rFonts w:ascii="Times New Roman" w:hAnsi="Times New Roman" w:cs="Times New Roman"/>
        </w:rPr>
        <w:t xml:space="preserve"> sangat menentukan penerapan </w:t>
      </w:r>
      <w:r w:rsidRPr="00D7718F">
        <w:rPr>
          <w:rFonts w:ascii="Times New Roman" w:hAnsi="Times New Roman" w:cs="Times New Roman"/>
          <w:i/>
          <w:iCs/>
        </w:rPr>
        <w:t>e-Government</w:t>
      </w:r>
      <w:r w:rsidRPr="005206F4">
        <w:rPr>
          <w:rFonts w:ascii="Times New Roman" w:hAnsi="Times New Roman" w:cs="Times New Roman"/>
        </w:rPr>
        <w:t xml:space="preserve">. Selain itu, </w:t>
      </w:r>
      <w:r w:rsidRPr="00D36ABC">
        <w:rPr>
          <w:rFonts w:ascii="Times New Roman" w:hAnsi="Times New Roman" w:cs="Times New Roman"/>
        </w:rPr>
        <w:t>kebijakan dan regulasi</w:t>
      </w:r>
      <w:r w:rsidRPr="005206F4">
        <w:rPr>
          <w:rFonts w:ascii="Times New Roman" w:hAnsi="Times New Roman" w:cs="Times New Roman"/>
        </w:rPr>
        <w:t xml:space="preserve"> (misalnya UU SPBE, Perpres 95/2018) harus mendukung. Faktor eksternal juga penting, seperti </w:t>
      </w:r>
      <w:r w:rsidRPr="007758AB">
        <w:rPr>
          <w:rFonts w:ascii="Times New Roman" w:hAnsi="Times New Roman" w:cs="Times New Roman"/>
        </w:rPr>
        <w:t>partisipasi masyarakat</w:t>
      </w:r>
      <w:r w:rsidRPr="005206F4">
        <w:rPr>
          <w:rFonts w:ascii="Times New Roman" w:hAnsi="Times New Roman" w:cs="Times New Roman"/>
        </w:rPr>
        <w:t xml:space="preserve"> dan tingkat literasi digital masyarakat untuk memanfaatkan layanan </w:t>
      </w:r>
      <w:r w:rsidRPr="00CF7347">
        <w:rPr>
          <w:rFonts w:ascii="Times New Roman" w:hAnsi="Times New Roman" w:cs="Times New Roman"/>
          <w:i/>
          <w:iCs/>
        </w:rPr>
        <w:t>e-Government</w:t>
      </w:r>
      <w:r w:rsidRPr="005206F4">
        <w:rPr>
          <w:rFonts w:ascii="Times New Roman" w:hAnsi="Times New Roman" w:cs="Times New Roman"/>
        </w:rPr>
        <w:t xml:space="preserve">. Penelitian di Lampung Selatan menekankan kualitas sistem, informasi, dan pelayanan sebagai faktor utama (variabel kualitas) dalam penerimaan </w:t>
      </w:r>
      <w:r w:rsidRPr="00CF7347">
        <w:rPr>
          <w:rFonts w:ascii="Times New Roman" w:hAnsi="Times New Roman" w:cs="Times New Roman"/>
          <w:i/>
          <w:iCs/>
        </w:rPr>
        <w:t>e-Government</w:t>
      </w:r>
      <w:hyperlink r:id="rId15" w:anchor=":~:text=quality%2C%20information%20quality%20and%20quality,smart%20government%20positively%20and%20significantly">
        <w:r w:rsidRPr="005206F4">
          <w:rPr>
            <w:rStyle w:val="Hyperlink"/>
            <w:rFonts w:ascii="Times New Roman" w:hAnsi="Times New Roman" w:cs="Times New Roman"/>
          </w:rPr>
          <w:t>[2]</w:t>
        </w:r>
      </w:hyperlink>
      <w:r w:rsidRPr="005206F4">
        <w:rPr>
          <w:rFonts w:ascii="Times New Roman" w:hAnsi="Times New Roman" w:cs="Times New Roman"/>
        </w:rPr>
        <w:t xml:space="preserve">. Demikian pula, adaptasi budaya kerja birokrasi dan kepercayaan publik dapat mempercepat penggunaan layanan elektronik. Dengan kata lain, </w:t>
      </w:r>
      <w:r w:rsidRPr="00CF7347">
        <w:rPr>
          <w:rFonts w:ascii="Times New Roman" w:hAnsi="Times New Roman" w:cs="Times New Roman"/>
          <w:i/>
          <w:iCs/>
        </w:rPr>
        <w:t>e-Government</w:t>
      </w:r>
      <w:r w:rsidRPr="005206F4">
        <w:rPr>
          <w:rFonts w:ascii="Times New Roman" w:hAnsi="Times New Roman" w:cs="Times New Roman"/>
        </w:rPr>
        <w:t xml:space="preserve"> akan berjalan optimal bila </w:t>
      </w:r>
      <w:r w:rsidRPr="00812E10">
        <w:rPr>
          <w:rFonts w:ascii="Times New Roman" w:hAnsi="Times New Roman" w:cs="Times New Roman"/>
        </w:rPr>
        <w:t xml:space="preserve">faktor teknologi, faktor organisasi/birokrasi, dan faktor sosial </w:t>
      </w:r>
      <w:r w:rsidRPr="005206F4">
        <w:rPr>
          <w:rFonts w:ascii="Times New Roman" w:hAnsi="Times New Roman" w:cs="Times New Roman"/>
        </w:rPr>
        <w:t>(dukungan politik, budaya, kepercayaan masyarakat) terpenuhi.</w:t>
      </w:r>
      <w:bookmarkStart w:id="8" w:name="tujuan-e-government"/>
      <w:bookmarkEnd w:id="7"/>
    </w:p>
    <w:p w14:paraId="2867E006" w14:textId="340A08CB" w:rsidR="00D14AC5" w:rsidRPr="00D14AC5" w:rsidRDefault="00D14AC5" w:rsidP="006636C7">
      <w:pPr>
        <w:pStyle w:val="FirstParagraph"/>
        <w:spacing w:line="360" w:lineRule="auto"/>
        <w:jc w:val="both"/>
        <w:rPr>
          <w:rFonts w:ascii="Times New Roman" w:hAnsi="Times New Roman" w:cs="Times New Roman"/>
          <w:b/>
          <w:bCs/>
        </w:rPr>
      </w:pPr>
      <w:r>
        <w:rPr>
          <w:rFonts w:ascii="Times New Roman" w:hAnsi="Times New Roman" w:cs="Times New Roman"/>
          <w:b/>
          <w:bCs/>
        </w:rPr>
        <w:t xml:space="preserve">2.2.5 Tujuan </w:t>
      </w:r>
      <w:r w:rsidRPr="00D14AC5">
        <w:rPr>
          <w:rFonts w:ascii="Times New Roman" w:hAnsi="Times New Roman" w:cs="Times New Roman"/>
          <w:b/>
          <w:bCs/>
          <w:i/>
          <w:iCs/>
        </w:rPr>
        <w:t>E-Government</w:t>
      </w:r>
    </w:p>
    <w:p w14:paraId="2F6A121E" w14:textId="2B58D3DB" w:rsidR="0069002A" w:rsidRDefault="0069002A" w:rsidP="00326FBD">
      <w:pPr>
        <w:pStyle w:val="FirstParagraph"/>
        <w:spacing w:line="360" w:lineRule="auto"/>
        <w:jc w:val="both"/>
        <w:rPr>
          <w:rFonts w:ascii="Times New Roman" w:hAnsi="Times New Roman" w:cs="Times New Roman"/>
        </w:rPr>
      </w:pPr>
      <w:r w:rsidRPr="005206F4">
        <w:rPr>
          <w:rFonts w:ascii="Times New Roman" w:hAnsi="Times New Roman" w:cs="Times New Roman"/>
        </w:rPr>
        <w:t xml:space="preserve">Tujuan utama </w:t>
      </w:r>
      <w:r w:rsidRPr="00812E10">
        <w:rPr>
          <w:rFonts w:ascii="Times New Roman" w:hAnsi="Times New Roman" w:cs="Times New Roman"/>
          <w:i/>
          <w:iCs/>
        </w:rPr>
        <w:t>e-Government</w:t>
      </w:r>
      <w:r w:rsidRPr="005206F4">
        <w:rPr>
          <w:rFonts w:ascii="Times New Roman" w:hAnsi="Times New Roman" w:cs="Times New Roman"/>
        </w:rPr>
        <w:t xml:space="preserve"> adalah meningkatkan kinerja pemerintahan. Secara khusus, </w:t>
      </w:r>
      <w:r w:rsidRPr="00812E10">
        <w:rPr>
          <w:rFonts w:ascii="Times New Roman" w:hAnsi="Times New Roman" w:cs="Times New Roman"/>
          <w:i/>
          <w:iCs/>
        </w:rPr>
        <w:t>e-Government</w:t>
      </w:r>
      <w:r w:rsidRPr="005206F4">
        <w:rPr>
          <w:rFonts w:ascii="Times New Roman" w:hAnsi="Times New Roman" w:cs="Times New Roman"/>
        </w:rPr>
        <w:t xml:space="preserve"> bertujuan mempercepat dan mempermudah pelayanan publik dengan </w:t>
      </w:r>
      <w:r w:rsidRPr="007758AB">
        <w:rPr>
          <w:rFonts w:ascii="Times New Roman" w:hAnsi="Times New Roman" w:cs="Times New Roman"/>
        </w:rPr>
        <w:t>meningkatkan efisiensi, efektivitas, transparansi, dan akuntabilitas</w:t>
      </w:r>
      <w:hyperlink r:id="rId16" w:anchor=":~:text=terhadap%20perkembangan%20ini%20adalah%20penerapan,efisiensi%2C%20efektivitas%2C%20transparansi%2C%20dan%20kualitas">
        <w:r w:rsidRPr="005206F4">
          <w:rPr>
            <w:rStyle w:val="Hyperlink"/>
            <w:rFonts w:ascii="Times New Roman" w:hAnsi="Times New Roman" w:cs="Times New Roman"/>
          </w:rPr>
          <w:t>[</w:t>
        </w:r>
        <w:r w:rsidR="00D648F4">
          <w:rPr>
            <w:rStyle w:val="Hyperlink"/>
            <w:rFonts w:ascii="Times New Roman" w:hAnsi="Times New Roman" w:cs="Times New Roman"/>
          </w:rPr>
          <w:t>8</w:t>
        </w:r>
        <w:r w:rsidRPr="005206F4">
          <w:rPr>
            <w:rStyle w:val="Hyperlink"/>
            <w:rFonts w:ascii="Times New Roman" w:hAnsi="Times New Roman" w:cs="Times New Roman"/>
          </w:rPr>
          <w:t>]</w:t>
        </w:r>
      </w:hyperlink>
      <w:r w:rsidRPr="005206F4">
        <w:rPr>
          <w:rFonts w:ascii="Times New Roman" w:hAnsi="Times New Roman" w:cs="Times New Roman"/>
        </w:rPr>
        <w:t xml:space="preserve">. Dengan sistem elektronik, proses birokrasi dapat dipangkas birokrasi yang berbelit, sehingga pelayanan menjadi lebih cepat dan hemat biaya. Transformasi digital juga diharapkan mendekatkan pemerintah dengan warganya, meningkatkan aksesibilitas informasi, serta menciptakan </w:t>
      </w:r>
      <w:r w:rsidRPr="00812E10">
        <w:rPr>
          <w:rFonts w:ascii="Times New Roman" w:hAnsi="Times New Roman" w:cs="Times New Roman"/>
          <w:i/>
          <w:iCs/>
        </w:rPr>
        <w:t>good governance</w:t>
      </w:r>
      <w:r w:rsidRPr="005206F4">
        <w:rPr>
          <w:rFonts w:ascii="Times New Roman" w:hAnsi="Times New Roman" w:cs="Times New Roman"/>
        </w:rPr>
        <w:t xml:space="preserve">. Indikator keberhasilan lain adalah pemerintahan yang lebih </w:t>
      </w:r>
      <w:r w:rsidRPr="007758AB">
        <w:rPr>
          <w:rFonts w:ascii="Times New Roman" w:hAnsi="Times New Roman" w:cs="Times New Roman"/>
        </w:rPr>
        <w:t>responsif</w:t>
      </w:r>
      <w:r w:rsidRPr="005206F4">
        <w:rPr>
          <w:rFonts w:ascii="Times New Roman" w:hAnsi="Times New Roman" w:cs="Times New Roman"/>
        </w:rPr>
        <w:t xml:space="preserve"> terhadap kebutuhan masyarakat dan </w:t>
      </w:r>
      <w:r w:rsidRPr="007758AB">
        <w:rPr>
          <w:rFonts w:ascii="Times New Roman" w:hAnsi="Times New Roman" w:cs="Times New Roman"/>
        </w:rPr>
        <w:t>terbuka</w:t>
      </w:r>
      <w:r w:rsidRPr="005206F4">
        <w:rPr>
          <w:rFonts w:ascii="Times New Roman" w:hAnsi="Times New Roman" w:cs="Times New Roman"/>
        </w:rPr>
        <w:t xml:space="preserve"> (transparan) dalam penyampaian informasi publik.</w:t>
      </w:r>
      <w:bookmarkStart w:id="9" w:name="definisi-kinerja"/>
      <w:bookmarkStart w:id="10" w:name="kinerja"/>
      <w:bookmarkEnd w:id="4"/>
      <w:bookmarkEnd w:id="8"/>
    </w:p>
    <w:p w14:paraId="4C5D2A08" w14:textId="77777777" w:rsidR="001A7D3A" w:rsidRPr="001A7D3A" w:rsidRDefault="001A7D3A" w:rsidP="001A7D3A">
      <w:pPr>
        <w:pStyle w:val="TeksIsi"/>
      </w:pPr>
    </w:p>
    <w:p w14:paraId="085A1240" w14:textId="2A6BAE69" w:rsidR="00326FBD" w:rsidRPr="00326FBD" w:rsidRDefault="00326FBD" w:rsidP="00326FBD">
      <w:pPr>
        <w:pStyle w:val="FirstParagraph"/>
        <w:spacing w:line="360" w:lineRule="auto"/>
        <w:jc w:val="both"/>
        <w:rPr>
          <w:rFonts w:ascii="Times New Roman" w:hAnsi="Times New Roman" w:cs="Times New Roman"/>
          <w:b/>
          <w:bCs/>
        </w:rPr>
      </w:pPr>
      <w:r>
        <w:rPr>
          <w:rFonts w:ascii="Times New Roman" w:hAnsi="Times New Roman" w:cs="Times New Roman"/>
          <w:b/>
          <w:bCs/>
        </w:rPr>
        <w:t>2.3 Kinerja</w:t>
      </w:r>
    </w:p>
    <w:p w14:paraId="524FB8BF" w14:textId="576F478F" w:rsidR="00326FBD" w:rsidRPr="00326FBD" w:rsidRDefault="00326FBD" w:rsidP="006636C7">
      <w:pPr>
        <w:pStyle w:val="FirstParagraph"/>
        <w:spacing w:line="360" w:lineRule="auto"/>
        <w:jc w:val="both"/>
        <w:rPr>
          <w:rFonts w:ascii="Times New Roman" w:hAnsi="Times New Roman" w:cs="Times New Roman"/>
          <w:b/>
          <w:bCs/>
        </w:rPr>
      </w:pPr>
      <w:r>
        <w:rPr>
          <w:rFonts w:ascii="Times New Roman" w:hAnsi="Times New Roman" w:cs="Times New Roman"/>
          <w:b/>
          <w:bCs/>
        </w:rPr>
        <w:t>2.3.1 Definisi Kinerja</w:t>
      </w:r>
    </w:p>
    <w:p w14:paraId="10070B4B" w14:textId="7E2D54C6" w:rsidR="002D2D7B" w:rsidRDefault="0069002A" w:rsidP="006636C7">
      <w:pPr>
        <w:pStyle w:val="FirstParagraph"/>
        <w:spacing w:line="360" w:lineRule="auto"/>
        <w:jc w:val="both"/>
        <w:rPr>
          <w:rFonts w:ascii="Times New Roman" w:hAnsi="Times New Roman" w:cs="Times New Roman"/>
        </w:rPr>
      </w:pPr>
      <w:r w:rsidRPr="005206F4">
        <w:rPr>
          <w:rFonts w:ascii="Times New Roman" w:hAnsi="Times New Roman" w:cs="Times New Roman"/>
        </w:rPr>
        <w:t xml:space="preserve">Secara umum, </w:t>
      </w:r>
      <w:r w:rsidRPr="005812E9">
        <w:rPr>
          <w:rFonts w:ascii="Times New Roman" w:hAnsi="Times New Roman" w:cs="Times New Roman"/>
        </w:rPr>
        <w:t>kinerja</w:t>
      </w:r>
      <w:r w:rsidRPr="005206F4">
        <w:rPr>
          <w:rFonts w:ascii="Times New Roman" w:hAnsi="Times New Roman" w:cs="Times New Roman"/>
        </w:rPr>
        <w:t xml:space="preserve"> menyangkut hasil kerja seseorang atau organisasi dalam melaksanakan tugas. Nurjaya (2021) menyatakan bahwa </w:t>
      </w:r>
      <w:r w:rsidRPr="00D50008">
        <w:rPr>
          <w:rFonts w:ascii="Times New Roman" w:hAnsi="Times New Roman" w:cs="Times New Roman"/>
        </w:rPr>
        <w:t>“kinerja adalah tingkat pencapaian hasil atas pelaksanaan tugas tertentu”</w:t>
      </w:r>
      <w:hyperlink r:id="rId17" w:anchor=":~:text=Pengertian%20Kinerja%20Nurjaya%20,dalam%20rangka%20mewujudkan%20tujuan%20perusahaan">
        <w:r w:rsidRPr="005206F4">
          <w:rPr>
            <w:rStyle w:val="Hyperlink"/>
            <w:rFonts w:ascii="Times New Roman" w:hAnsi="Times New Roman" w:cs="Times New Roman"/>
          </w:rPr>
          <w:t>[</w:t>
        </w:r>
        <w:r w:rsidR="00666ADE">
          <w:rPr>
            <w:rStyle w:val="Hyperlink"/>
            <w:rFonts w:ascii="Times New Roman" w:hAnsi="Times New Roman" w:cs="Times New Roman"/>
          </w:rPr>
          <w:t>9</w:t>
        </w:r>
        <w:r w:rsidRPr="005206F4">
          <w:rPr>
            <w:rStyle w:val="Hyperlink"/>
            <w:rFonts w:ascii="Times New Roman" w:hAnsi="Times New Roman" w:cs="Times New Roman"/>
          </w:rPr>
          <w:t>]</w:t>
        </w:r>
      </w:hyperlink>
      <w:r w:rsidRPr="005206F4">
        <w:rPr>
          <w:rFonts w:ascii="Times New Roman" w:hAnsi="Times New Roman" w:cs="Times New Roman"/>
        </w:rPr>
        <w:t xml:space="preserve">. Artinya, kinerja menunjukkan sejauh mana hasil yang dikerjakan sesuai dengan target atau tujuan yang telah ditetapkan. Pada konteks pemerintahan, kinerja ASN dapat diukur dari output dan outcome pelayanan yang diberikan (misalnya jumlah layanan selesai, kualitas layanan, kepuasan pengguna). Selain itu, definisi lain menyebutkan kinerja sebagai kombinasi antara hasil kerja (output) dan perilaku kerja dalam menyelesaikan tugas (effort dan </w:t>
      </w:r>
      <w:r w:rsidRPr="005206F4">
        <w:rPr>
          <w:rFonts w:ascii="Times New Roman" w:hAnsi="Times New Roman" w:cs="Times New Roman"/>
        </w:rPr>
        <w:lastRenderedPageBreak/>
        <w:t>kompetensi)</w:t>
      </w:r>
      <w:hyperlink r:id="rId18" w:anchor=":~:text=Pengertian%20Kinerja%20Nurjaya%20,dalam%20rangka%20mewujudkan%20tujuan%20perusahaan">
        <w:r w:rsidRPr="005206F4">
          <w:rPr>
            <w:rStyle w:val="Hyperlink"/>
            <w:rFonts w:ascii="Times New Roman" w:hAnsi="Times New Roman" w:cs="Times New Roman"/>
          </w:rPr>
          <w:t>[</w:t>
        </w:r>
        <w:r w:rsidR="00666ADE">
          <w:rPr>
            <w:rStyle w:val="Hyperlink"/>
            <w:rFonts w:ascii="Times New Roman" w:hAnsi="Times New Roman" w:cs="Times New Roman"/>
          </w:rPr>
          <w:t>9</w:t>
        </w:r>
        <w:r w:rsidRPr="005206F4">
          <w:rPr>
            <w:rStyle w:val="Hyperlink"/>
            <w:rFonts w:ascii="Times New Roman" w:hAnsi="Times New Roman" w:cs="Times New Roman"/>
          </w:rPr>
          <w:t>]</w:t>
        </w:r>
      </w:hyperlink>
      <w:r w:rsidRPr="005206F4">
        <w:rPr>
          <w:rFonts w:ascii="Times New Roman" w:hAnsi="Times New Roman" w:cs="Times New Roman"/>
        </w:rPr>
        <w:t>. Yang penting, pengukuran kinerja harus obyektif, berdasarkan standar yang jelas, sehingga dapat dinilai capaian target secara terukur.</w:t>
      </w:r>
      <w:bookmarkStart w:id="11" w:name="indikator-kinerja"/>
      <w:bookmarkEnd w:id="9"/>
    </w:p>
    <w:p w14:paraId="7E9CF850" w14:textId="77777777" w:rsidR="002D2D7B" w:rsidRDefault="002D2D7B" w:rsidP="006636C7">
      <w:pPr>
        <w:pStyle w:val="FirstParagraph"/>
        <w:spacing w:line="360" w:lineRule="auto"/>
        <w:jc w:val="both"/>
        <w:rPr>
          <w:rFonts w:ascii="Times New Roman" w:hAnsi="Times New Roman" w:cs="Times New Roman"/>
        </w:rPr>
      </w:pPr>
    </w:p>
    <w:p w14:paraId="7F31CAE0" w14:textId="7741D12B" w:rsidR="002D2D7B" w:rsidRPr="00C5513A" w:rsidRDefault="00C5513A" w:rsidP="006636C7">
      <w:pPr>
        <w:pStyle w:val="FirstParagraph"/>
        <w:spacing w:line="360" w:lineRule="auto"/>
        <w:jc w:val="both"/>
        <w:rPr>
          <w:rFonts w:ascii="Times New Roman" w:hAnsi="Times New Roman" w:cs="Times New Roman"/>
          <w:b/>
          <w:bCs/>
        </w:rPr>
      </w:pPr>
      <w:r>
        <w:rPr>
          <w:rFonts w:ascii="Times New Roman" w:hAnsi="Times New Roman" w:cs="Times New Roman"/>
          <w:b/>
          <w:bCs/>
        </w:rPr>
        <w:t>2.3.2 Indikator Kinerja</w:t>
      </w:r>
    </w:p>
    <w:p w14:paraId="2F53C9B0" w14:textId="5BBE8D8F" w:rsidR="0069002A" w:rsidRPr="005206F4" w:rsidRDefault="0069002A" w:rsidP="006636C7">
      <w:pPr>
        <w:pStyle w:val="FirstParagraph"/>
        <w:spacing w:line="360" w:lineRule="auto"/>
        <w:jc w:val="both"/>
        <w:rPr>
          <w:rFonts w:ascii="Times New Roman" w:hAnsi="Times New Roman" w:cs="Times New Roman"/>
        </w:rPr>
      </w:pPr>
      <w:r w:rsidRPr="005206F4">
        <w:rPr>
          <w:rFonts w:ascii="Times New Roman" w:hAnsi="Times New Roman" w:cs="Times New Roman"/>
        </w:rPr>
        <w:t xml:space="preserve">Indikator kinerja adalah tolok ukur yang digunakan untuk menilai tingkat pencapaian kerja. Menurut Sedarmayanti (2014), </w:t>
      </w:r>
      <w:r w:rsidRPr="005206F4">
        <w:rPr>
          <w:rFonts w:ascii="Times New Roman" w:hAnsi="Times New Roman" w:cs="Times New Roman"/>
          <w:b/>
          <w:bCs/>
        </w:rPr>
        <w:t>“</w:t>
      </w:r>
      <w:r w:rsidRPr="00D50008">
        <w:rPr>
          <w:rFonts w:ascii="Times New Roman" w:hAnsi="Times New Roman" w:cs="Times New Roman"/>
        </w:rPr>
        <w:t>indikator kinerja adalah ukuran kuantitatif dan/atau kualitatif yang menggambarkan tingkat pencapaian suatu sasaran atau tujuan yang telah ditetapkan”</w:t>
      </w:r>
      <w:hyperlink r:id="rId19" w:anchor=":~:text=sumber%20acuan%20dari%20kinerja%20pegawai,menilai%20atau%20melihat%20tingkat%20kinerja">
        <w:r w:rsidRPr="005206F4">
          <w:rPr>
            <w:rStyle w:val="Hyperlink"/>
            <w:rFonts w:ascii="Times New Roman" w:hAnsi="Times New Roman" w:cs="Times New Roman"/>
          </w:rPr>
          <w:t>[1</w:t>
        </w:r>
        <w:r w:rsidR="004A390E">
          <w:rPr>
            <w:rStyle w:val="Hyperlink"/>
            <w:rFonts w:ascii="Times New Roman" w:hAnsi="Times New Roman" w:cs="Times New Roman"/>
          </w:rPr>
          <w:t>0</w:t>
        </w:r>
        <w:r w:rsidRPr="005206F4">
          <w:rPr>
            <w:rStyle w:val="Hyperlink"/>
            <w:rFonts w:ascii="Times New Roman" w:hAnsi="Times New Roman" w:cs="Times New Roman"/>
          </w:rPr>
          <w:t>]</w:t>
        </w:r>
      </w:hyperlink>
      <w:r w:rsidRPr="005206F4">
        <w:rPr>
          <w:rFonts w:ascii="Times New Roman" w:hAnsi="Times New Roman" w:cs="Times New Roman"/>
        </w:rPr>
        <w:t xml:space="preserve">. Di sektor publik, indikator kinerja umumnya mencakup aspek </w:t>
      </w:r>
      <w:r w:rsidRPr="00D50008">
        <w:rPr>
          <w:rFonts w:ascii="Times New Roman" w:hAnsi="Times New Roman" w:cs="Times New Roman"/>
        </w:rPr>
        <w:t>kualitas, kuantitas, waktu, efisiensi, dan kepatuhan prosedur.</w:t>
      </w:r>
      <w:r w:rsidRPr="005206F4">
        <w:rPr>
          <w:rFonts w:ascii="Times New Roman" w:hAnsi="Times New Roman" w:cs="Times New Roman"/>
        </w:rPr>
        <w:t xml:space="preserve"> Misalnya, indikator kinerja pelayanan publik bisa berupa tingkat kepuasan pengguna, waktu penyelesaian layanan, jumlah dokumen yang terproses, atau keterjangkauan layanan.</w:t>
      </w:r>
    </w:p>
    <w:p w14:paraId="4225D6F8" w14:textId="12CBF2C6" w:rsidR="0069002A" w:rsidRPr="005206F4" w:rsidRDefault="0069002A" w:rsidP="00C5513A">
      <w:pPr>
        <w:pStyle w:val="TeksIsi"/>
        <w:spacing w:line="360" w:lineRule="auto"/>
        <w:jc w:val="both"/>
        <w:rPr>
          <w:rFonts w:ascii="Times New Roman" w:hAnsi="Times New Roman" w:cs="Times New Roman"/>
        </w:rPr>
      </w:pPr>
      <w:r w:rsidRPr="005206F4">
        <w:rPr>
          <w:rFonts w:ascii="Times New Roman" w:hAnsi="Times New Roman" w:cs="Times New Roman"/>
        </w:rPr>
        <w:t xml:space="preserve">Dalam kerangka ASN, UU No.5/2014 tentang ASN menetapkan asas-asas penilaian kinerja seperti </w:t>
      </w:r>
      <w:r w:rsidRPr="00C26AD9">
        <w:rPr>
          <w:rFonts w:ascii="Times New Roman" w:hAnsi="Times New Roman" w:cs="Times New Roman"/>
        </w:rPr>
        <w:t>Profesionalisme, Proporsionalitas, Akuntabilitas, Efektif dan Efisien</w:t>
      </w:r>
      <w:hyperlink r:id="rId20" w:anchor=":~:text=asas%20Profesionalisme%2C%20Proporsional%2C%20Akuntabel%2C%20serta,Efektif%20dan%20Efesien">
        <w:r w:rsidRPr="005206F4">
          <w:rPr>
            <w:rStyle w:val="Hyperlink"/>
            <w:rFonts w:ascii="Times New Roman" w:hAnsi="Times New Roman" w:cs="Times New Roman"/>
          </w:rPr>
          <w:t>[1</w:t>
        </w:r>
        <w:r w:rsidR="008602D1">
          <w:rPr>
            <w:rStyle w:val="Hyperlink"/>
            <w:rFonts w:ascii="Times New Roman" w:hAnsi="Times New Roman" w:cs="Times New Roman"/>
          </w:rPr>
          <w:t>1</w:t>
        </w:r>
        <w:r w:rsidRPr="005206F4">
          <w:rPr>
            <w:rStyle w:val="Hyperlink"/>
            <w:rFonts w:ascii="Times New Roman" w:hAnsi="Times New Roman" w:cs="Times New Roman"/>
          </w:rPr>
          <w:t>]</w:t>
        </w:r>
      </w:hyperlink>
      <w:r w:rsidRPr="005206F4">
        <w:rPr>
          <w:rFonts w:ascii="Times New Roman" w:hAnsi="Times New Roman" w:cs="Times New Roman"/>
        </w:rPr>
        <w:t xml:space="preserve">. Dapat disimpulkan bahwa </w:t>
      </w:r>
      <w:r w:rsidRPr="00C26AD9">
        <w:rPr>
          <w:rFonts w:ascii="Times New Roman" w:hAnsi="Times New Roman" w:cs="Times New Roman"/>
        </w:rPr>
        <w:t>indikator kinerja pegawai ASN</w:t>
      </w:r>
      <w:r w:rsidRPr="005206F4">
        <w:rPr>
          <w:rFonts w:ascii="Times New Roman" w:hAnsi="Times New Roman" w:cs="Times New Roman"/>
        </w:rPr>
        <w:t xml:space="preserve"> meliputi seberapa profesional dalam menjalankan tugas, proporsional terhadap beban kerja, akuntabel dalam pertanggungjawaban, serta seberapa efektif dan efisien dalam mencapai target kerja</w:t>
      </w:r>
      <w:r w:rsidR="006F79C8">
        <w:t>.</w:t>
      </w:r>
      <w:r w:rsidRPr="005206F4">
        <w:rPr>
          <w:rFonts w:ascii="Times New Roman" w:hAnsi="Times New Roman" w:cs="Times New Roman"/>
        </w:rPr>
        <w:t xml:space="preserve"> Indikator-indikator tersebut dipakai sebagai acuan dalam penilaian kinerja, agar penilaian lebih objektif dan berorientasi pada tujuan organisasi.</w:t>
      </w:r>
      <w:bookmarkStart w:id="12" w:name="e-kinerja-aparatur-sipil-negara"/>
      <w:bookmarkEnd w:id="10"/>
      <w:bookmarkEnd w:id="11"/>
    </w:p>
    <w:p w14:paraId="4A84D8F9" w14:textId="6584B134" w:rsidR="00C5513A" w:rsidRPr="00C5513A" w:rsidRDefault="00C5513A" w:rsidP="006636C7">
      <w:pPr>
        <w:pStyle w:val="FirstParagraph"/>
        <w:spacing w:line="360" w:lineRule="auto"/>
        <w:jc w:val="both"/>
        <w:rPr>
          <w:rFonts w:ascii="Times New Roman" w:hAnsi="Times New Roman" w:cs="Times New Roman"/>
          <w:b/>
          <w:bCs/>
        </w:rPr>
      </w:pPr>
      <w:r>
        <w:rPr>
          <w:rFonts w:ascii="Times New Roman" w:hAnsi="Times New Roman" w:cs="Times New Roman"/>
          <w:b/>
          <w:bCs/>
        </w:rPr>
        <w:t>2.4 E-Kinerja Aparatur Sipil Negara</w:t>
      </w:r>
    </w:p>
    <w:p w14:paraId="40B4D02B" w14:textId="7B73D981" w:rsidR="0069002A" w:rsidRPr="005206F4" w:rsidRDefault="0069002A" w:rsidP="006636C7">
      <w:pPr>
        <w:pStyle w:val="FirstParagraph"/>
        <w:spacing w:line="360" w:lineRule="auto"/>
        <w:jc w:val="both"/>
        <w:rPr>
          <w:rFonts w:ascii="Times New Roman" w:hAnsi="Times New Roman" w:cs="Times New Roman"/>
        </w:rPr>
      </w:pPr>
      <w:r w:rsidRPr="005206F4">
        <w:rPr>
          <w:rFonts w:ascii="Times New Roman" w:hAnsi="Times New Roman" w:cs="Times New Roman"/>
          <w:i/>
          <w:iCs/>
        </w:rPr>
        <w:t>E-</w:t>
      </w:r>
      <w:r w:rsidRPr="00A162B3">
        <w:rPr>
          <w:rFonts w:ascii="Times New Roman" w:hAnsi="Times New Roman" w:cs="Times New Roman"/>
        </w:rPr>
        <w:t>Kinerja</w:t>
      </w:r>
      <w:r w:rsidRPr="005206F4">
        <w:rPr>
          <w:rFonts w:ascii="Times New Roman" w:hAnsi="Times New Roman" w:cs="Times New Roman"/>
          <w:i/>
          <w:iCs/>
        </w:rPr>
        <w:t xml:space="preserve"> </w:t>
      </w:r>
      <w:r w:rsidRPr="00A162B3">
        <w:rPr>
          <w:rFonts w:ascii="Times New Roman" w:hAnsi="Times New Roman" w:cs="Times New Roman"/>
        </w:rPr>
        <w:t>ASN</w:t>
      </w:r>
      <w:r w:rsidRPr="005206F4">
        <w:rPr>
          <w:rFonts w:ascii="Times New Roman" w:hAnsi="Times New Roman" w:cs="Times New Roman"/>
        </w:rPr>
        <w:t xml:space="preserve"> adalah sistem pengelolaan kinerja pegawai negeri berbasis elektronik. Secara garis besar, e-Kinerja merupakan aplikasi dan basis data yang dikembangkan untuk </w:t>
      </w:r>
      <w:r w:rsidRPr="00C26AD9">
        <w:rPr>
          <w:rFonts w:ascii="Times New Roman" w:hAnsi="Times New Roman" w:cs="Times New Roman"/>
        </w:rPr>
        <w:t xml:space="preserve">mengukur, memantau, dan mengevaluasi kinerja ASN secara online. </w:t>
      </w:r>
      <w:r w:rsidRPr="005206F4">
        <w:rPr>
          <w:rFonts w:ascii="Times New Roman" w:hAnsi="Times New Roman" w:cs="Times New Roman"/>
        </w:rPr>
        <w:t>Sebagaimana dijelaskan oleh Rizki &amp; Siahaan (2023), “</w:t>
      </w:r>
      <w:r w:rsidRPr="005206F4">
        <w:rPr>
          <w:rFonts w:ascii="Times New Roman" w:hAnsi="Times New Roman" w:cs="Times New Roman"/>
          <w:i/>
          <w:iCs/>
        </w:rPr>
        <w:t>Program E-Kinerja ASN merupakan sistem pengawasan kinerja ASN baru menggantikan sistem manual</w:t>
      </w:r>
      <w:r w:rsidRPr="005206F4">
        <w:rPr>
          <w:rFonts w:ascii="Times New Roman" w:hAnsi="Times New Roman" w:cs="Times New Roman"/>
        </w:rPr>
        <w:t>”</w:t>
      </w:r>
      <w:hyperlink r:id="rId21" w:anchor=":~:text=Program%20%20E,kinerja%20%20ASN%20%20baru">
        <w:r w:rsidRPr="005206F4">
          <w:rPr>
            <w:rStyle w:val="Hyperlink"/>
            <w:rFonts w:ascii="Times New Roman" w:hAnsi="Times New Roman" w:cs="Times New Roman"/>
          </w:rPr>
          <w:t>[1</w:t>
        </w:r>
        <w:r w:rsidR="003A757F">
          <w:rPr>
            <w:rStyle w:val="Hyperlink"/>
            <w:rFonts w:ascii="Times New Roman" w:hAnsi="Times New Roman" w:cs="Times New Roman"/>
          </w:rPr>
          <w:t>2</w:t>
        </w:r>
        <w:r w:rsidRPr="005206F4">
          <w:rPr>
            <w:rStyle w:val="Hyperlink"/>
            <w:rFonts w:ascii="Times New Roman" w:hAnsi="Times New Roman" w:cs="Times New Roman"/>
          </w:rPr>
          <w:t>]</w:t>
        </w:r>
      </w:hyperlink>
      <w:r w:rsidRPr="005206F4">
        <w:rPr>
          <w:rFonts w:ascii="Times New Roman" w:hAnsi="Times New Roman" w:cs="Times New Roman"/>
        </w:rPr>
        <w:t xml:space="preserve">. Dengan kata lain, e-Kinerja menggantikan cara lama (pencatatan kinerja manual) sehingga memungkinkan pengisian Sasaran Kerja Pegawai (SKP) dan pelaporan capaian kinerja dilakukan secara daring. Tujuan utamanya adalah meningkatkan </w:t>
      </w:r>
      <w:r w:rsidRPr="00C26AD9">
        <w:rPr>
          <w:rFonts w:ascii="Times New Roman" w:hAnsi="Times New Roman" w:cs="Times New Roman"/>
        </w:rPr>
        <w:t>efisiensi, transparansi, dan akuntabilitas</w:t>
      </w:r>
      <w:r w:rsidRPr="005206F4">
        <w:rPr>
          <w:rFonts w:ascii="Times New Roman" w:hAnsi="Times New Roman" w:cs="Times New Roman"/>
        </w:rPr>
        <w:t xml:space="preserve"> dalam penilaian kinerja</w:t>
      </w:r>
      <w:hyperlink r:id="rId22" w:anchor=":~:text=Sistem%20E,Kinerja">
        <w:r w:rsidRPr="005206F4">
          <w:rPr>
            <w:rStyle w:val="Hyperlink"/>
            <w:rFonts w:ascii="Times New Roman" w:hAnsi="Times New Roman" w:cs="Times New Roman"/>
          </w:rPr>
          <w:t>[1</w:t>
        </w:r>
        <w:r w:rsidR="003A757F">
          <w:rPr>
            <w:rStyle w:val="Hyperlink"/>
            <w:rFonts w:ascii="Times New Roman" w:hAnsi="Times New Roman" w:cs="Times New Roman"/>
          </w:rPr>
          <w:t>3</w:t>
        </w:r>
        <w:r w:rsidRPr="005206F4">
          <w:rPr>
            <w:rStyle w:val="Hyperlink"/>
            <w:rFonts w:ascii="Times New Roman" w:hAnsi="Times New Roman" w:cs="Times New Roman"/>
          </w:rPr>
          <w:t>]</w:t>
        </w:r>
      </w:hyperlink>
      <w:r w:rsidRPr="005206F4">
        <w:rPr>
          <w:rFonts w:ascii="Times New Roman" w:hAnsi="Times New Roman" w:cs="Times New Roman"/>
        </w:rPr>
        <w:t>.</w:t>
      </w:r>
    </w:p>
    <w:p w14:paraId="73A2E6EC" w14:textId="1AA24038" w:rsidR="0069002A" w:rsidRPr="005206F4" w:rsidRDefault="0069002A" w:rsidP="006636C7">
      <w:pPr>
        <w:pStyle w:val="TeksIsi"/>
        <w:spacing w:line="360" w:lineRule="auto"/>
        <w:jc w:val="both"/>
        <w:rPr>
          <w:rFonts w:ascii="Times New Roman" w:hAnsi="Times New Roman" w:cs="Times New Roman"/>
        </w:rPr>
      </w:pPr>
      <w:r w:rsidRPr="005206F4">
        <w:rPr>
          <w:rFonts w:ascii="Times New Roman" w:hAnsi="Times New Roman" w:cs="Times New Roman"/>
        </w:rPr>
        <w:t xml:space="preserve">Penerapan e-Kinerja mendorong pegawai membuat dan melaporkan SKP secara berkala melalui platform tersentral. Atasan juga dapat memberi penilaian dan umpan balik langsung di sistem. Dengan adanya e-Kinerja, data kinerja pegawai menjadi terukur dan tersimpan elektronik, </w:t>
      </w:r>
      <w:r w:rsidRPr="005206F4">
        <w:rPr>
          <w:rFonts w:ascii="Times New Roman" w:hAnsi="Times New Roman" w:cs="Times New Roman"/>
        </w:rPr>
        <w:lastRenderedPageBreak/>
        <w:t>memudahkan audit kinerja dan pembinaan ASN. Penelitian di beberapa daerah (misalnya Kab. Serdang Bedagai) menunjukkan bahwa e-Kinerja membantu pegawai lebih bertanggung jawab, karena kinerjanya dapat dipantau secara real-time dan obyektif</w:t>
      </w:r>
      <w:hyperlink r:id="rId23" w:anchor=":~:text=match%20at%20L864%20%E2%80%9CMenuru%20t,membantu%20untuk%20menguku%20r%20kinerja">
        <w:r w:rsidRPr="005206F4">
          <w:rPr>
            <w:rStyle w:val="Hyperlink"/>
            <w:rFonts w:ascii="Times New Roman" w:hAnsi="Times New Roman" w:cs="Times New Roman"/>
          </w:rPr>
          <w:t>[1</w:t>
        </w:r>
        <w:r w:rsidR="00143B80">
          <w:rPr>
            <w:rStyle w:val="Hyperlink"/>
            <w:rFonts w:ascii="Times New Roman" w:hAnsi="Times New Roman" w:cs="Times New Roman"/>
          </w:rPr>
          <w:t>4</w:t>
        </w:r>
        <w:r w:rsidRPr="005206F4">
          <w:rPr>
            <w:rStyle w:val="Hyperlink"/>
            <w:rFonts w:ascii="Times New Roman" w:hAnsi="Times New Roman" w:cs="Times New Roman"/>
          </w:rPr>
          <w:t>]</w:t>
        </w:r>
      </w:hyperlink>
      <w:r w:rsidRPr="005206F4">
        <w:rPr>
          <w:rFonts w:ascii="Times New Roman" w:hAnsi="Times New Roman" w:cs="Times New Roman"/>
        </w:rPr>
        <w:t>.</w:t>
      </w:r>
    </w:p>
    <w:p w14:paraId="4FD843DE" w14:textId="2737B524" w:rsidR="0069002A" w:rsidRPr="005206F4" w:rsidRDefault="0069002A" w:rsidP="00A162B3">
      <w:pPr>
        <w:pStyle w:val="TeksIsi"/>
        <w:spacing w:line="360" w:lineRule="auto"/>
        <w:jc w:val="both"/>
        <w:rPr>
          <w:rFonts w:ascii="Times New Roman" w:hAnsi="Times New Roman" w:cs="Times New Roman"/>
        </w:rPr>
      </w:pPr>
      <w:r w:rsidRPr="005206F4">
        <w:rPr>
          <w:rFonts w:ascii="Times New Roman" w:hAnsi="Times New Roman" w:cs="Times New Roman"/>
        </w:rPr>
        <w:t xml:space="preserve">Secara implementasi, e-Kinerja mengacu pada PermenPANRB (misalnya PermenPANRB No. 6/2022 tentang Pengelolaan Kinerja ASN) yang mensyaratkan sistem informasi kinerja. Sebagai sistem elektronik, e-Kinerja harus didukung infrastruktur TI (server, jaringan) yang andal dan pelatihan SDM agar pegawai dapat mengoperasikannya. Dengan penerapan e-Kinerja, diharapkan proses penilaian kinerja ASN menjadi lebih </w:t>
      </w:r>
      <w:r w:rsidRPr="00201C42">
        <w:rPr>
          <w:rFonts w:ascii="Times New Roman" w:hAnsi="Times New Roman" w:cs="Times New Roman"/>
        </w:rPr>
        <w:t>terstandarisasi, terintegrasi, dan transparan,</w:t>
      </w:r>
      <w:r w:rsidRPr="005206F4">
        <w:rPr>
          <w:rFonts w:ascii="Times New Roman" w:hAnsi="Times New Roman" w:cs="Times New Roman"/>
        </w:rPr>
        <w:t xml:space="preserve"> serta mampu meningkatkan kualitas pelayanan publik melalui peningkatan kinerja aparatur</w:t>
      </w:r>
      <w:hyperlink r:id="rId24" w:anchor=":~:text=Sistem%20E,Kinerja">
        <w:r w:rsidRPr="005206F4">
          <w:rPr>
            <w:rStyle w:val="Hyperlink"/>
            <w:rFonts w:ascii="Times New Roman" w:hAnsi="Times New Roman" w:cs="Times New Roman"/>
          </w:rPr>
          <w:t>[1</w:t>
        </w:r>
        <w:r w:rsidR="00143B80">
          <w:rPr>
            <w:rStyle w:val="Hyperlink"/>
            <w:rFonts w:ascii="Times New Roman" w:hAnsi="Times New Roman" w:cs="Times New Roman"/>
          </w:rPr>
          <w:t>3</w:t>
        </w:r>
        <w:r w:rsidRPr="005206F4">
          <w:rPr>
            <w:rStyle w:val="Hyperlink"/>
            <w:rFonts w:ascii="Times New Roman" w:hAnsi="Times New Roman" w:cs="Times New Roman"/>
          </w:rPr>
          <w:t>]</w:t>
        </w:r>
      </w:hyperlink>
      <w:hyperlink r:id="rId25" w:anchor=":~:text=Program%20%20E,kinerja%20%20ASN%20%20baru">
        <w:r w:rsidRPr="005206F4">
          <w:rPr>
            <w:rStyle w:val="Hyperlink"/>
            <w:rFonts w:ascii="Times New Roman" w:hAnsi="Times New Roman" w:cs="Times New Roman"/>
          </w:rPr>
          <w:t>[1</w:t>
        </w:r>
        <w:r w:rsidR="003A757F">
          <w:rPr>
            <w:rStyle w:val="Hyperlink"/>
            <w:rFonts w:ascii="Times New Roman" w:hAnsi="Times New Roman" w:cs="Times New Roman"/>
          </w:rPr>
          <w:t>2</w:t>
        </w:r>
        <w:r w:rsidRPr="005206F4">
          <w:rPr>
            <w:rStyle w:val="Hyperlink"/>
            <w:rFonts w:ascii="Times New Roman" w:hAnsi="Times New Roman" w:cs="Times New Roman"/>
          </w:rPr>
          <w:t>]</w:t>
        </w:r>
      </w:hyperlink>
      <w:r w:rsidRPr="005206F4">
        <w:rPr>
          <w:rFonts w:ascii="Times New Roman" w:hAnsi="Times New Roman" w:cs="Times New Roman"/>
        </w:rPr>
        <w:t>.</w:t>
      </w:r>
      <w:bookmarkStart w:id="13" w:name="kerangka-pikir-penelitian"/>
      <w:bookmarkEnd w:id="12"/>
    </w:p>
    <w:p w14:paraId="4129275F" w14:textId="77777777" w:rsidR="00D64241" w:rsidRDefault="00D64241" w:rsidP="006636C7">
      <w:pPr>
        <w:pStyle w:val="FirstParagraph"/>
        <w:spacing w:line="360" w:lineRule="auto"/>
        <w:jc w:val="both"/>
        <w:rPr>
          <w:rFonts w:ascii="Times New Roman" w:hAnsi="Times New Roman" w:cs="Times New Roman"/>
          <w:b/>
          <w:bCs/>
        </w:rPr>
      </w:pPr>
    </w:p>
    <w:p w14:paraId="6D6142D9" w14:textId="6DADD74A" w:rsidR="00A162B3" w:rsidRPr="00A162B3" w:rsidRDefault="00A162B3" w:rsidP="006636C7">
      <w:pPr>
        <w:pStyle w:val="FirstParagraph"/>
        <w:spacing w:line="360" w:lineRule="auto"/>
        <w:jc w:val="both"/>
        <w:rPr>
          <w:rFonts w:ascii="Times New Roman" w:hAnsi="Times New Roman" w:cs="Times New Roman"/>
          <w:b/>
          <w:bCs/>
        </w:rPr>
      </w:pPr>
      <w:r>
        <w:rPr>
          <w:rFonts w:ascii="Times New Roman" w:hAnsi="Times New Roman" w:cs="Times New Roman"/>
          <w:b/>
          <w:bCs/>
        </w:rPr>
        <w:t>2.5 Kerangka Pikir Penelitian</w:t>
      </w:r>
    </w:p>
    <w:p w14:paraId="36B083CD" w14:textId="55855F94" w:rsidR="0069002A" w:rsidRPr="005206F4" w:rsidRDefault="0069002A" w:rsidP="006636C7">
      <w:pPr>
        <w:pStyle w:val="FirstParagraph"/>
        <w:spacing w:line="360" w:lineRule="auto"/>
        <w:jc w:val="both"/>
        <w:rPr>
          <w:rFonts w:ascii="Times New Roman" w:hAnsi="Times New Roman" w:cs="Times New Roman"/>
        </w:rPr>
      </w:pPr>
      <w:r w:rsidRPr="005206F4">
        <w:rPr>
          <w:rFonts w:ascii="Times New Roman" w:hAnsi="Times New Roman" w:cs="Times New Roman"/>
        </w:rPr>
        <w:t xml:space="preserve">Berdasarkan tinjauan pustaka di atas, kerangka pikir penelitian ini menghubungkan </w:t>
      </w:r>
      <w:r w:rsidRPr="00201C42">
        <w:rPr>
          <w:rFonts w:ascii="Times New Roman" w:hAnsi="Times New Roman" w:cs="Times New Roman"/>
        </w:rPr>
        <w:t xml:space="preserve">kualitas layanan </w:t>
      </w:r>
      <w:r w:rsidRPr="005276B8">
        <w:rPr>
          <w:rFonts w:ascii="Times New Roman" w:hAnsi="Times New Roman" w:cs="Times New Roman"/>
          <w:i/>
          <w:iCs/>
        </w:rPr>
        <w:t>e-Government</w:t>
      </w:r>
      <w:r w:rsidRPr="00201C42">
        <w:rPr>
          <w:rFonts w:ascii="Times New Roman" w:hAnsi="Times New Roman" w:cs="Times New Roman"/>
        </w:rPr>
        <w:t xml:space="preserve"> dan keterlibatan masyarakat sebagai dua variabel bebas terhadap efektivitas pelayanan publik sebagai variabel ter</w:t>
      </w:r>
      <w:r w:rsidRPr="005206F4">
        <w:rPr>
          <w:rFonts w:ascii="Times New Roman" w:hAnsi="Times New Roman" w:cs="Times New Roman"/>
        </w:rPr>
        <w:t xml:space="preserve">ikat. Secara konseptual, dikemukakan bahwa semakin baik kualitas layanan </w:t>
      </w:r>
      <w:r w:rsidRPr="005276B8">
        <w:rPr>
          <w:rFonts w:ascii="Times New Roman" w:hAnsi="Times New Roman" w:cs="Times New Roman"/>
          <w:i/>
          <w:iCs/>
        </w:rPr>
        <w:t>e-Government</w:t>
      </w:r>
      <w:r w:rsidRPr="005206F4">
        <w:rPr>
          <w:rFonts w:ascii="Times New Roman" w:hAnsi="Times New Roman" w:cs="Times New Roman"/>
        </w:rPr>
        <w:t xml:space="preserve"> (misalnya sistem yang handal dan informasi yang akurat) dan semakin tinggi partisipasi masyarakat dalam penggunaan layanan digital, maka efektivitas pelayanan publik akan meningkat. Hal ini sejalan dengan hasil penelitian sebelumnya yang menemukan pengaruh kualitas sistem/informasi </w:t>
      </w:r>
      <w:r w:rsidRPr="00FD602A">
        <w:rPr>
          <w:rFonts w:ascii="Times New Roman" w:hAnsi="Times New Roman" w:cs="Times New Roman"/>
          <w:i/>
          <w:iCs/>
        </w:rPr>
        <w:t>e-Government</w:t>
      </w:r>
      <w:r w:rsidRPr="005206F4">
        <w:rPr>
          <w:rFonts w:ascii="Times New Roman" w:hAnsi="Times New Roman" w:cs="Times New Roman"/>
        </w:rPr>
        <w:t xml:space="preserve"> terhadap pemanfaatan layanan cerdas</w:t>
      </w:r>
      <w:hyperlink r:id="rId26" w:anchor=":~:text=quality%2C%20information%20quality%20and%20quality,smart%20government%20positively%20and%20significantly">
        <w:r w:rsidRPr="005206F4">
          <w:rPr>
            <w:rStyle w:val="Hyperlink"/>
            <w:rFonts w:ascii="Times New Roman" w:hAnsi="Times New Roman" w:cs="Times New Roman"/>
          </w:rPr>
          <w:t>[2]</w:t>
        </w:r>
      </w:hyperlink>
      <w:r w:rsidRPr="005206F4">
        <w:rPr>
          <w:rFonts w:ascii="Times New Roman" w:hAnsi="Times New Roman" w:cs="Times New Roman"/>
        </w:rPr>
        <w:t xml:space="preserve">, serta pentingnya dukungan ASN dan masyarakat dalam </w:t>
      </w:r>
      <w:proofErr w:type="spellStart"/>
      <w:r w:rsidRPr="005206F4">
        <w:rPr>
          <w:rFonts w:ascii="Times New Roman" w:hAnsi="Times New Roman" w:cs="Times New Roman"/>
        </w:rPr>
        <w:t>mensukseskan</w:t>
      </w:r>
      <w:proofErr w:type="spellEnd"/>
      <w:r w:rsidRPr="005206F4">
        <w:rPr>
          <w:rFonts w:ascii="Times New Roman" w:hAnsi="Times New Roman" w:cs="Times New Roman"/>
        </w:rPr>
        <w:t xml:space="preserve"> layanan online. Gambar berikut menggambarkan model kerangka pikir penelitian ini (panah menunjukkan arah pengaruh):</w:t>
      </w:r>
    </w:p>
    <w:p w14:paraId="2CBD1562" w14:textId="77777777" w:rsidR="0069002A" w:rsidRPr="001219F5" w:rsidRDefault="0069002A" w:rsidP="006636C7">
      <w:pPr>
        <w:pStyle w:val="TeksIsi"/>
        <w:spacing w:line="360" w:lineRule="auto"/>
        <w:jc w:val="both"/>
        <w:rPr>
          <w:rFonts w:ascii="Times New Roman" w:hAnsi="Times New Roman" w:cs="Times New Roman"/>
        </w:rPr>
      </w:pPr>
      <w:r w:rsidRPr="005206F4">
        <w:rPr>
          <w:rFonts w:ascii="Times New Roman" w:hAnsi="Times New Roman" w:cs="Times New Roman"/>
          <w:i/>
          <w:iCs/>
        </w:rPr>
        <w:t>Gambar Model Kerangka Pikir</w:t>
      </w:r>
      <w:r w:rsidRPr="005206F4">
        <w:rPr>
          <w:rFonts w:ascii="Times New Roman" w:hAnsi="Times New Roman" w:cs="Times New Roman"/>
        </w:rPr>
        <w:t xml:space="preserve">: Variabel </w:t>
      </w:r>
      <w:r w:rsidRPr="005206F4">
        <w:rPr>
          <w:rFonts w:ascii="Times New Roman" w:hAnsi="Times New Roman" w:cs="Times New Roman"/>
          <w:i/>
          <w:iCs/>
        </w:rPr>
        <w:t>Kualitas Layanan E-Government</w:t>
      </w:r>
      <w:r w:rsidRPr="005206F4">
        <w:rPr>
          <w:rFonts w:ascii="Times New Roman" w:hAnsi="Times New Roman" w:cs="Times New Roman"/>
        </w:rPr>
        <w:t xml:space="preserve"> dan </w:t>
      </w:r>
      <w:r w:rsidRPr="001219F5">
        <w:rPr>
          <w:rFonts w:ascii="Times New Roman" w:hAnsi="Times New Roman" w:cs="Times New Roman"/>
        </w:rPr>
        <w:t>Keterlibatan Masyarakat diasumsikan secara langsung berpengaruh terhadap Efektivitas Pelayanan Publik. Penjelasan lengkap atas masing-masing variabel disajikan di atas.</w:t>
      </w:r>
    </w:p>
    <w:p w14:paraId="5B365CAB" w14:textId="35006727" w:rsidR="00CA2235" w:rsidRDefault="0069002A" w:rsidP="004147E0">
      <w:pPr>
        <w:pStyle w:val="TeksIsi"/>
        <w:spacing w:line="360" w:lineRule="auto"/>
        <w:jc w:val="both"/>
        <w:rPr>
          <w:rFonts w:ascii="Times New Roman" w:hAnsi="Times New Roman" w:cs="Times New Roman"/>
        </w:rPr>
      </w:pPr>
      <w:r w:rsidRPr="005206F4">
        <w:rPr>
          <w:rFonts w:ascii="Times New Roman" w:hAnsi="Times New Roman" w:cs="Times New Roman"/>
        </w:rPr>
        <w:t xml:space="preserve">Dengan demikian, penelitian ini akan menguji hipotesis bahwa kualitas layanan berbasis </w:t>
      </w:r>
      <w:r w:rsidRPr="00CE7DFD">
        <w:rPr>
          <w:rFonts w:ascii="Times New Roman" w:hAnsi="Times New Roman" w:cs="Times New Roman"/>
          <w:i/>
          <w:iCs/>
        </w:rPr>
        <w:t xml:space="preserve">e-Government </w:t>
      </w:r>
      <w:r w:rsidRPr="005206F4">
        <w:rPr>
          <w:rFonts w:ascii="Times New Roman" w:hAnsi="Times New Roman" w:cs="Times New Roman"/>
        </w:rPr>
        <w:t>dan keterlibatan publik secara simultan mempengaruhi tingkat efektivitas pelayanan publik di Pemerintahan Provinsi Lampung. Kajian ini konsisten dengan konteks Provinsi Lampung dan pemanfaatan teknologi digital dalam pelayanan publik, sebagaimana didukung oleh literatur di atas</w:t>
      </w:r>
      <w:hyperlink r:id="rId27" w:anchor=":~:text=quality%2C%20information%20quality%20and%20quality,smart%20government%20positively%20and%20significantly">
        <w:r w:rsidRPr="005206F4">
          <w:rPr>
            <w:rStyle w:val="Hyperlink"/>
            <w:rFonts w:ascii="Times New Roman" w:hAnsi="Times New Roman" w:cs="Times New Roman"/>
          </w:rPr>
          <w:t>[2]</w:t>
        </w:r>
      </w:hyperlink>
      <w:hyperlink r:id="rId28" w:anchor=":~:text=Hasil%20penelitian%20ini%20menunjukkan%20bahwa,Sipil%20Kementerian%20Dalam%20Negeri%20Republik">
        <w:r w:rsidRPr="005206F4">
          <w:rPr>
            <w:rStyle w:val="Hyperlink"/>
            <w:rFonts w:ascii="Times New Roman" w:hAnsi="Times New Roman" w:cs="Times New Roman"/>
          </w:rPr>
          <w:t>[3]</w:t>
        </w:r>
      </w:hyperlink>
      <w:r w:rsidRPr="005206F4">
        <w:rPr>
          <w:rFonts w:ascii="Times New Roman" w:hAnsi="Times New Roman" w:cs="Times New Roman"/>
        </w:rPr>
        <w:t>.</w:t>
      </w:r>
      <w:bookmarkEnd w:id="1"/>
      <w:bookmarkEnd w:id="2"/>
      <w:bookmarkEnd w:id="13"/>
    </w:p>
    <w:tbl>
      <w:tblPr>
        <w:tblStyle w:val="KisiTabel"/>
        <w:tblW w:w="5214" w:type="dxa"/>
        <w:tblInd w:w="4207" w:type="dxa"/>
        <w:tblLook w:val="04A0" w:firstRow="1" w:lastRow="0" w:firstColumn="1" w:lastColumn="0" w:noHBand="0" w:noVBand="1"/>
      </w:tblPr>
      <w:tblGrid>
        <w:gridCol w:w="5214"/>
      </w:tblGrid>
      <w:tr w:rsidR="00B01ECF" w14:paraId="633E1378" w14:textId="77777777" w:rsidTr="00545FAE">
        <w:trPr>
          <w:trHeight w:val="2567"/>
        </w:trPr>
        <w:tc>
          <w:tcPr>
            <w:tcW w:w="5214" w:type="dxa"/>
          </w:tcPr>
          <w:p w14:paraId="63191A88" w14:textId="75E7FF76" w:rsidR="00B01ECF" w:rsidRDefault="00B01ECF" w:rsidP="0082688D">
            <w:pPr>
              <w:pStyle w:val="TeksIsi"/>
              <w:spacing w:line="360" w:lineRule="auto"/>
              <w:jc w:val="center"/>
              <w:rPr>
                <w:rFonts w:ascii="Times New Roman" w:hAnsi="Times New Roman" w:cs="Times New Roman"/>
              </w:rPr>
            </w:pPr>
            <w:r>
              <w:rPr>
                <w:rFonts w:ascii="Times New Roman" w:hAnsi="Times New Roman" w:cs="Times New Roman"/>
              </w:rPr>
              <w:lastRenderedPageBreak/>
              <w:t xml:space="preserve">Permasalahan Pelayanan Publik: </w:t>
            </w:r>
          </w:p>
          <w:p w14:paraId="4E0C7609" w14:textId="77777777" w:rsidR="002359D1" w:rsidRDefault="00B01ECF" w:rsidP="002359D1">
            <w:pPr>
              <w:pStyle w:val="TeksIsi"/>
              <w:spacing w:line="360" w:lineRule="auto"/>
              <w:jc w:val="center"/>
              <w:rPr>
                <w:rFonts w:ascii="Times New Roman" w:hAnsi="Times New Roman" w:cs="Times New Roman"/>
              </w:rPr>
            </w:pPr>
            <w:r>
              <w:rPr>
                <w:rFonts w:ascii="Times New Roman" w:hAnsi="Times New Roman" w:cs="Times New Roman"/>
              </w:rPr>
              <w:t xml:space="preserve">1. Efektivitas layanan belum optimal </w:t>
            </w:r>
          </w:p>
          <w:p w14:paraId="3EA3CDEC" w14:textId="77777777" w:rsidR="002359D1" w:rsidRDefault="00B01ECF" w:rsidP="002359D1">
            <w:pPr>
              <w:pStyle w:val="TeksIsi"/>
              <w:spacing w:line="360" w:lineRule="auto"/>
              <w:jc w:val="center"/>
              <w:rPr>
                <w:rFonts w:ascii="Times New Roman" w:hAnsi="Times New Roman" w:cs="Times New Roman"/>
              </w:rPr>
            </w:pPr>
            <w:r>
              <w:rPr>
                <w:rFonts w:ascii="Times New Roman" w:hAnsi="Times New Roman" w:cs="Times New Roman"/>
              </w:rPr>
              <w:t xml:space="preserve"> 2. Pemanfaatan teknologi digital belum </w:t>
            </w:r>
            <w:r w:rsidR="002359D1">
              <w:rPr>
                <w:rFonts w:ascii="Times New Roman" w:hAnsi="Times New Roman" w:cs="Times New Roman"/>
              </w:rPr>
              <w:t xml:space="preserve"> </w:t>
            </w:r>
            <w:r>
              <w:rPr>
                <w:rFonts w:ascii="Times New Roman" w:hAnsi="Times New Roman" w:cs="Times New Roman"/>
              </w:rPr>
              <w:t xml:space="preserve">maksimal </w:t>
            </w:r>
          </w:p>
          <w:p w14:paraId="2CEB8AF1" w14:textId="196E7C50" w:rsidR="00B01ECF" w:rsidRDefault="00B01ECF" w:rsidP="002359D1">
            <w:pPr>
              <w:pStyle w:val="TeksIsi"/>
              <w:spacing w:line="360" w:lineRule="auto"/>
              <w:jc w:val="center"/>
              <w:rPr>
                <w:rFonts w:ascii="Times New Roman" w:hAnsi="Times New Roman" w:cs="Times New Roman"/>
              </w:rPr>
            </w:pPr>
            <w:r>
              <w:rPr>
                <w:rFonts w:ascii="Times New Roman" w:hAnsi="Times New Roman" w:cs="Times New Roman"/>
              </w:rPr>
              <w:t xml:space="preserve">3. Partisipasi masyarakat masih rendah </w:t>
            </w:r>
          </w:p>
        </w:tc>
      </w:tr>
    </w:tbl>
    <w:p w14:paraId="0DBA5238" w14:textId="644CF857" w:rsidR="005F6F47" w:rsidRDefault="00D84EBD" w:rsidP="004147E0">
      <w:pPr>
        <w:pStyle w:val="TeksIsi"/>
        <w:spacing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4FB9B4A" wp14:editId="51B5CE86">
                <wp:simplePos x="0" y="0"/>
                <wp:positionH relativeFrom="column">
                  <wp:posOffset>3081655</wp:posOffset>
                </wp:positionH>
                <wp:positionV relativeFrom="paragraph">
                  <wp:posOffset>1454150</wp:posOffset>
                </wp:positionV>
                <wp:extent cx="684530" cy="1334135"/>
                <wp:effectExtent l="0" t="0" r="58420" b="37465"/>
                <wp:wrapNone/>
                <wp:docPr id="381268869" name="Konektor: Melengkung 1"/>
                <wp:cNvGraphicFramePr/>
                <a:graphic xmlns:a="http://schemas.openxmlformats.org/drawingml/2006/main">
                  <a:graphicData uri="http://schemas.microsoft.com/office/word/2010/wordprocessingShape">
                    <wps:wsp>
                      <wps:cNvCnPr/>
                      <wps:spPr>
                        <a:xfrm>
                          <a:off x="0" y="0"/>
                          <a:ext cx="684530" cy="1334135"/>
                        </a:xfrm>
                        <a:prstGeom prst="curvedConnector3">
                          <a:avLst>
                            <a:gd name="adj1" fmla="val 9811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79666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Konektor: Melengkung 1" o:spid="_x0000_s1026" type="#_x0000_t38" style="position:absolute;margin-left:242.65pt;margin-top:114.5pt;width:53.9pt;height:10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" adj="21192" strokecolor="#156082 [3204]" strokeweight=".5pt">
                <v:stroke endarrow="block" joinstyle="miter"/>
              </v:shape>
            </w:pict>
          </mc:Fallback>
        </mc:AlternateContent>
      </w:r>
      <w:r w:rsidR="005050F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0F461F5" wp14:editId="105CF308">
                <wp:simplePos x="0" y="0"/>
                <wp:positionH relativeFrom="column">
                  <wp:posOffset>2151380</wp:posOffset>
                </wp:positionH>
                <wp:positionV relativeFrom="paragraph">
                  <wp:posOffset>-273685</wp:posOffset>
                </wp:positionV>
                <wp:extent cx="410845" cy="668655"/>
                <wp:effectExtent l="38100" t="0" r="27305" b="55245"/>
                <wp:wrapNone/>
                <wp:docPr id="2125375735" name="Konektor: Melengkung 1"/>
                <wp:cNvGraphicFramePr/>
                <a:graphic xmlns:a="http://schemas.openxmlformats.org/drawingml/2006/main">
                  <a:graphicData uri="http://schemas.microsoft.com/office/word/2010/wordprocessingShape">
                    <wps:wsp>
                      <wps:cNvCnPr/>
                      <wps:spPr>
                        <a:xfrm flipH="1">
                          <a:off x="0" y="0"/>
                          <a:ext cx="410845" cy="668655"/>
                        </a:xfrm>
                        <a:prstGeom prst="curvedConnector3">
                          <a:avLst>
                            <a:gd name="adj1" fmla="val 8413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B827AB" id="Konektor: Melengkung 1" o:spid="_x0000_s1026" type="#_x0000_t38" style="position:absolute;margin-left:169.4pt;margin-top:-21.55pt;width:32.35pt;height:52.6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" adj="18172" strokecolor="#156082 [3204]" strokeweight=".5pt">
                <v:stroke endarrow="block" joinstyle="miter"/>
              </v:shape>
            </w:pict>
          </mc:Fallback>
        </mc:AlternateContent>
      </w:r>
    </w:p>
    <w:tbl>
      <w:tblPr>
        <w:tblStyle w:val="KisiTabel"/>
        <w:tblW w:w="0" w:type="auto"/>
        <w:tblLook w:val="04A0" w:firstRow="1" w:lastRow="0" w:firstColumn="1" w:lastColumn="0" w:noHBand="0" w:noVBand="1"/>
      </w:tblPr>
      <w:tblGrid>
        <w:gridCol w:w="4615"/>
      </w:tblGrid>
      <w:tr w:rsidR="00F101DF" w14:paraId="46FFA163" w14:textId="77777777" w:rsidTr="00743185">
        <w:trPr>
          <w:trHeight w:val="335"/>
        </w:trPr>
        <w:tc>
          <w:tcPr>
            <w:tcW w:w="4615" w:type="dxa"/>
          </w:tcPr>
          <w:p w14:paraId="5580BDA5" w14:textId="46D4E23C" w:rsidR="00B53103" w:rsidRDefault="00F945CA" w:rsidP="00F945CA">
            <w:pPr>
              <w:pStyle w:val="TeksIsi"/>
              <w:spacing w:line="360" w:lineRule="auto"/>
              <w:jc w:val="center"/>
              <w:rPr>
                <w:rFonts w:ascii="Times New Roman" w:hAnsi="Times New Roman" w:cs="Times New Roman"/>
              </w:rPr>
            </w:pPr>
            <w:r>
              <w:rPr>
                <w:rFonts w:ascii="Times New Roman" w:hAnsi="Times New Roman" w:cs="Times New Roman"/>
              </w:rPr>
              <w:t>Pemanfaatan Layanan E-Government:</w:t>
            </w:r>
          </w:p>
          <w:p w14:paraId="0F1F41B7" w14:textId="2418BE65" w:rsidR="00F945CA" w:rsidRDefault="00F945CA" w:rsidP="00F945CA">
            <w:pPr>
              <w:pStyle w:val="TeksIsi"/>
              <w:spacing w:line="360" w:lineRule="auto"/>
              <w:jc w:val="center"/>
              <w:rPr>
                <w:rFonts w:ascii="Times New Roman" w:hAnsi="Times New Roman" w:cs="Times New Roman"/>
              </w:rPr>
            </w:pPr>
            <w:r>
              <w:rPr>
                <w:rFonts w:ascii="Times New Roman" w:hAnsi="Times New Roman" w:cs="Times New Roman"/>
              </w:rPr>
              <w:t>1. Keandalan sistem</w:t>
            </w:r>
          </w:p>
          <w:p w14:paraId="01D34536" w14:textId="77777777" w:rsidR="00F945CA" w:rsidRDefault="00F945CA" w:rsidP="00F945CA">
            <w:pPr>
              <w:pStyle w:val="TeksIsi"/>
              <w:spacing w:line="360" w:lineRule="auto"/>
              <w:jc w:val="center"/>
              <w:rPr>
                <w:rFonts w:ascii="Times New Roman" w:hAnsi="Times New Roman" w:cs="Times New Roman"/>
              </w:rPr>
            </w:pPr>
            <w:r>
              <w:rPr>
                <w:rFonts w:ascii="Times New Roman" w:hAnsi="Times New Roman" w:cs="Times New Roman"/>
              </w:rPr>
              <w:t>2. Kualitas informasi</w:t>
            </w:r>
          </w:p>
          <w:p w14:paraId="2F3860A5" w14:textId="77777777" w:rsidR="00F945CA" w:rsidRDefault="00F945CA" w:rsidP="00F945CA">
            <w:pPr>
              <w:pStyle w:val="TeksIsi"/>
              <w:spacing w:line="360" w:lineRule="auto"/>
              <w:jc w:val="cente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Responsivitas</w:t>
            </w:r>
            <w:proofErr w:type="spellEnd"/>
            <w:r>
              <w:rPr>
                <w:rFonts w:ascii="Times New Roman" w:hAnsi="Times New Roman" w:cs="Times New Roman"/>
              </w:rPr>
              <w:t xml:space="preserve"> layanan</w:t>
            </w:r>
          </w:p>
          <w:p w14:paraId="6044B5CF" w14:textId="2D68F980" w:rsidR="00F945CA" w:rsidRDefault="00F945CA" w:rsidP="00F945CA">
            <w:pPr>
              <w:pStyle w:val="TeksIsi"/>
              <w:spacing w:line="360" w:lineRule="auto"/>
              <w:jc w:val="center"/>
              <w:rPr>
                <w:rFonts w:ascii="Times New Roman" w:hAnsi="Times New Roman" w:cs="Times New Roman"/>
              </w:rPr>
            </w:pPr>
            <w:r>
              <w:rPr>
                <w:rFonts w:ascii="Times New Roman" w:hAnsi="Times New Roman" w:cs="Times New Roman"/>
              </w:rPr>
              <w:t>4. Kemudahan akses</w:t>
            </w:r>
          </w:p>
        </w:tc>
      </w:tr>
    </w:tbl>
    <w:p w14:paraId="052BF1C8" w14:textId="734DEC49" w:rsidR="005F6F47" w:rsidRDefault="00C32657" w:rsidP="004147E0">
      <w:pPr>
        <w:pStyle w:val="TeksIsi"/>
        <w:spacing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9F0E7F5" wp14:editId="2095317E">
                <wp:simplePos x="0" y="0"/>
                <wp:positionH relativeFrom="column">
                  <wp:posOffset>1515745</wp:posOffset>
                </wp:positionH>
                <wp:positionV relativeFrom="paragraph">
                  <wp:posOffset>1323340</wp:posOffset>
                </wp:positionV>
                <wp:extent cx="850900" cy="1011555"/>
                <wp:effectExtent l="76200" t="0" r="25400" b="55245"/>
                <wp:wrapNone/>
                <wp:docPr id="2078174765" name="Konektor: Melengkung 2"/>
                <wp:cNvGraphicFramePr/>
                <a:graphic xmlns:a="http://schemas.openxmlformats.org/drawingml/2006/main">
                  <a:graphicData uri="http://schemas.microsoft.com/office/word/2010/wordprocessingShape">
                    <wps:wsp>
                      <wps:cNvCnPr/>
                      <wps:spPr>
                        <a:xfrm flipH="1">
                          <a:off x="0" y="0"/>
                          <a:ext cx="850900" cy="1011555"/>
                        </a:xfrm>
                        <a:prstGeom prst="curvedConnector3">
                          <a:avLst>
                            <a:gd name="adj1" fmla="val 10278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28E4DD" id="Konektor: Melengkung 2" o:spid="_x0000_s1026" type="#_x0000_t38" style="position:absolute;margin-left:119.35pt;margin-top:104.2pt;width:67pt;height:79.6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" adj="22201" strokecolor="#156082 [3204]" strokeweight=".5pt">
                <v:stroke endarrow="block" joinstyle="miter"/>
              </v:shape>
            </w:pict>
          </mc:Fallback>
        </mc:AlternateContent>
      </w:r>
    </w:p>
    <w:tbl>
      <w:tblPr>
        <w:tblStyle w:val="KisiTabel"/>
        <w:tblW w:w="5087" w:type="dxa"/>
        <w:tblInd w:w="4207" w:type="dxa"/>
        <w:tblLook w:val="04A0" w:firstRow="1" w:lastRow="0" w:firstColumn="1" w:lastColumn="0" w:noHBand="0" w:noVBand="1"/>
      </w:tblPr>
      <w:tblGrid>
        <w:gridCol w:w="5087"/>
      </w:tblGrid>
      <w:tr w:rsidR="00774FC4" w14:paraId="5450EA26" w14:textId="77777777" w:rsidTr="00743185">
        <w:trPr>
          <w:trHeight w:val="1446"/>
        </w:trPr>
        <w:tc>
          <w:tcPr>
            <w:tcW w:w="5087" w:type="dxa"/>
          </w:tcPr>
          <w:p w14:paraId="62DC66BF" w14:textId="0BF74A5C" w:rsidR="00774FC4" w:rsidRDefault="00B45309" w:rsidP="003E6116">
            <w:pPr>
              <w:pStyle w:val="TeksIsi"/>
              <w:spacing w:line="360" w:lineRule="auto"/>
              <w:jc w:val="center"/>
              <w:rPr>
                <w:rFonts w:ascii="Times New Roman" w:hAnsi="Times New Roman" w:cs="Times New Roman"/>
              </w:rPr>
            </w:pPr>
            <w:r>
              <w:rPr>
                <w:rFonts w:ascii="Times New Roman" w:hAnsi="Times New Roman" w:cs="Times New Roman"/>
              </w:rPr>
              <w:t>Keterlibatan Masyarakat:</w:t>
            </w:r>
          </w:p>
          <w:p w14:paraId="0635A503" w14:textId="03267110" w:rsidR="00B45309" w:rsidRDefault="00B45309" w:rsidP="00B45309">
            <w:pPr>
              <w:pStyle w:val="TeksIsi"/>
              <w:spacing w:line="360" w:lineRule="auto"/>
              <w:jc w:val="center"/>
              <w:rPr>
                <w:rFonts w:ascii="Times New Roman" w:hAnsi="Times New Roman" w:cs="Times New Roman"/>
              </w:rPr>
            </w:pPr>
            <w:r>
              <w:rPr>
                <w:rFonts w:ascii="Times New Roman" w:hAnsi="Times New Roman" w:cs="Times New Roman"/>
              </w:rPr>
              <w:t>1. Partisipasi dalam perencanaan</w:t>
            </w:r>
          </w:p>
          <w:p w14:paraId="08637DA5" w14:textId="72343F57" w:rsidR="00B45309" w:rsidRDefault="00B45309" w:rsidP="00B45309">
            <w:pPr>
              <w:pStyle w:val="TeksIsi"/>
              <w:spacing w:line="360" w:lineRule="auto"/>
              <w:jc w:val="cente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Feedback</w:t>
            </w:r>
            <w:proofErr w:type="spellEnd"/>
            <w:r>
              <w:rPr>
                <w:rFonts w:ascii="Times New Roman" w:hAnsi="Times New Roman" w:cs="Times New Roman"/>
              </w:rPr>
              <w:t>/pengaduan</w:t>
            </w:r>
          </w:p>
          <w:p w14:paraId="745DFA1C" w14:textId="0DF8A48A" w:rsidR="00B45309" w:rsidRDefault="00B45309" w:rsidP="00B45309">
            <w:pPr>
              <w:pStyle w:val="TeksIsi"/>
              <w:spacing w:line="360" w:lineRule="auto"/>
              <w:jc w:val="center"/>
              <w:rPr>
                <w:rFonts w:ascii="Times New Roman" w:hAnsi="Times New Roman" w:cs="Times New Roman"/>
              </w:rPr>
            </w:pPr>
            <w:r>
              <w:rPr>
                <w:rFonts w:ascii="Times New Roman" w:hAnsi="Times New Roman" w:cs="Times New Roman"/>
              </w:rPr>
              <w:t>3. Keterlibatan kelompok masyarakat</w:t>
            </w:r>
          </w:p>
        </w:tc>
      </w:tr>
    </w:tbl>
    <w:p w14:paraId="134083E6" w14:textId="501C935B" w:rsidR="004147E0" w:rsidRDefault="004147E0" w:rsidP="004147E0">
      <w:pPr>
        <w:pStyle w:val="TeksIsi"/>
        <w:spacing w:line="360" w:lineRule="auto"/>
        <w:jc w:val="both"/>
        <w:rPr>
          <w:rFonts w:ascii="Times New Roman" w:hAnsi="Times New Roman" w:cs="Times New Roman"/>
        </w:rPr>
      </w:pPr>
    </w:p>
    <w:tbl>
      <w:tblPr>
        <w:tblStyle w:val="KisiTabel"/>
        <w:tblW w:w="0" w:type="auto"/>
        <w:tblLook w:val="04A0" w:firstRow="1" w:lastRow="0" w:firstColumn="1" w:lastColumn="0" w:noHBand="0" w:noVBand="1"/>
      </w:tblPr>
      <w:tblGrid>
        <w:gridCol w:w="6232"/>
      </w:tblGrid>
      <w:tr w:rsidR="005D0CF9" w14:paraId="1F226204" w14:textId="77777777" w:rsidTr="00C32657">
        <w:tc>
          <w:tcPr>
            <w:tcW w:w="6232" w:type="dxa"/>
          </w:tcPr>
          <w:p w14:paraId="6B045CC6" w14:textId="7F8E9BBE" w:rsidR="005D0CF9" w:rsidRDefault="009015AF" w:rsidP="005D0CF9">
            <w:pPr>
              <w:pStyle w:val="TeksIsi"/>
              <w:spacing w:line="360" w:lineRule="auto"/>
              <w:jc w:val="center"/>
              <w:rPr>
                <w:rFonts w:ascii="Times New Roman" w:hAnsi="Times New Roman" w:cs="Times New Roman"/>
              </w:rPr>
            </w:pPr>
            <w:r>
              <w:rPr>
                <w:rFonts w:ascii="Times New Roman" w:hAnsi="Times New Roman" w:cs="Times New Roman"/>
              </w:rPr>
              <w:t>Efektivitas Pelayanan Publik:</w:t>
            </w:r>
          </w:p>
          <w:p w14:paraId="785D70DC" w14:textId="302FA4C0" w:rsidR="009015AF" w:rsidRDefault="009015AF" w:rsidP="005D0CF9">
            <w:pPr>
              <w:pStyle w:val="TeksIsi"/>
              <w:spacing w:line="360" w:lineRule="auto"/>
              <w:jc w:val="center"/>
              <w:rPr>
                <w:rFonts w:ascii="Times New Roman" w:hAnsi="Times New Roman" w:cs="Times New Roman"/>
              </w:rPr>
            </w:pPr>
            <w:r>
              <w:rPr>
                <w:rFonts w:ascii="Times New Roman" w:hAnsi="Times New Roman" w:cs="Times New Roman"/>
              </w:rPr>
              <w:t>1. Kecepatan layanan</w:t>
            </w:r>
          </w:p>
          <w:p w14:paraId="3B9DED4E" w14:textId="04D88684" w:rsidR="009015AF" w:rsidRDefault="009015AF" w:rsidP="005D0CF9">
            <w:pPr>
              <w:pStyle w:val="TeksIsi"/>
              <w:spacing w:line="360" w:lineRule="auto"/>
              <w:jc w:val="center"/>
              <w:rPr>
                <w:rFonts w:ascii="Times New Roman" w:hAnsi="Times New Roman" w:cs="Times New Roman"/>
              </w:rPr>
            </w:pPr>
            <w:r>
              <w:rPr>
                <w:rFonts w:ascii="Times New Roman" w:hAnsi="Times New Roman" w:cs="Times New Roman"/>
              </w:rPr>
              <w:t>2. Akurasi hasil</w:t>
            </w:r>
          </w:p>
          <w:p w14:paraId="36792C5D" w14:textId="59BF90E2" w:rsidR="009015AF" w:rsidRDefault="009015AF" w:rsidP="005D0CF9">
            <w:pPr>
              <w:pStyle w:val="TeksIsi"/>
              <w:spacing w:line="360" w:lineRule="auto"/>
              <w:jc w:val="center"/>
              <w:rPr>
                <w:rFonts w:ascii="Times New Roman" w:hAnsi="Times New Roman" w:cs="Times New Roman"/>
              </w:rPr>
            </w:pPr>
            <w:r>
              <w:rPr>
                <w:rFonts w:ascii="Times New Roman" w:hAnsi="Times New Roman" w:cs="Times New Roman"/>
              </w:rPr>
              <w:lastRenderedPageBreak/>
              <w:t>3. Kepuasan masyarakat</w:t>
            </w:r>
          </w:p>
          <w:p w14:paraId="7758A798" w14:textId="420817D2" w:rsidR="009015AF" w:rsidRDefault="009015AF" w:rsidP="005D0CF9">
            <w:pPr>
              <w:pStyle w:val="TeksIsi"/>
              <w:spacing w:line="360" w:lineRule="auto"/>
              <w:jc w:val="center"/>
              <w:rPr>
                <w:rFonts w:ascii="Times New Roman" w:hAnsi="Times New Roman" w:cs="Times New Roman"/>
              </w:rPr>
            </w:pPr>
            <w:r>
              <w:rPr>
                <w:rFonts w:ascii="Times New Roman" w:hAnsi="Times New Roman" w:cs="Times New Roman"/>
              </w:rPr>
              <w:t>4. Transparansi &amp; akuntabilitas</w:t>
            </w:r>
          </w:p>
        </w:tc>
      </w:tr>
    </w:tbl>
    <w:p w14:paraId="77DC33F8" w14:textId="12655671" w:rsidR="004147E0" w:rsidRDefault="00C1122A" w:rsidP="00C1122A">
      <w:pPr>
        <w:pStyle w:val="TeksIsi"/>
        <w:spacing w:line="360" w:lineRule="auto"/>
        <w:jc w:val="center"/>
        <w:rPr>
          <w:rFonts w:ascii="Times New Roman" w:hAnsi="Times New Roman" w:cs="Times New Roman"/>
          <w:b/>
          <w:bCs/>
        </w:rPr>
      </w:pPr>
      <w:r>
        <w:rPr>
          <w:rFonts w:ascii="Times New Roman" w:hAnsi="Times New Roman" w:cs="Times New Roman"/>
          <w:b/>
          <w:bCs/>
        </w:rPr>
        <w:lastRenderedPageBreak/>
        <w:t>Gambar 1.</w:t>
      </w:r>
      <w:r w:rsidR="005C5AC1">
        <w:rPr>
          <w:rFonts w:ascii="Times New Roman" w:hAnsi="Times New Roman" w:cs="Times New Roman"/>
          <w:b/>
          <w:bCs/>
        </w:rPr>
        <w:t xml:space="preserve"> Kerangka Pikir</w:t>
      </w:r>
    </w:p>
    <w:p w14:paraId="4AD3A09D" w14:textId="6C84AD98" w:rsidR="005C5AC1" w:rsidRPr="005C5AC1" w:rsidRDefault="005C5AC1" w:rsidP="00C1122A">
      <w:pPr>
        <w:pStyle w:val="TeksIsi"/>
        <w:spacing w:line="360" w:lineRule="auto"/>
        <w:jc w:val="center"/>
        <w:rPr>
          <w:rFonts w:ascii="Times New Roman" w:hAnsi="Times New Roman" w:cs="Times New Roman"/>
          <w:i/>
          <w:iCs/>
        </w:rPr>
      </w:pPr>
      <w:r>
        <w:rPr>
          <w:rFonts w:ascii="Times New Roman" w:hAnsi="Times New Roman" w:cs="Times New Roman"/>
          <w:i/>
          <w:iCs/>
        </w:rPr>
        <w:t xml:space="preserve">Sumber: Diolah </w:t>
      </w:r>
      <w:r w:rsidR="00725ACC">
        <w:rPr>
          <w:rFonts w:ascii="Times New Roman" w:hAnsi="Times New Roman" w:cs="Times New Roman"/>
          <w:i/>
          <w:iCs/>
        </w:rPr>
        <w:t>oleh peneliti, 2025</w:t>
      </w:r>
    </w:p>
    <w:p w14:paraId="2A20F676" w14:textId="77777777" w:rsidR="004147E0" w:rsidRDefault="004147E0" w:rsidP="004147E0">
      <w:pPr>
        <w:pStyle w:val="TeksIsi"/>
        <w:spacing w:line="360" w:lineRule="auto"/>
        <w:jc w:val="both"/>
        <w:rPr>
          <w:rFonts w:ascii="Times New Roman" w:hAnsi="Times New Roman" w:cs="Times New Roman"/>
        </w:rPr>
      </w:pPr>
    </w:p>
    <w:p w14:paraId="7C93137B" w14:textId="77777777" w:rsidR="008F2819" w:rsidRDefault="008F2819" w:rsidP="004147E0">
      <w:pPr>
        <w:pStyle w:val="TeksIsi"/>
        <w:spacing w:line="360" w:lineRule="auto"/>
        <w:jc w:val="both"/>
        <w:rPr>
          <w:rFonts w:ascii="Times New Roman" w:hAnsi="Times New Roman" w:cs="Times New Roman"/>
        </w:rPr>
      </w:pPr>
    </w:p>
    <w:p w14:paraId="313539CD" w14:textId="77777777" w:rsidR="008F2819" w:rsidRDefault="008F2819" w:rsidP="004147E0">
      <w:pPr>
        <w:pStyle w:val="TeksIsi"/>
        <w:spacing w:line="360" w:lineRule="auto"/>
        <w:jc w:val="both"/>
        <w:rPr>
          <w:rFonts w:ascii="Times New Roman" w:hAnsi="Times New Roman" w:cs="Times New Roman"/>
        </w:rPr>
      </w:pPr>
    </w:p>
    <w:p w14:paraId="628C66DE" w14:textId="77777777" w:rsidR="008F2819" w:rsidRDefault="008F2819" w:rsidP="004147E0">
      <w:pPr>
        <w:pStyle w:val="TeksIsi"/>
        <w:spacing w:line="360" w:lineRule="auto"/>
        <w:jc w:val="both"/>
        <w:rPr>
          <w:rFonts w:ascii="Times New Roman" w:hAnsi="Times New Roman" w:cs="Times New Roman"/>
        </w:rPr>
      </w:pPr>
    </w:p>
    <w:p w14:paraId="46D8E963" w14:textId="77777777" w:rsidR="00B8665B" w:rsidRDefault="00B8665B" w:rsidP="004147E0">
      <w:pPr>
        <w:pStyle w:val="TeksIsi"/>
        <w:spacing w:line="360" w:lineRule="auto"/>
        <w:jc w:val="both"/>
        <w:rPr>
          <w:rFonts w:ascii="Times New Roman" w:hAnsi="Times New Roman" w:cs="Times New Roman"/>
        </w:rPr>
      </w:pPr>
    </w:p>
    <w:p w14:paraId="691170E5" w14:textId="77777777" w:rsidR="000917B5" w:rsidRDefault="000917B5" w:rsidP="004147E0">
      <w:pPr>
        <w:pStyle w:val="TeksIsi"/>
        <w:spacing w:line="360" w:lineRule="auto"/>
        <w:jc w:val="both"/>
        <w:rPr>
          <w:rFonts w:ascii="Times New Roman" w:hAnsi="Times New Roman" w:cs="Times New Roman"/>
        </w:rPr>
      </w:pPr>
    </w:p>
    <w:p w14:paraId="6C6ED6FF" w14:textId="77777777" w:rsidR="000917B5" w:rsidRDefault="000917B5" w:rsidP="004147E0">
      <w:pPr>
        <w:pStyle w:val="TeksIsi"/>
        <w:spacing w:line="360" w:lineRule="auto"/>
        <w:jc w:val="both"/>
        <w:rPr>
          <w:rFonts w:ascii="Times New Roman" w:hAnsi="Times New Roman" w:cs="Times New Roman"/>
        </w:rPr>
      </w:pPr>
    </w:p>
    <w:p w14:paraId="458FDBDE" w14:textId="77777777" w:rsidR="0039067B" w:rsidRDefault="0039067B" w:rsidP="004147E0">
      <w:pPr>
        <w:pStyle w:val="TeksIsi"/>
        <w:spacing w:line="360" w:lineRule="auto"/>
        <w:jc w:val="both"/>
        <w:rPr>
          <w:rFonts w:ascii="Times New Roman" w:hAnsi="Times New Roman" w:cs="Times New Roman"/>
        </w:rPr>
      </w:pPr>
    </w:p>
    <w:p w14:paraId="75A1807A" w14:textId="77777777" w:rsidR="00753230" w:rsidRDefault="00753230" w:rsidP="004147E0">
      <w:pPr>
        <w:pStyle w:val="TeksIsi"/>
        <w:spacing w:line="360" w:lineRule="auto"/>
        <w:jc w:val="both"/>
        <w:rPr>
          <w:rFonts w:ascii="Times New Roman" w:hAnsi="Times New Roman" w:cs="Times New Roman"/>
        </w:rPr>
      </w:pPr>
    </w:p>
    <w:p w14:paraId="779EC965" w14:textId="77777777" w:rsidR="008F2819" w:rsidRDefault="008F2819" w:rsidP="004147E0">
      <w:pPr>
        <w:pStyle w:val="TeksIsi"/>
        <w:spacing w:line="360" w:lineRule="auto"/>
        <w:jc w:val="both"/>
        <w:rPr>
          <w:rFonts w:ascii="Times New Roman" w:hAnsi="Times New Roman" w:cs="Times New Roman"/>
        </w:rPr>
      </w:pPr>
    </w:p>
    <w:p w14:paraId="6CD54EA1" w14:textId="50A1E9C0" w:rsidR="004147E0" w:rsidRDefault="004147E0" w:rsidP="004147E0">
      <w:pPr>
        <w:pStyle w:val="TeksIsi"/>
        <w:spacing w:line="360" w:lineRule="auto"/>
        <w:jc w:val="center"/>
        <w:rPr>
          <w:rFonts w:ascii="Times New Roman" w:hAnsi="Times New Roman" w:cs="Times New Roman"/>
          <w:b/>
          <w:bCs/>
        </w:rPr>
      </w:pPr>
      <w:r>
        <w:rPr>
          <w:rFonts w:ascii="Times New Roman" w:hAnsi="Times New Roman" w:cs="Times New Roman"/>
          <w:b/>
          <w:bCs/>
        </w:rPr>
        <w:t xml:space="preserve">DAFTAR PUSTAKA </w:t>
      </w:r>
    </w:p>
    <w:p w14:paraId="55886BF5" w14:textId="77777777" w:rsidR="004147E0" w:rsidRDefault="004147E0" w:rsidP="004147E0">
      <w:pPr>
        <w:pStyle w:val="TeksIsi"/>
        <w:spacing w:line="360" w:lineRule="auto"/>
        <w:jc w:val="center"/>
        <w:rPr>
          <w:rFonts w:ascii="Times New Roman" w:hAnsi="Times New Roman" w:cs="Times New Roman"/>
          <w:b/>
          <w:bCs/>
        </w:rPr>
      </w:pPr>
    </w:p>
    <w:p w14:paraId="7E5A94FC" w14:textId="7BC3A7F5" w:rsidR="00230705" w:rsidRDefault="00230705" w:rsidP="002837E0">
      <w:pPr>
        <w:pStyle w:val="NormalWeb"/>
        <w:spacing w:line="360" w:lineRule="auto"/>
        <w:ind w:left="720" w:hanging="720"/>
        <w:divId w:val="1784642123"/>
      </w:pPr>
      <w:r>
        <w:t xml:space="preserve">Indrayani, I. (2020). </w:t>
      </w:r>
      <w:r w:rsidRPr="007E263C">
        <w:rPr>
          <w:rStyle w:val="Penekanan"/>
          <w:i w:val="0"/>
          <w:iCs w:val="0"/>
        </w:rPr>
        <w:t>Implementasi e-government dalam meningkatkan kualitas pelayanan publik</w:t>
      </w:r>
      <w:r w:rsidRPr="007E263C">
        <w:rPr>
          <w:i/>
          <w:iCs/>
        </w:rPr>
        <w:t xml:space="preserve">. </w:t>
      </w:r>
      <w:r w:rsidRPr="005C4CFA">
        <w:rPr>
          <w:i/>
          <w:iCs/>
        </w:rPr>
        <w:t>Jurnal Ilmiah Administrasi Publik, 6</w:t>
      </w:r>
      <w:r>
        <w:t>(2), 95–113.</w:t>
      </w:r>
      <w:r w:rsidR="002837E0">
        <w:t xml:space="preserve"> </w:t>
      </w:r>
      <w:hyperlink r:id="rId29" w:history="1">
        <w:r w:rsidR="002837E0" w:rsidRPr="00C432E8">
          <w:rPr>
            <w:rStyle w:val="Hyperlink"/>
            <w:rFonts w:asciiTheme="minorHAnsi" w:eastAsiaTheme="minorHAnsi" w:hAnsiTheme="minorHAnsi" w:cstheme="minorBidi"/>
            <w:lang w:val="id" w:eastAsia="en-US"/>
          </w:rPr>
          <w:t>https://doi.org/10.21776/ub.jiap.2020.006.02.07</w:t>
        </w:r>
      </w:hyperlink>
    </w:p>
    <w:p w14:paraId="74128679" w14:textId="77777777" w:rsidR="00230705" w:rsidRDefault="00230705" w:rsidP="00001427">
      <w:pPr>
        <w:pStyle w:val="NormalWeb"/>
        <w:spacing w:line="360" w:lineRule="auto"/>
        <w:ind w:left="720" w:hanging="720"/>
        <w:jc w:val="both"/>
        <w:divId w:val="1784642123"/>
      </w:pPr>
      <w:r>
        <w:t xml:space="preserve">Kurniawan, B. (2022). </w:t>
      </w:r>
      <w:proofErr w:type="spellStart"/>
      <w:r w:rsidRPr="00AA24C4">
        <w:rPr>
          <w:rStyle w:val="Penekanan"/>
        </w:rPr>
        <w:t>Kesiapan</w:t>
      </w:r>
      <w:proofErr w:type="spellEnd"/>
      <w:r w:rsidRPr="00AA24C4">
        <w:rPr>
          <w:rStyle w:val="Penekanan"/>
        </w:rPr>
        <w:t xml:space="preserve"> Pemerintah Desa dalam penerapan </w:t>
      </w:r>
      <w:proofErr w:type="spellStart"/>
      <w:r w:rsidRPr="00AA24C4">
        <w:rPr>
          <w:rStyle w:val="Penekanan"/>
        </w:rPr>
        <w:t>Smart</w:t>
      </w:r>
      <w:proofErr w:type="spellEnd"/>
      <w:r w:rsidRPr="00AA24C4">
        <w:rPr>
          <w:rStyle w:val="Penekanan"/>
        </w:rPr>
        <w:t xml:space="preserve"> </w:t>
      </w:r>
      <w:proofErr w:type="spellStart"/>
      <w:r w:rsidRPr="00AA24C4">
        <w:rPr>
          <w:rStyle w:val="Penekanan"/>
        </w:rPr>
        <w:t>Village</w:t>
      </w:r>
      <w:proofErr w:type="spellEnd"/>
      <w:r w:rsidRPr="00AA24C4">
        <w:rPr>
          <w:rStyle w:val="Penekanan"/>
        </w:rPr>
        <w:t xml:space="preserve"> di Provinsi Lampung Tahun 2021</w:t>
      </w:r>
      <w:r>
        <w:t xml:space="preserve"> [Skripsi, Universitas Lampung]. </w:t>
      </w:r>
      <w:proofErr w:type="spellStart"/>
      <w:r>
        <w:t>Repository</w:t>
      </w:r>
      <w:proofErr w:type="spellEnd"/>
      <w:r>
        <w:t xml:space="preserve"> Universitas Lampung.</w:t>
      </w:r>
    </w:p>
    <w:p w14:paraId="69EAD74C" w14:textId="4845555B" w:rsidR="005579F8" w:rsidRDefault="005579F8" w:rsidP="000C2510">
      <w:pPr>
        <w:pStyle w:val="TeksIsi"/>
        <w:spacing w:line="360" w:lineRule="auto"/>
        <w:ind w:left="720" w:hanging="720"/>
        <w:jc w:val="both"/>
        <w:rPr>
          <w:rFonts w:ascii="Times New Roman" w:hAnsi="Times New Roman" w:cs="Times New Roman"/>
        </w:rPr>
      </w:pPr>
      <w:r>
        <w:rPr>
          <w:rFonts w:ascii="Times New Roman" w:hAnsi="Times New Roman" w:cs="Times New Roman"/>
        </w:rPr>
        <w:lastRenderedPageBreak/>
        <w:t xml:space="preserve">Novera, A., Saputra, H., &amp; </w:t>
      </w:r>
      <w:proofErr w:type="spellStart"/>
      <w:r>
        <w:rPr>
          <w:rFonts w:ascii="Times New Roman" w:hAnsi="Times New Roman" w:cs="Times New Roman"/>
        </w:rPr>
        <w:t>Nurmalina</w:t>
      </w:r>
      <w:proofErr w:type="spellEnd"/>
      <w:r>
        <w:rPr>
          <w:rFonts w:ascii="Times New Roman" w:hAnsi="Times New Roman" w:cs="Times New Roman"/>
        </w:rPr>
        <w:t xml:space="preserve">, I. (2022). </w:t>
      </w:r>
      <w:r w:rsidRPr="00AA24C4">
        <w:rPr>
          <w:rFonts w:ascii="Times New Roman" w:hAnsi="Times New Roman" w:cs="Times New Roman"/>
          <w:i/>
          <w:iCs/>
        </w:rPr>
        <w:t xml:space="preserve">Pengaruh kualitas sistem, kualitas informasi, dan kualitas pelayanan terhadap penggunaan </w:t>
      </w:r>
      <w:proofErr w:type="spellStart"/>
      <w:r w:rsidRPr="00AA24C4">
        <w:rPr>
          <w:rFonts w:ascii="Times New Roman" w:hAnsi="Times New Roman" w:cs="Times New Roman"/>
          <w:i/>
          <w:iCs/>
        </w:rPr>
        <w:t>Smart</w:t>
      </w:r>
      <w:proofErr w:type="spellEnd"/>
      <w:r w:rsidRPr="00AA24C4">
        <w:rPr>
          <w:rFonts w:ascii="Times New Roman" w:hAnsi="Times New Roman" w:cs="Times New Roman"/>
          <w:i/>
          <w:iCs/>
        </w:rPr>
        <w:t xml:space="preserve"> Government di Kabupaten Lampung Selatan</w:t>
      </w:r>
      <w:r>
        <w:rPr>
          <w:rFonts w:ascii="Times New Roman" w:hAnsi="Times New Roman" w:cs="Times New Roman"/>
        </w:rPr>
        <w:t xml:space="preserve"> [Skripsi, Universitas Lampung]. </w:t>
      </w:r>
      <w:proofErr w:type="spellStart"/>
      <w:r>
        <w:rPr>
          <w:rFonts w:ascii="Times New Roman" w:hAnsi="Times New Roman" w:cs="Times New Roman"/>
        </w:rPr>
        <w:t>Repository</w:t>
      </w:r>
      <w:proofErr w:type="spellEnd"/>
      <w:r>
        <w:rPr>
          <w:rFonts w:ascii="Times New Roman" w:hAnsi="Times New Roman" w:cs="Times New Roman"/>
        </w:rPr>
        <w:t xml:space="preserve"> Universitas Lampung.</w:t>
      </w:r>
    </w:p>
    <w:p w14:paraId="715269FB" w14:textId="59128779" w:rsidR="005579F8" w:rsidRPr="004147E0" w:rsidRDefault="005579F8" w:rsidP="000C2510">
      <w:pPr>
        <w:pStyle w:val="TeksIsi"/>
        <w:spacing w:line="360" w:lineRule="auto"/>
        <w:ind w:left="720" w:hanging="720"/>
        <w:jc w:val="both"/>
        <w:rPr>
          <w:rFonts w:ascii="Times New Roman" w:hAnsi="Times New Roman" w:cs="Times New Roman"/>
        </w:rPr>
      </w:pPr>
      <w:r>
        <w:rPr>
          <w:rFonts w:ascii="Times New Roman" w:hAnsi="Times New Roman" w:cs="Times New Roman"/>
        </w:rPr>
        <w:t>Domas,</w:t>
      </w:r>
      <w:r w:rsidR="005F4A55">
        <w:rPr>
          <w:rFonts w:ascii="Times New Roman" w:hAnsi="Times New Roman" w:cs="Times New Roman"/>
        </w:rPr>
        <w:t xml:space="preserve"> O.,</w:t>
      </w:r>
      <w:r>
        <w:rPr>
          <w:rFonts w:ascii="Times New Roman" w:hAnsi="Times New Roman" w:cs="Times New Roman"/>
        </w:rPr>
        <w:t xml:space="preserve"> Y. (2022). </w:t>
      </w:r>
      <w:r w:rsidRPr="00A2511C">
        <w:rPr>
          <w:rFonts w:ascii="Times New Roman" w:hAnsi="Times New Roman" w:cs="Times New Roman"/>
          <w:i/>
          <w:iCs/>
        </w:rPr>
        <w:t>Efektivitas pelayanan publik berbasis online pada Dinas Kependudukan dan Pencatatan Sipil Kabupaten Lampung Utara</w:t>
      </w:r>
      <w:r>
        <w:rPr>
          <w:rFonts w:ascii="Times New Roman" w:hAnsi="Times New Roman" w:cs="Times New Roman"/>
        </w:rPr>
        <w:t xml:space="preserve"> [Skripsi, Universitas Lampung]. </w:t>
      </w:r>
      <w:proofErr w:type="spellStart"/>
      <w:r>
        <w:rPr>
          <w:rFonts w:ascii="Times New Roman" w:hAnsi="Times New Roman" w:cs="Times New Roman"/>
        </w:rPr>
        <w:t>Repository</w:t>
      </w:r>
      <w:proofErr w:type="spellEnd"/>
      <w:r>
        <w:rPr>
          <w:rFonts w:ascii="Times New Roman" w:hAnsi="Times New Roman" w:cs="Times New Roman"/>
        </w:rPr>
        <w:t xml:space="preserve"> Universitas Lampung.</w:t>
      </w:r>
    </w:p>
    <w:p w14:paraId="6E3A4DCB" w14:textId="77777777" w:rsidR="004C7475" w:rsidRDefault="004C7475" w:rsidP="00B437E0">
      <w:pPr>
        <w:pStyle w:val="NormalWeb"/>
        <w:spacing w:line="360" w:lineRule="auto"/>
        <w:ind w:left="720" w:hanging="720"/>
        <w:jc w:val="both"/>
        <w:divId w:val="1036277155"/>
      </w:pPr>
      <w:proofErr w:type="spellStart"/>
      <w:r>
        <w:t>Sedarmayanti</w:t>
      </w:r>
      <w:proofErr w:type="spellEnd"/>
      <w:r>
        <w:t xml:space="preserve">. (2014). </w:t>
      </w:r>
      <w:r>
        <w:rPr>
          <w:rStyle w:val="Penekanan"/>
        </w:rPr>
        <w:t>Manajemen sumber daya manusia: Reformasi birokrasi dan manajemen pegawai negeri sipil</w:t>
      </w:r>
      <w:r>
        <w:t>. Bandung: Refika Aditama.</w:t>
      </w:r>
    </w:p>
    <w:p w14:paraId="0E896209" w14:textId="6570CDF3" w:rsidR="004147E0" w:rsidRDefault="004C7475" w:rsidP="006F4734">
      <w:pPr>
        <w:pStyle w:val="NormalWeb"/>
        <w:spacing w:line="360" w:lineRule="auto"/>
        <w:ind w:left="720" w:hanging="720"/>
        <w:jc w:val="both"/>
        <w:divId w:val="1036277155"/>
      </w:pPr>
      <w:proofErr w:type="spellStart"/>
      <w:r>
        <w:t>Yuzas</w:t>
      </w:r>
      <w:proofErr w:type="spellEnd"/>
      <w:r>
        <w:t xml:space="preserve">, M. E. (2022). </w:t>
      </w:r>
      <w:r w:rsidRPr="00A2511C">
        <w:rPr>
          <w:rStyle w:val="Penekanan"/>
        </w:rPr>
        <w:t>Efektivitas pelayanan publik dalam penerbitan izin usaha di Dinas Penanaman Modal dan Pelayanan Terpadu Satu Pintu Provinsi Lampung</w:t>
      </w:r>
      <w:r w:rsidRPr="003B06AE">
        <w:rPr>
          <w:i/>
          <w:iCs/>
        </w:rPr>
        <w:t xml:space="preserve"> </w:t>
      </w:r>
      <w:r>
        <w:t xml:space="preserve">[Skripsi, Universitas Lampung]. </w:t>
      </w:r>
      <w:proofErr w:type="spellStart"/>
      <w:r>
        <w:t>Repository</w:t>
      </w:r>
      <w:proofErr w:type="spellEnd"/>
      <w:r>
        <w:t xml:space="preserve"> Universitas Lampung.</w:t>
      </w:r>
    </w:p>
    <w:p w14:paraId="2F77818A" w14:textId="1E399710" w:rsidR="006F4734" w:rsidRDefault="006F4734" w:rsidP="006F4734">
      <w:pPr>
        <w:pStyle w:val="NormalWeb"/>
        <w:spacing w:line="360" w:lineRule="auto"/>
        <w:ind w:left="720" w:hanging="720"/>
        <w:jc w:val="both"/>
        <w:divId w:val="1036277155"/>
      </w:pPr>
      <w:r>
        <w:t xml:space="preserve">Nurjaya, I. G. (2021). Kinerja aparatur sipil negara dalam perspektif pelayanan publik. </w:t>
      </w:r>
      <w:r w:rsidRPr="00A2511C">
        <w:rPr>
          <w:i/>
          <w:iCs/>
        </w:rPr>
        <w:t>Jurnal Ilmu Administrasi Negara, 11</w:t>
      </w:r>
      <w:r>
        <w:t xml:space="preserve">(1), 110–123. </w:t>
      </w:r>
      <w:hyperlink r:id="rId30" w:history="1">
        <w:r w:rsidRPr="00C432E8">
          <w:rPr>
            <w:rStyle w:val="Hyperlink"/>
          </w:rPr>
          <w:t>https://doi.org/10.31328/jian.v11i1.1380</w:t>
        </w:r>
      </w:hyperlink>
    </w:p>
    <w:p w14:paraId="17553E8F" w14:textId="4B163A63" w:rsidR="00A321B8" w:rsidRPr="004147E0" w:rsidRDefault="006F4734" w:rsidP="0033317B">
      <w:pPr>
        <w:pStyle w:val="NormalWeb"/>
        <w:spacing w:line="360" w:lineRule="auto"/>
        <w:ind w:left="720" w:hanging="720"/>
        <w:jc w:val="both"/>
        <w:divId w:val="1036277155"/>
      </w:pPr>
      <w:r>
        <w:t xml:space="preserve">Rizki, M., &amp; Siahaan, H. (2023). Implementasi aplikasi e-kinerja dalam peningkatan disiplin aparatur sipil negara. </w:t>
      </w:r>
      <w:r w:rsidRPr="00C63506">
        <w:rPr>
          <w:i/>
          <w:iCs/>
        </w:rPr>
        <w:t>Jurnal Manajemen dan Kebijakan Publik, 14</w:t>
      </w:r>
      <w:r>
        <w:t xml:space="preserve">(2), 140–152. </w:t>
      </w:r>
      <w:hyperlink r:id="rId31" w:history="1">
        <w:r w:rsidRPr="00C432E8">
          <w:rPr>
            <w:rStyle w:val="Hyperlink"/>
          </w:rPr>
          <w:t>https://doi.org/10.22146/jmkp.75698</w:t>
        </w:r>
      </w:hyperlink>
      <w:r>
        <w:t>.</w:t>
      </w:r>
    </w:p>
    <w:sectPr w:rsidR="00A321B8" w:rsidRPr="004147E0">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FFFFFFF"/>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1D2122FE"/>
    <w:multiLevelType w:val="hybridMultilevel"/>
    <w:tmpl w:val="647EBA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1C837AA"/>
    <w:multiLevelType w:val="hybridMultilevel"/>
    <w:tmpl w:val="FA1C95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39357560">
    <w:abstractNumId w:val="0"/>
  </w:num>
  <w:num w:numId="2" w16cid:durableId="885799833">
    <w:abstractNumId w:val="1"/>
  </w:num>
  <w:num w:numId="3" w16cid:durableId="157812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savePreviewPicture/>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35"/>
    <w:rsid w:val="00001427"/>
    <w:rsid w:val="000061EC"/>
    <w:rsid w:val="00041A71"/>
    <w:rsid w:val="000917B5"/>
    <w:rsid w:val="0009447E"/>
    <w:rsid w:val="000C2510"/>
    <w:rsid w:val="000D0BFE"/>
    <w:rsid w:val="000F0FE6"/>
    <w:rsid w:val="00107D14"/>
    <w:rsid w:val="00117D86"/>
    <w:rsid w:val="0012180C"/>
    <w:rsid w:val="001219F5"/>
    <w:rsid w:val="0012629E"/>
    <w:rsid w:val="00143B80"/>
    <w:rsid w:val="00151A01"/>
    <w:rsid w:val="001549B3"/>
    <w:rsid w:val="00161EBD"/>
    <w:rsid w:val="0016520E"/>
    <w:rsid w:val="001831A7"/>
    <w:rsid w:val="001A7D3A"/>
    <w:rsid w:val="001F02E5"/>
    <w:rsid w:val="00201C42"/>
    <w:rsid w:val="002033B1"/>
    <w:rsid w:val="00230705"/>
    <w:rsid w:val="002359D1"/>
    <w:rsid w:val="0026140B"/>
    <w:rsid w:val="0026348E"/>
    <w:rsid w:val="002837E0"/>
    <w:rsid w:val="00287CD0"/>
    <w:rsid w:val="002D2D7B"/>
    <w:rsid w:val="003035EB"/>
    <w:rsid w:val="00316FB1"/>
    <w:rsid w:val="00326FBD"/>
    <w:rsid w:val="00327A68"/>
    <w:rsid w:val="0033317B"/>
    <w:rsid w:val="00340CEA"/>
    <w:rsid w:val="00341FA5"/>
    <w:rsid w:val="00347F8F"/>
    <w:rsid w:val="0039067B"/>
    <w:rsid w:val="003A757F"/>
    <w:rsid w:val="003B06AE"/>
    <w:rsid w:val="003B6C00"/>
    <w:rsid w:val="003B6C3C"/>
    <w:rsid w:val="003D764F"/>
    <w:rsid w:val="003E3773"/>
    <w:rsid w:val="003E3FD2"/>
    <w:rsid w:val="003E6116"/>
    <w:rsid w:val="00406EA3"/>
    <w:rsid w:val="004147E0"/>
    <w:rsid w:val="00461C07"/>
    <w:rsid w:val="00464E9A"/>
    <w:rsid w:val="004A390E"/>
    <w:rsid w:val="004B1204"/>
    <w:rsid w:val="004B2DEC"/>
    <w:rsid w:val="004C7475"/>
    <w:rsid w:val="005050FF"/>
    <w:rsid w:val="005206F4"/>
    <w:rsid w:val="00526004"/>
    <w:rsid w:val="005276B8"/>
    <w:rsid w:val="00545FAE"/>
    <w:rsid w:val="005579F8"/>
    <w:rsid w:val="005812E9"/>
    <w:rsid w:val="00581D03"/>
    <w:rsid w:val="00591509"/>
    <w:rsid w:val="005A25EE"/>
    <w:rsid w:val="005C1BA8"/>
    <w:rsid w:val="005C4CFA"/>
    <w:rsid w:val="005C5AC1"/>
    <w:rsid w:val="005D0CF9"/>
    <w:rsid w:val="005F4A55"/>
    <w:rsid w:val="005F6F47"/>
    <w:rsid w:val="00624CE4"/>
    <w:rsid w:val="00646054"/>
    <w:rsid w:val="00656852"/>
    <w:rsid w:val="006636C7"/>
    <w:rsid w:val="00664DFB"/>
    <w:rsid w:val="00666ADE"/>
    <w:rsid w:val="00687685"/>
    <w:rsid w:val="0069002A"/>
    <w:rsid w:val="006B691D"/>
    <w:rsid w:val="006D2F11"/>
    <w:rsid w:val="006E1887"/>
    <w:rsid w:val="006F4734"/>
    <w:rsid w:val="006F79C8"/>
    <w:rsid w:val="00725ACC"/>
    <w:rsid w:val="0073172A"/>
    <w:rsid w:val="00743185"/>
    <w:rsid w:val="00753230"/>
    <w:rsid w:val="00756FAE"/>
    <w:rsid w:val="00774FC4"/>
    <w:rsid w:val="007758AB"/>
    <w:rsid w:val="007E263C"/>
    <w:rsid w:val="007E3546"/>
    <w:rsid w:val="007F31A0"/>
    <w:rsid w:val="00812E10"/>
    <w:rsid w:val="008215F7"/>
    <w:rsid w:val="0082688D"/>
    <w:rsid w:val="008455DB"/>
    <w:rsid w:val="00846DE9"/>
    <w:rsid w:val="0085283D"/>
    <w:rsid w:val="008602D1"/>
    <w:rsid w:val="008814F6"/>
    <w:rsid w:val="00893D8C"/>
    <w:rsid w:val="008B524D"/>
    <w:rsid w:val="008C4AFD"/>
    <w:rsid w:val="008C5595"/>
    <w:rsid w:val="008D0BF4"/>
    <w:rsid w:val="008D61A2"/>
    <w:rsid w:val="008E4220"/>
    <w:rsid w:val="008F2819"/>
    <w:rsid w:val="009015AF"/>
    <w:rsid w:val="00901B7D"/>
    <w:rsid w:val="0093188A"/>
    <w:rsid w:val="00951884"/>
    <w:rsid w:val="00983420"/>
    <w:rsid w:val="00997393"/>
    <w:rsid w:val="009A054F"/>
    <w:rsid w:val="009C4BDC"/>
    <w:rsid w:val="009E4B78"/>
    <w:rsid w:val="00A104C3"/>
    <w:rsid w:val="00A162B3"/>
    <w:rsid w:val="00A23FB2"/>
    <w:rsid w:val="00A2511C"/>
    <w:rsid w:val="00A321B8"/>
    <w:rsid w:val="00A32B1E"/>
    <w:rsid w:val="00A33F94"/>
    <w:rsid w:val="00A954CE"/>
    <w:rsid w:val="00AA24C4"/>
    <w:rsid w:val="00AD1FB5"/>
    <w:rsid w:val="00AD2037"/>
    <w:rsid w:val="00AF12DF"/>
    <w:rsid w:val="00B01ECF"/>
    <w:rsid w:val="00B403C8"/>
    <w:rsid w:val="00B437E0"/>
    <w:rsid w:val="00B44827"/>
    <w:rsid w:val="00B45309"/>
    <w:rsid w:val="00B4666B"/>
    <w:rsid w:val="00B53103"/>
    <w:rsid w:val="00B71E7F"/>
    <w:rsid w:val="00B8665B"/>
    <w:rsid w:val="00BE4C48"/>
    <w:rsid w:val="00BF4658"/>
    <w:rsid w:val="00C0363E"/>
    <w:rsid w:val="00C1122A"/>
    <w:rsid w:val="00C124B4"/>
    <w:rsid w:val="00C26AD9"/>
    <w:rsid w:val="00C32657"/>
    <w:rsid w:val="00C43312"/>
    <w:rsid w:val="00C5513A"/>
    <w:rsid w:val="00C63506"/>
    <w:rsid w:val="00CA2235"/>
    <w:rsid w:val="00CB7683"/>
    <w:rsid w:val="00CE670D"/>
    <w:rsid w:val="00CE7DFD"/>
    <w:rsid w:val="00CF7347"/>
    <w:rsid w:val="00D10FFC"/>
    <w:rsid w:val="00D12F6D"/>
    <w:rsid w:val="00D14AC5"/>
    <w:rsid w:val="00D33C3E"/>
    <w:rsid w:val="00D34D76"/>
    <w:rsid w:val="00D36ABC"/>
    <w:rsid w:val="00D412C4"/>
    <w:rsid w:val="00D50008"/>
    <w:rsid w:val="00D64241"/>
    <w:rsid w:val="00D648F4"/>
    <w:rsid w:val="00D7718F"/>
    <w:rsid w:val="00D84EBD"/>
    <w:rsid w:val="00D868A1"/>
    <w:rsid w:val="00DD2906"/>
    <w:rsid w:val="00E0475C"/>
    <w:rsid w:val="00E1209D"/>
    <w:rsid w:val="00E2317E"/>
    <w:rsid w:val="00E34B20"/>
    <w:rsid w:val="00E4496D"/>
    <w:rsid w:val="00E9136A"/>
    <w:rsid w:val="00EA6FEC"/>
    <w:rsid w:val="00EB0DA0"/>
    <w:rsid w:val="00EB2B1B"/>
    <w:rsid w:val="00EF08E1"/>
    <w:rsid w:val="00F101DF"/>
    <w:rsid w:val="00F200DD"/>
    <w:rsid w:val="00F24CD0"/>
    <w:rsid w:val="00F30780"/>
    <w:rsid w:val="00F32942"/>
    <w:rsid w:val="00F34091"/>
    <w:rsid w:val="00F50CD4"/>
    <w:rsid w:val="00F515C1"/>
    <w:rsid w:val="00F52BBA"/>
    <w:rsid w:val="00F80095"/>
    <w:rsid w:val="00F91DF6"/>
    <w:rsid w:val="00F945CA"/>
    <w:rsid w:val="00FB7FF2"/>
    <w:rsid w:val="00FC6557"/>
    <w:rsid w:val="00FD602A"/>
    <w:rsid w:val="00FF52ED"/>
    <w:rsid w:val="00FF6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1A579"/>
  <w15:docId w15:val="{DEB6B0D6-BA49-3A49-8278-5DFD7860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d" w:eastAsia="en-US" w:bidi="ar-SA"/>
      </w:rPr>
    </w:rPrDefault>
    <w:pPrDefault>
      <w:pPr>
        <w:spacing w:after="200"/>
      </w:pPr>
    </w:pPrDefault>
  </w:docDefaults>
  <w:latentStyles w:defLockedState="0" w:defUIPriority="0" w:defSemiHidden="0" w:defUnhideWhenUsed="0" w:defQFormat="0" w:count="376">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Judul1">
    <w:name w:val="heading 1"/>
    <w:basedOn w:val="Normal"/>
    <w:next w:val="TeksIsi"/>
    <w:link w:val="Judul1K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TeksIsi"/>
    <w:link w:val="Judul2K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TeksIsi"/>
    <w:link w:val="Judul3K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TeksIsi"/>
    <w:link w:val="Judul4K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TeksIsi"/>
    <w:link w:val="Judul5K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TeksIsi"/>
    <w:link w:val="Judul6K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TeksIsi"/>
    <w:link w:val="Judul7K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TeksIsi"/>
    <w:link w:val="Judul8K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TeksIsi"/>
    <w:link w:val="Judul9K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qFormat/>
    <w:pPr>
      <w:spacing w:before="180" w:after="180"/>
    </w:pPr>
  </w:style>
  <w:style w:type="paragraph" w:customStyle="1" w:styleId="FirstParagraph">
    <w:name w:val="First Paragraph"/>
    <w:basedOn w:val="TeksIsi"/>
    <w:next w:val="TeksIsi"/>
    <w:qFormat/>
  </w:style>
  <w:style w:type="paragraph" w:customStyle="1" w:styleId="Compact">
    <w:name w:val="Compact"/>
    <w:basedOn w:val="TeksIsi"/>
    <w:qFormat/>
    <w:pPr>
      <w:spacing w:before="36" w:after="36"/>
    </w:pPr>
  </w:style>
  <w:style w:type="paragraph" w:styleId="Judul">
    <w:name w:val="Title"/>
    <w:basedOn w:val="Normal"/>
    <w:next w:val="TeksIsi"/>
    <w:link w:val="JudulK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A10FD9"/>
    <w:rPr>
      <w:rFonts w:asciiTheme="majorHAnsi" w:eastAsiaTheme="majorEastAsia" w:hAnsiTheme="majorHAnsi" w:cstheme="majorBidi"/>
      <w:spacing w:val="-10"/>
      <w:kern w:val="28"/>
      <w:sz w:val="56"/>
      <w:szCs w:val="56"/>
    </w:rPr>
  </w:style>
  <w:style w:type="paragraph" w:styleId="Subjudul">
    <w:name w:val="Subtitle"/>
    <w:basedOn w:val="Judul"/>
    <w:next w:val="TeksIsi"/>
    <w:link w:val="SubjudulKAR"/>
    <w:uiPriority w:val="11"/>
    <w:qFormat/>
    <w:rsid w:val="00A10FD9"/>
    <w:pPr>
      <w:numPr>
        <w:ilvl w:val="1"/>
      </w:numPr>
    </w:pPr>
    <w:rPr>
      <w:spacing w:val="15"/>
      <w:sz w:val="28"/>
      <w:szCs w:val="28"/>
    </w:rPr>
  </w:style>
  <w:style w:type="character" w:customStyle="1" w:styleId="SubjudulKAR">
    <w:name w:val="Subjudul KAR"/>
    <w:basedOn w:val="FontParagrafDefault"/>
    <w:link w:val="Subjudul"/>
    <w:uiPriority w:val="11"/>
    <w:rsid w:val="00A10FD9"/>
    <w:rPr>
      <w:rFonts w:eastAsiaTheme="majorEastAsia" w:cstheme="majorBidi"/>
      <w:color w:val="595959" w:themeColor="text1" w:themeTint="A6"/>
      <w:spacing w:val="15"/>
      <w:sz w:val="28"/>
      <w:szCs w:val="28"/>
    </w:rPr>
  </w:style>
  <w:style w:type="paragraph" w:customStyle="1" w:styleId="Author">
    <w:name w:val="Author"/>
    <w:next w:val="TeksIsi"/>
    <w:qFormat/>
    <w:pPr>
      <w:keepNext/>
      <w:keepLines/>
      <w:jc w:val="center"/>
    </w:pPr>
  </w:style>
  <w:style w:type="paragraph" w:styleId="Tanggal">
    <w:name w:val="Date"/>
    <w:next w:val="TeksIsi"/>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TeksIsi"/>
    <w:qFormat/>
    <w:pPr>
      <w:keepNext/>
      <w:keepLines/>
      <w:spacing w:before="100" w:after="300"/>
    </w:pPr>
    <w:rPr>
      <w:sz w:val="20"/>
      <w:szCs w:val="20"/>
    </w:rPr>
  </w:style>
  <w:style w:type="paragraph" w:styleId="Bibliografi">
    <w:name w:val="Bibliography"/>
    <w:basedOn w:val="Normal"/>
    <w:qFormat/>
  </w:style>
  <w:style w:type="character" w:customStyle="1" w:styleId="Judul1KAR">
    <w:name w:val="Judul 1 KAR"/>
    <w:basedOn w:val="FontParagrafDefault"/>
    <w:link w:val="Judul1"/>
    <w:uiPriority w:val="9"/>
    <w:rsid w:val="00A10FD9"/>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A10FD9"/>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A10FD9"/>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A10FD9"/>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A10FD9"/>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A10FD9"/>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A10FD9"/>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A10FD9"/>
    <w:rPr>
      <w:rFonts w:eastAsiaTheme="majorEastAsia" w:cstheme="majorBidi"/>
      <w:color w:val="272727" w:themeColor="text1" w:themeTint="D8"/>
    </w:rPr>
  </w:style>
  <w:style w:type="paragraph" w:styleId="TeksBlok">
    <w:name w:val="Block Text"/>
    <w:basedOn w:val="TeksIsi"/>
    <w:next w:val="TeksIsi"/>
    <w:uiPriority w:val="9"/>
    <w:unhideWhenUsed/>
    <w:qFormat/>
    <w:pPr>
      <w:spacing w:before="100" w:after="100"/>
      <w:ind w:left="480" w:right="480"/>
    </w:pPr>
  </w:style>
  <w:style w:type="paragraph" w:styleId="TeksCatatanKaki">
    <w:name w:val="footnote text"/>
    <w:basedOn w:val="Normal"/>
    <w:uiPriority w:val="9"/>
    <w:unhideWhenUsed/>
    <w:qFormat/>
  </w:style>
  <w:style w:type="paragraph" w:customStyle="1" w:styleId="FootnoteBlockText">
    <w:name w:val="Footnote Block Text"/>
    <w:basedOn w:val="TeksCatatanKaki"/>
    <w:next w:val="TeksCatatanKaki"/>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Keterangan">
    <w:name w:val="caption"/>
    <w:basedOn w:val="Normal"/>
    <w:link w:val="KeteranganKAR"/>
    <w:pPr>
      <w:spacing w:after="120"/>
    </w:pPr>
    <w:rPr>
      <w:i/>
    </w:rPr>
  </w:style>
  <w:style w:type="paragraph" w:customStyle="1" w:styleId="TableCaption">
    <w:name w:val="Table Caption"/>
    <w:basedOn w:val="Keterangan"/>
    <w:pPr>
      <w:keepNext/>
    </w:pPr>
  </w:style>
  <w:style w:type="paragraph" w:customStyle="1" w:styleId="ImageCaption">
    <w:name w:val="Image Caption"/>
    <w:basedOn w:val="Keteranga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KeteranganKAR">
    <w:name w:val="Keterangan KAR"/>
    <w:basedOn w:val="FontParagrafDefault"/>
    <w:link w:val="Keterangan"/>
  </w:style>
  <w:style w:type="character" w:customStyle="1" w:styleId="VerbatimChar">
    <w:name w:val="Verbatim Char"/>
    <w:basedOn w:val="KeteranganKAR"/>
    <w:link w:val="SourceCode"/>
    <w:rPr>
      <w:rFonts w:ascii="Consolas" w:hAnsi="Consolas"/>
      <w:sz w:val="22"/>
    </w:rPr>
  </w:style>
  <w:style w:type="character" w:customStyle="1" w:styleId="SectionNumber">
    <w:name w:val="Section Number"/>
    <w:basedOn w:val="KeteranganKAR"/>
  </w:style>
  <w:style w:type="character" w:styleId="ReferensiCatatanKaki">
    <w:name w:val="footnote reference"/>
    <w:basedOn w:val="KeteranganKAR"/>
    <w:rPr>
      <w:vertAlign w:val="superscript"/>
    </w:rPr>
  </w:style>
  <w:style w:type="character" w:styleId="Hyperlink">
    <w:name w:val="Hyperlink"/>
    <w:basedOn w:val="KeteranganKAR"/>
    <w:rPr>
      <w:color w:val="156082" w:themeColor="accent1"/>
    </w:rPr>
  </w:style>
  <w:style w:type="paragraph" w:styleId="JudulTOC">
    <w:name w:val="TOC Heading"/>
    <w:basedOn w:val="Judul1"/>
    <w:next w:val="TeksIsi"/>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HiperlinkyangDiikuti">
    <w:name w:val="FollowedHyperlink"/>
    <w:basedOn w:val="FontParagrafDefault"/>
    <w:rsid w:val="00287CD0"/>
    <w:rPr>
      <w:color w:val="96607D" w:themeColor="followedHyperlink"/>
      <w:u w:val="single"/>
    </w:rPr>
  </w:style>
  <w:style w:type="character" w:styleId="SebutanYangBelumTerselesaikan">
    <w:name w:val="Unresolved Mention"/>
    <w:basedOn w:val="FontParagrafDefault"/>
    <w:uiPriority w:val="99"/>
    <w:semiHidden/>
    <w:unhideWhenUsed/>
    <w:rsid w:val="00F200DD"/>
    <w:rPr>
      <w:color w:val="605E5C"/>
      <w:shd w:val="clear" w:color="auto" w:fill="E1DFDD"/>
    </w:rPr>
  </w:style>
  <w:style w:type="paragraph" w:styleId="NormalWeb">
    <w:name w:val="Normal (Web)"/>
    <w:basedOn w:val="Normal"/>
    <w:uiPriority w:val="99"/>
    <w:unhideWhenUsed/>
    <w:rsid w:val="00230705"/>
    <w:pPr>
      <w:spacing w:before="100" w:beforeAutospacing="1" w:after="100" w:afterAutospacing="1"/>
    </w:pPr>
    <w:rPr>
      <w:rFonts w:ascii="Times New Roman" w:eastAsiaTheme="minorEastAsia" w:hAnsi="Times New Roman" w:cs="Times New Roman"/>
      <w:lang w:val="id-ID" w:eastAsia="id-ID"/>
    </w:rPr>
  </w:style>
  <w:style w:type="character" w:styleId="Penekanan">
    <w:name w:val="Emphasis"/>
    <w:basedOn w:val="FontParagrafDefault"/>
    <w:uiPriority w:val="20"/>
    <w:qFormat/>
    <w:rsid w:val="00230705"/>
    <w:rPr>
      <w:i/>
      <w:iCs/>
    </w:rPr>
  </w:style>
  <w:style w:type="table" w:styleId="KisiTabel">
    <w:name w:val="Table Grid"/>
    <w:basedOn w:val="TabelNormal"/>
    <w:rsid w:val="005F6F4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277155">
      <w:bodyDiv w:val="1"/>
      <w:marLeft w:val="0"/>
      <w:marRight w:val="0"/>
      <w:marTop w:val="0"/>
      <w:marBottom w:val="0"/>
      <w:divBdr>
        <w:top w:val="none" w:sz="0" w:space="0" w:color="auto"/>
        <w:left w:val="none" w:sz="0" w:space="0" w:color="auto"/>
        <w:bottom w:val="none" w:sz="0" w:space="0" w:color="auto"/>
        <w:right w:val="none" w:sz="0" w:space="0" w:color="auto"/>
      </w:divBdr>
    </w:div>
    <w:div w:id="17846421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y.radenintan.ac.id/19436/1/SKRIPSI%20%20BAB%201%20%26%20BAB%205.pdf" TargetMode="External" /><Relationship Id="rId13" Type="http://schemas.openxmlformats.org/officeDocument/2006/relationships/hyperlink" Target="https://jurnal.stialan.ac.id/index.php/jplan/article/view/146/97" TargetMode="External" /><Relationship Id="rId18" Type="http://schemas.openxmlformats.org/officeDocument/2006/relationships/hyperlink" Target="https://journal.stie-pembangunan.ac.id/index.php/manajerial/article/download/2355/109/" TargetMode="External" /><Relationship Id="rId26" Type="http://schemas.openxmlformats.org/officeDocument/2006/relationships/hyperlink" Target="https://ejournal.fisip.unjani.ac.id/index.php/jurnal-caraka-prabu/article/view/937" TargetMode="External" /><Relationship Id="rId3" Type="http://schemas.openxmlformats.org/officeDocument/2006/relationships/settings" Target="settings.xml" /><Relationship Id="rId21" Type="http://schemas.openxmlformats.org/officeDocument/2006/relationships/hyperlink" Target="https://www.researchgate.net/publication/392920103_Implementasi_Program_Electronic_Kinerja_E-Kinerja_Aparatur_Sipil_Negara_ASN_DI_Badan_Kepegawaian_Daerah_Kabupaten_Serdang_Bedagai" TargetMode="External" /><Relationship Id="rId7" Type="http://schemas.openxmlformats.org/officeDocument/2006/relationships/hyperlink" Target="https://ejournal.fisip.unjani.ac.id/index.php/jurnal-caraka-prabu/article/view/937" TargetMode="External" /><Relationship Id="rId12" Type="http://schemas.openxmlformats.org/officeDocument/2006/relationships/hyperlink" Target="https://jurnal.stialan.ac.id/index.php/jplan/article/view/146/97" TargetMode="External" /><Relationship Id="rId17" Type="http://schemas.openxmlformats.org/officeDocument/2006/relationships/hyperlink" Target="https://journal.stie-pembangunan.ac.id/index.php/manajerial/article/download/2355/109/" TargetMode="External" /><Relationship Id="rId25" Type="http://schemas.openxmlformats.org/officeDocument/2006/relationships/hyperlink" Target="https://www.researchgate.net/publication/392920103_Implementasi_Program_Electronic_Kinerja_E-Kinerja_Aparatur_Sipil_Negara_ASN_DI_Badan_Kepegawaian_Daerah_Kabupaten_Serdang_Bedagai" TargetMode="External" /><Relationship Id="rId33"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hyperlink" Target="https://ejurnal.teraskampus.id/index.php/bangsa/article/download/256/110/905" TargetMode="External" /><Relationship Id="rId20" Type="http://schemas.openxmlformats.org/officeDocument/2006/relationships/hyperlink" Target="https://repositori.uma.ac.id/jspui/bitstream/123456789/24421/1/198520061%20-%20Heri%20Setiawan%20Halawa%20-%20Fulltext.pdf" TargetMode="External" /><Relationship Id="rId29" Type="http://schemas.openxmlformats.org/officeDocument/2006/relationships/hyperlink" Target="https://doi.org/10.21776/ub.jiap.2020.006.02.07" TargetMode="External" /><Relationship Id="rId1" Type="http://schemas.openxmlformats.org/officeDocument/2006/relationships/numbering" Target="numbering.xml" /><Relationship Id="rId6" Type="http://schemas.openxmlformats.org/officeDocument/2006/relationships/hyperlink" Target="https://repository.metrouniv.ac.id/id/eprint/10504/1/SKRIPSI%20MUHAMAD%20APID%20-%201902030011%20-%20HTN.pdf" TargetMode="External" /><Relationship Id="rId11" Type="http://schemas.openxmlformats.org/officeDocument/2006/relationships/hyperlink" Target="https://repository.ubl.ac.id/895/" TargetMode="External" /><Relationship Id="rId24" Type="http://schemas.openxmlformats.org/officeDocument/2006/relationships/hyperlink" Target="https://infobimteknasional.com/materi-bimtek/bimtek-kepegawaian/penerapan-sistem-e-kinerja-aparatur-sipil-negara-asn/" TargetMode="External" /><Relationship Id="rId32" Type="http://schemas.openxmlformats.org/officeDocument/2006/relationships/fontTable" Target="fontTable.xml" /><Relationship Id="rId5" Type="http://schemas.openxmlformats.org/officeDocument/2006/relationships/image" Target="media/image1.jpeg" /><Relationship Id="rId15" Type="http://schemas.openxmlformats.org/officeDocument/2006/relationships/hyperlink" Target="https://ejournal.fisip.unjani.ac.id/index.php/jurnal-caraka-prabu/article/view/937" TargetMode="External" /><Relationship Id="rId23" Type="http://schemas.openxmlformats.org/officeDocument/2006/relationships/hyperlink" Target="https://www.researchgate.net/publication/392920103_Implementasi_Program_Electronic_Kinerja_E-Kinerja_Aparatur_Sipil_Negara_ASN_DI_Badan_Kepegawaian_Daerah_Kabupaten_Serdang_Bedagai" TargetMode="External" /><Relationship Id="rId28" Type="http://schemas.openxmlformats.org/officeDocument/2006/relationships/hyperlink" Target="https://repository.radenintan.ac.id/19436/1/SKRIPSI%20%20BAB%201%20%26%20BAB%205.pdf" TargetMode="External" /><Relationship Id="rId10" Type="http://schemas.openxmlformats.org/officeDocument/2006/relationships/hyperlink" Target="https://repository.ubl.ac.id/895/" TargetMode="External" /><Relationship Id="rId19" Type="http://schemas.openxmlformats.org/officeDocument/2006/relationships/hyperlink" Target="https://repositori.uma.ac.id/jspui/bitstream/123456789/24421/1/198520061%20-%20Heri%20Setiawan%20Halawa%20-%20Fulltext.pdf" TargetMode="External" /><Relationship Id="rId31" Type="http://schemas.openxmlformats.org/officeDocument/2006/relationships/hyperlink" Target="https://doi.org/10.22146/jmkp.75698" TargetMode="External" /><Relationship Id="rId4" Type="http://schemas.openxmlformats.org/officeDocument/2006/relationships/webSettings" Target="webSettings.xml" /><Relationship Id="rId9" Type="http://schemas.openxmlformats.org/officeDocument/2006/relationships/hyperlink" Target="https://repository.radenintan.ac.id/19436/1/SKRIPSI%20%20BAB%201%20%26%20BAB%205.pdf" TargetMode="External" /><Relationship Id="rId14" Type="http://schemas.openxmlformats.org/officeDocument/2006/relationships/hyperlink" Target="https://repository.unej.ac.id/bitstream/handle/123456789/79342/235-246_1.pdf?sequence=2&amp;isAllowed=y" TargetMode="External" /><Relationship Id="rId22" Type="http://schemas.openxmlformats.org/officeDocument/2006/relationships/hyperlink" Target="https://infobimteknasional.com/materi-bimtek/bimtek-kepegawaian/penerapan-sistem-e-kinerja-aparatur-sipil-negara-asn/" TargetMode="External" /><Relationship Id="rId27" Type="http://schemas.openxmlformats.org/officeDocument/2006/relationships/hyperlink" Target="https://ejournal.fisip.unjani.ac.id/index.php/jurnal-caraka-prabu/article/view/937" TargetMode="External" /><Relationship Id="rId30" Type="http://schemas.openxmlformats.org/officeDocument/2006/relationships/hyperlink" Target="https://doi.org/10.31328/jian.v11i1.138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3079</Words>
  <Characters>17552</Characters>
  <Application>Microsoft Office Word</Application>
  <DocSecurity>0</DocSecurity>
  <Lines>146</Lines>
  <Paragraphs>41</Paragraphs>
  <ScaleCrop>false</ScaleCrop>
  <Company/>
  <LinksUpToDate>false</LinksUpToDate>
  <CharactersWithSpaces>20590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bungapinata@gmail.com</cp:lastModifiedBy>
  <cp:revision>2</cp:revision>
  <dcterms:created xsi:type="dcterms:W3CDTF">2025-09-23T16:26:00Z</dcterms:created>
  <dcterms:modified xsi:type="dcterms:W3CDTF">2025-09-23T16:26:00Z</dcterms:modified>
  <dc:language>id</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