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6D92" w14:textId="520E637B" w:rsidR="008F24BF" w:rsidRPr="008F24BF" w:rsidRDefault="008F24BF" w:rsidP="008F2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Nama</w:t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  <w:t>: Muhammad Ilham</w:t>
      </w:r>
    </w:p>
    <w:p w14:paraId="0D0B4A51" w14:textId="2A23A08F" w:rsidR="008F24BF" w:rsidRPr="008F24BF" w:rsidRDefault="008F24BF" w:rsidP="008F2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NPM</w:t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  <w:t>: 2423031015</w:t>
      </w:r>
    </w:p>
    <w:p w14:paraId="33D354FB" w14:textId="0D89E64E" w:rsidR="008F24BF" w:rsidRPr="008F24BF" w:rsidRDefault="008F24BF" w:rsidP="008F2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Prodi</w:t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</w: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  <w:t>: Magister Pendidikan IPS</w:t>
      </w:r>
    </w:p>
    <w:p w14:paraId="7E54EF4C" w14:textId="0242FE68" w:rsidR="008F24BF" w:rsidRDefault="008F24BF" w:rsidP="008F24B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Mata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Kuliah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ab/>
        <w:t xml:space="preserve">: Desain dan Model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IPS</w:t>
      </w:r>
    </w:p>
    <w:p w14:paraId="5F268EF5" w14:textId="6547292B" w:rsidR="008F24BF" w:rsidRDefault="008F24BF" w:rsidP="008F24B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</w:p>
    <w:p w14:paraId="76033122" w14:textId="26301C13" w:rsidR="008F24BF" w:rsidRPr="008F24BF" w:rsidRDefault="008F24BF" w:rsidP="008F24B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11</w:t>
      </w:r>
    </w:p>
    <w:p w14:paraId="2AFABC07" w14:textId="549FF23A" w:rsidR="008F24BF" w:rsidRPr="008F24BF" w:rsidRDefault="008F24BF" w:rsidP="008F24B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Pak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Doni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adalah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guru IPS di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kelas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IX SMP.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merasa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bahwa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setiap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kali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mengajar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topik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"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Globalisasi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Pengaruhnya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Kehidupan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",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siswa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terlihat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tidak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antusias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Beberapa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bahkan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tidur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saat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biasanya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menggunakan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ceramah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membaca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buku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teks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kemudian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memberikan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soal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latihan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dari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LKS.</w:t>
      </w:r>
    </w:p>
    <w:p w14:paraId="700C2052" w14:textId="77777777" w:rsidR="008F24BF" w:rsidRPr="008F24BF" w:rsidRDefault="008F24BF" w:rsidP="008F24B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forum MGMP, Pak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Doni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menyampaikan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bahwa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ingin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mencoba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sesuatu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yang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berbeda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agar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siswa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lebih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terlibat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menjadi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menyenangkan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serta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bermakna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mendengar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banyak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tentang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model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pendekatan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seperti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 Project-Based Learning, Discovery Learning, dan Cooperative Learning,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tapi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bingung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bagaimana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memilih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merancangnya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agar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sesuai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dengan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karakteristik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IPS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siswa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di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kelasnya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.</w:t>
      </w:r>
    </w:p>
    <w:p w14:paraId="016EC640" w14:textId="20A42804" w:rsidR="008F24BF" w:rsidRPr="008F24BF" w:rsidRDefault="008F24BF" w:rsidP="008F24B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 PERTANYAAN:</w:t>
      </w:r>
    </w:p>
    <w:p w14:paraId="11B82685" w14:textId="77777777" w:rsidR="008F24BF" w:rsidRPr="008F24BF" w:rsidRDefault="008F24BF" w:rsidP="008F24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Berikan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2 (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dua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) ide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kreatif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mengenai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model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pendekatan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yang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dapat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digunakan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Pak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Doni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untuk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membuat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IPS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lebih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aktif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bermakna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topik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“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Globalisasi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Pengaruhnya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”.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Jelaskan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alasannya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.</w:t>
      </w:r>
    </w:p>
    <w:p w14:paraId="60AA88AB" w14:textId="77777777" w:rsidR="008F24BF" w:rsidRPr="008F24BF" w:rsidRDefault="008F24BF" w:rsidP="008F24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Rancanglah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satu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ide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inovatif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dengan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memadukan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model,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pendekatan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metode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dan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teknik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IPS yang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sesuai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dengan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konteks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kasus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di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atas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Ide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harus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mencerminkan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kreativitas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perancangan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pembelajaran</w:t>
      </w:r>
      <w:proofErr w:type="spellEnd"/>
      <w:r w:rsidRPr="008F24BF">
        <w:rPr>
          <w:rFonts w:ascii="Times New Roman" w:eastAsia="Times New Roman" w:hAnsi="Times New Roman" w:cs="Times New Roman"/>
          <w:color w:val="141313"/>
          <w:sz w:val="24"/>
          <w:szCs w:val="24"/>
        </w:rPr>
        <w:t>.</w:t>
      </w:r>
    </w:p>
    <w:p w14:paraId="0949F0FD" w14:textId="60FD4075" w:rsidR="008F24BF" w:rsidRPr="00A2255E" w:rsidRDefault="008F24BF" w:rsidP="008F24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Deskripsikan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F24B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"https://vclass.unila.ac.id/mod/forum/view.php?id=1599032" \o "Penilaian" </w:instrText>
      </w:r>
      <w:r w:rsidRPr="008F24B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F24B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 yang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EB021" w14:textId="58D7C3D8" w:rsidR="008F24BF" w:rsidRDefault="008F24BF" w:rsidP="008F24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688117FF" w14:textId="3B828C5F" w:rsidR="008F24BF" w:rsidRDefault="008F24BF" w:rsidP="008F24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1A4FE039" w14:textId="77777777" w:rsidR="008F24BF" w:rsidRPr="008F24BF" w:rsidRDefault="008F24BF" w:rsidP="008F24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1CAAEF85" w14:textId="2AEC56DE" w:rsidR="008F24BF" w:rsidRPr="008F24BF" w:rsidRDefault="008F24BF" w:rsidP="008F24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4BF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JAWABAN:</w:t>
      </w:r>
    </w:p>
    <w:p w14:paraId="47CD5226" w14:textId="4DE85630" w:rsidR="008F24BF" w:rsidRPr="00A2255E" w:rsidRDefault="008F24BF" w:rsidP="008F24BF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Berikut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ua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alternatif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model dan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pendekatan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dapat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digunakan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guru</w:t>
      </w:r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membuat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IPS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lebih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aktif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bermakna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pada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topik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“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Pengaruhnya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Kehidupan</w:t>
      </w:r>
      <w:proofErr w:type="spellEnd"/>
      <w:r w:rsidRPr="00A2255E">
        <w:rPr>
          <w:rFonts w:ascii="Times New Roman" w:hAnsi="Times New Roman" w:cs="Times New Roman"/>
          <w:b/>
          <w:bCs/>
          <w:spacing w:val="1"/>
          <w:sz w:val="24"/>
          <w:szCs w:val="24"/>
        </w:rPr>
        <w:t>”:</w:t>
      </w:r>
    </w:p>
    <w:p w14:paraId="0A6B50CE" w14:textId="0F6EAADB" w:rsidR="008F24BF" w:rsidRPr="008F24BF" w:rsidRDefault="008F24BF" w:rsidP="008F24B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BF">
        <w:rPr>
          <w:rFonts w:ascii="Times New Roman" w:hAnsi="Times New Roman" w:cs="Times New Roman"/>
          <w:sz w:val="24"/>
          <w:szCs w:val="24"/>
        </w:rPr>
        <w:t>Project-Based Learning (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PjBL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 Guru</w:t>
      </w:r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multimedia. </w:t>
      </w:r>
    </w:p>
    <w:p w14:paraId="2AB209C5" w14:textId="185EDDAF" w:rsidR="008F24BF" w:rsidRPr="008F24BF" w:rsidRDefault="008F24BF" w:rsidP="008F24B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PjBL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>.</w:t>
      </w:r>
    </w:p>
    <w:p w14:paraId="6F53AEC8" w14:textId="69872EF0" w:rsidR="00AB595C" w:rsidRPr="00AB595C" w:rsidRDefault="008F24BF" w:rsidP="00AB59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BF">
        <w:rPr>
          <w:rFonts w:ascii="Times New Roman" w:hAnsi="Times New Roman" w:cs="Times New Roman"/>
          <w:sz w:val="24"/>
          <w:szCs w:val="24"/>
        </w:rPr>
        <w:t xml:space="preserve">Cooperative Learning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Model STAD (Student Teams Achievement Divisions)</w:t>
      </w:r>
      <w:r w:rsidRPr="008F24B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model STAD, </w:t>
      </w:r>
      <w:r>
        <w:rPr>
          <w:rFonts w:ascii="Times New Roman" w:hAnsi="Times New Roman" w:cs="Times New Roman"/>
          <w:sz w:val="24"/>
          <w:szCs w:val="24"/>
        </w:rPr>
        <w:t>guru</w:t>
      </w:r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0BFF9" w14:textId="2111BDB4" w:rsidR="00AB595C" w:rsidRPr="008F24BF" w:rsidRDefault="008F24BF" w:rsidP="00AB595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IPS yang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. Cooperative Learning juga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>.</w:t>
      </w:r>
    </w:p>
    <w:p w14:paraId="70178650" w14:textId="61390704" w:rsidR="008F24BF" w:rsidRPr="008F24BF" w:rsidRDefault="008F24BF" w:rsidP="008F24B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kebosanan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F24BF">
        <w:rPr>
          <w:rFonts w:ascii="Times New Roman" w:hAnsi="Times New Roman" w:cs="Times New Roman"/>
          <w:sz w:val="24"/>
          <w:szCs w:val="24"/>
        </w:rPr>
        <w:t>.</w:t>
      </w:r>
    </w:p>
    <w:p w14:paraId="4D53EA3C" w14:textId="65A2FBD8" w:rsidR="00925023" w:rsidRPr="00A2255E" w:rsidRDefault="00AB595C" w:rsidP="00AB595C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 </w:t>
      </w:r>
      <w:proofErr w:type="spellStart"/>
      <w:r w:rsidR="00924B53" w:rsidRPr="00A2255E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="00924B53" w:rsidRPr="00A22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pembelajaran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inovatif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dengan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memadukan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model,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pendekatan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,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metode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, dan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teknik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pembelajaran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IPS yang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sesuai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dengan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konteks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kasus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di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atas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. Ide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harus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mencerminkan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kreativitas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dalam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perancangan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 xml:space="preserve"> </w:t>
      </w:r>
      <w:proofErr w:type="spellStart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pembelajaran</w:t>
      </w:r>
      <w:proofErr w:type="spellEnd"/>
      <w:r w:rsidRPr="00A2255E">
        <w:rPr>
          <w:rFonts w:ascii="Times New Roman" w:eastAsia="Times New Roman" w:hAnsi="Times New Roman" w:cs="Times New Roman"/>
          <w:b/>
          <w:bCs/>
          <w:color w:val="141313"/>
          <w:sz w:val="24"/>
          <w:szCs w:val="24"/>
        </w:rPr>
        <w:t>.</w:t>
      </w:r>
    </w:p>
    <w:p w14:paraId="2D27AEF0" w14:textId="77777777" w:rsidR="00924B53" w:rsidRPr="00924B53" w:rsidRDefault="00924B53" w:rsidP="00AB59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negatifnya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.</w:t>
      </w:r>
    </w:p>
    <w:p w14:paraId="3749C991" w14:textId="77777777" w:rsidR="00AB595C" w:rsidRDefault="00924B53" w:rsidP="00AB595C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 Project-Based Learning</w:t>
      </w:r>
    </w:p>
    <w:p w14:paraId="48A794AB" w14:textId="24C6A102" w:rsidR="00924B53" w:rsidRPr="00AB595C" w:rsidRDefault="00924B53" w:rsidP="00AB595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pemicu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0616E696" w14:textId="77777777" w:rsidR="00AB595C" w:rsidRDefault="00924B53" w:rsidP="00AB595C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 Discovery Learning</w:t>
      </w:r>
    </w:p>
    <w:p w14:paraId="5FFF411B" w14:textId="3798AF88" w:rsidR="00924B53" w:rsidRPr="00AB595C" w:rsidRDefault="00924B53" w:rsidP="00AB595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4612306E" w14:textId="77777777" w:rsidR="00924B53" w:rsidRPr="00AB595C" w:rsidRDefault="00924B53" w:rsidP="00AB595C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 Cooperative Learning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4–5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).</w:t>
      </w:r>
    </w:p>
    <w:p w14:paraId="42D8C9EC" w14:textId="77777777" w:rsidR="00924B53" w:rsidRPr="00AB595C" w:rsidRDefault="00924B53" w:rsidP="00AB595C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</w:t>
      </w:r>
    </w:p>
    <w:p w14:paraId="11C73409" w14:textId="77777777" w:rsidR="00924B53" w:rsidRPr="00AB595C" w:rsidRDefault="00924B53" w:rsidP="00AB595C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nongkrong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, dunia digital).</w:t>
      </w:r>
    </w:p>
    <w:p w14:paraId="2223F3D2" w14:textId="77777777" w:rsidR="00924B53" w:rsidRPr="00AB595C" w:rsidRDefault="00924B53" w:rsidP="00AB595C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global.</w:t>
      </w:r>
    </w:p>
    <w:p w14:paraId="584D7BC1" w14:textId="77777777" w:rsidR="00924B53" w:rsidRPr="00AB595C" w:rsidRDefault="00924B53" w:rsidP="00AB595C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(guided discussion)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2F918B5B" w14:textId="77777777" w:rsidR="00924B53" w:rsidRPr="00AB595C" w:rsidRDefault="00924B53" w:rsidP="00AB595C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multimedia (poster digital, slide,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7D9BFFA4" w14:textId="13453ED7" w:rsidR="00924B53" w:rsidRPr="00AB595C" w:rsidRDefault="00924B53" w:rsidP="00AB595C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 xml:space="preserve">Alur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4AB31C2" w14:textId="77777777" w:rsidR="00924B53" w:rsidRPr="00924B53" w:rsidRDefault="00924B53" w:rsidP="00AB595C">
      <w:pPr>
        <w:numPr>
          <w:ilvl w:val="0"/>
          <w:numId w:val="8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pemantik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)</w:t>
      </w:r>
    </w:p>
    <w:p w14:paraId="16A0D0FF" w14:textId="56FDDA46" w:rsidR="00924B53" w:rsidRPr="00AB595C" w:rsidRDefault="00AB595C" w:rsidP="00AB595C">
      <w:pPr>
        <w:pStyle w:val="ListParagraph"/>
        <w:numPr>
          <w:ilvl w:val="1"/>
          <w:numId w:val="21"/>
        </w:numPr>
        <w:tabs>
          <w:tab w:val="clear" w:pos="1440"/>
          <w:tab w:val="left" w:pos="1710"/>
          <w:tab w:val="left" w:pos="216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>Guru</w:t>
      </w:r>
      <w:r w:rsidR="00924B53"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menayangkan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kolase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/video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: logo brand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cuplikan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K</w:t>
      </w:r>
      <w:r w:rsidR="00924B53" w:rsidRPr="00AB595C">
        <w:rPr>
          <w:rFonts w:ascii="Times New Roman" w:hAnsi="Times New Roman" w:cs="Times New Roman"/>
          <w:sz w:val="24"/>
          <w:szCs w:val="24"/>
        </w:rPr>
        <w:noBreakHyphen/>
        <w:t xml:space="preserve">Pop, game online,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, influencer </w:t>
      </w:r>
      <w:proofErr w:type="spellStart"/>
      <w:r w:rsidR="00924B53" w:rsidRPr="00AB595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924B53" w:rsidRPr="00AB595C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327E813B" w14:textId="77777777" w:rsidR="00924B53" w:rsidRPr="00AB595C" w:rsidRDefault="00924B53" w:rsidP="00AB595C">
      <w:pPr>
        <w:pStyle w:val="ListParagraph"/>
        <w:numPr>
          <w:ilvl w:val="1"/>
          <w:numId w:val="21"/>
        </w:numPr>
        <w:tabs>
          <w:tab w:val="clear" w:pos="1440"/>
          <w:tab w:val="left" w:pos="1710"/>
          <w:tab w:val="left" w:pos="216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pemantik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?”, 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?”, 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masa orang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?”.</w:t>
      </w:r>
    </w:p>
    <w:p w14:paraId="3A308FEC" w14:textId="77777777" w:rsidR="00924B53" w:rsidRPr="00AB595C" w:rsidRDefault="00924B53" w:rsidP="00AB595C">
      <w:pPr>
        <w:pStyle w:val="ListParagraph"/>
        <w:numPr>
          <w:ilvl w:val="1"/>
          <w:numId w:val="21"/>
        </w:numPr>
        <w:tabs>
          <w:tab w:val="clear" w:pos="1440"/>
          <w:tab w:val="left" w:pos="1710"/>
          <w:tab w:val="left" w:pos="216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: 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” 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740E2241" w14:textId="77777777" w:rsidR="00924B53" w:rsidRPr="00924B53" w:rsidRDefault="00924B53" w:rsidP="00AB595C">
      <w:pPr>
        <w:numPr>
          <w:ilvl w:val="0"/>
          <w:numId w:val="8"/>
        </w:numPr>
        <w:tabs>
          <w:tab w:val="clear" w:pos="720"/>
          <w:tab w:val="num" w:pos="1440"/>
        </w:tabs>
        <w:spacing w:line="360" w:lineRule="auto"/>
        <w:ind w:left="153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5D45096E" w14:textId="77777777" w:rsidR="00924B53" w:rsidRPr="00924B53" w:rsidRDefault="00924B53" w:rsidP="00AB595C">
      <w:pPr>
        <w:numPr>
          <w:ilvl w:val="1"/>
          <w:numId w:val="8"/>
        </w:numPr>
        <w:tabs>
          <w:tab w:val="clear" w:pos="1440"/>
          <w:tab w:val="num" w:pos="171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.</w:t>
      </w:r>
    </w:p>
    <w:p w14:paraId="3C879781" w14:textId="77777777" w:rsidR="00924B53" w:rsidRPr="00924B53" w:rsidRDefault="00924B53" w:rsidP="00AB595C">
      <w:pPr>
        <w:numPr>
          <w:ilvl w:val="1"/>
          <w:numId w:val="8"/>
        </w:numPr>
        <w:tabs>
          <w:tab w:val="clear" w:pos="1440"/>
          <w:tab w:val="num" w:pos="171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38CC01D6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(fast food,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snack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).</w:t>
      </w:r>
    </w:p>
    <w:p w14:paraId="056F3DA5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/film (K</w:t>
      </w:r>
      <w:r w:rsidRPr="00AB595C">
        <w:rPr>
          <w:rFonts w:ascii="Times New Roman" w:hAnsi="Times New Roman" w:cs="Times New Roman"/>
          <w:sz w:val="24"/>
          <w:szCs w:val="24"/>
        </w:rPr>
        <w:noBreakHyphen/>
        <w:t>Pop, Hollywood, drama Korea).</w:t>
      </w:r>
    </w:p>
    <w:p w14:paraId="179CA0AF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/gadget.</w:t>
      </w:r>
    </w:p>
    <w:p w14:paraId="6ECD26D3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dan fashion/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4F5750E8" w14:textId="77777777" w:rsidR="00924B53" w:rsidRPr="00924B53" w:rsidRDefault="00924B53" w:rsidP="00AB595C">
      <w:pPr>
        <w:numPr>
          <w:ilvl w:val="1"/>
          <w:numId w:val="8"/>
        </w:numPr>
        <w:tabs>
          <w:tab w:val="clear" w:pos="1440"/>
        </w:tabs>
        <w:spacing w:line="36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63C7AF9E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K</w:t>
      </w:r>
      <w:r w:rsidRPr="00AB595C">
        <w:rPr>
          <w:rFonts w:ascii="Times New Roman" w:hAnsi="Times New Roman" w:cs="Times New Roman"/>
          <w:sz w:val="24"/>
          <w:szCs w:val="24"/>
        </w:rPr>
        <w:noBreakHyphen/>
        <w:t xml:space="preserve">Pop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?”</w:t>
      </w:r>
    </w:p>
    <w:p w14:paraId="7EA92A58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5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saji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kami?”</w:t>
      </w:r>
    </w:p>
    <w:p w14:paraId="3ACA6C07" w14:textId="77777777" w:rsidR="00924B53" w:rsidRPr="00924B53" w:rsidRDefault="00924B53" w:rsidP="00AB595C">
      <w:pPr>
        <w:numPr>
          <w:ilvl w:val="0"/>
          <w:numId w:val="8"/>
        </w:numPr>
        <w:tabs>
          <w:tab w:val="clear" w:pos="72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data (Discovery Learning +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)</w:t>
      </w:r>
    </w:p>
    <w:p w14:paraId="029F1E57" w14:textId="77777777" w:rsidR="00924B53" w:rsidRPr="00AB595C" w:rsidRDefault="00924B53" w:rsidP="00AB595C">
      <w:pPr>
        <w:pStyle w:val="ListParagraph"/>
        <w:numPr>
          <w:ilvl w:val="1"/>
          <w:numId w:val="22"/>
        </w:numPr>
        <w:tabs>
          <w:tab w:val="clear" w:pos="144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.).</w:t>
      </w:r>
    </w:p>
    <w:p w14:paraId="2D5BA242" w14:textId="77777777" w:rsidR="00924B53" w:rsidRPr="00AB595C" w:rsidRDefault="00924B53" w:rsidP="00AB595C">
      <w:pPr>
        <w:pStyle w:val="ListParagraph"/>
        <w:numPr>
          <w:ilvl w:val="1"/>
          <w:numId w:val="22"/>
        </w:numPr>
        <w:tabs>
          <w:tab w:val="clear" w:pos="144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(2–3 orang)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2F6C8FBA" w14:textId="77777777" w:rsidR="00924B53" w:rsidRPr="00AB595C" w:rsidRDefault="00924B53" w:rsidP="00AB595C">
      <w:pPr>
        <w:pStyle w:val="ListParagraph"/>
        <w:numPr>
          <w:ilvl w:val="1"/>
          <w:numId w:val="22"/>
        </w:numPr>
        <w:tabs>
          <w:tab w:val="clear" w:pos="144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tangkapan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.).</w:t>
      </w:r>
    </w:p>
    <w:p w14:paraId="72D2A391" w14:textId="77777777" w:rsidR="00924B53" w:rsidRPr="00924B53" w:rsidRDefault="00924B53" w:rsidP="00AB595C">
      <w:pPr>
        <w:numPr>
          <w:ilvl w:val="0"/>
          <w:numId w:val="8"/>
        </w:numPr>
        <w:tabs>
          <w:tab w:val="clear" w:pos="72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(Cooperative + guided discussion)</w:t>
      </w:r>
    </w:p>
    <w:p w14:paraId="15D9D914" w14:textId="77777777" w:rsidR="00924B53" w:rsidRPr="00924B53" w:rsidRDefault="00924B53" w:rsidP="00AB595C">
      <w:pPr>
        <w:numPr>
          <w:ilvl w:val="1"/>
          <w:numId w:val="8"/>
        </w:numPr>
        <w:tabs>
          <w:tab w:val="clear" w:pos="1440"/>
          <w:tab w:val="num" w:pos="180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6169A137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lastRenderedPageBreak/>
        <w:t>Mengelompokkan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) dan “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konsumerisme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lunturnya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gawai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).</w:t>
      </w:r>
    </w:p>
    <w:p w14:paraId="2C5AA9BA" w14:textId="77777777" w:rsidR="00924B53" w:rsidRPr="00AB595C" w:rsidRDefault="00924B53" w:rsidP="00AB595C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5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B595C">
        <w:rPr>
          <w:rFonts w:ascii="Times New Roman" w:hAnsi="Times New Roman" w:cs="Times New Roman"/>
          <w:sz w:val="24"/>
          <w:szCs w:val="24"/>
        </w:rPr>
        <w:t>.</w:t>
      </w:r>
    </w:p>
    <w:p w14:paraId="2D2E09E1" w14:textId="27DC8F0C" w:rsidR="00924B53" w:rsidRPr="00924B53" w:rsidRDefault="00A2255E" w:rsidP="00A2255E">
      <w:pPr>
        <w:numPr>
          <w:ilvl w:val="1"/>
          <w:numId w:val="8"/>
        </w:numPr>
        <w:tabs>
          <w:tab w:val="clear" w:pos="144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</w:t>
      </w:r>
      <w:r w:rsidR="00924B53" w:rsidRPr="00924B53">
        <w:rPr>
          <w:rFonts w:ascii="Times New Roman" w:hAnsi="Times New Roman" w:cs="Times New Roman"/>
          <w:sz w:val="24"/>
          <w:szCs w:val="24"/>
        </w:rPr>
        <w:t xml:space="preserve"> b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erkeliling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pemandu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buntu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meluruskan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miskonsepsi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>.</w:t>
      </w:r>
    </w:p>
    <w:p w14:paraId="5A3DD740" w14:textId="77777777" w:rsidR="00924B53" w:rsidRPr="00924B53" w:rsidRDefault="00924B53" w:rsidP="00A2255E">
      <w:pPr>
        <w:numPr>
          <w:ilvl w:val="0"/>
          <w:numId w:val="8"/>
        </w:numPr>
        <w:tabs>
          <w:tab w:val="clear" w:pos="720"/>
          <w:tab w:val="left" w:pos="81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oleh guru</w:t>
      </w:r>
    </w:p>
    <w:p w14:paraId="11779C47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34B30418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?</w:t>
      </w:r>
    </w:p>
    <w:p w14:paraId="52B0DE51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)?</w:t>
      </w:r>
    </w:p>
    <w:p w14:paraId="664D9BD8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?</w:t>
      </w:r>
    </w:p>
    <w:p w14:paraId="4A60A62E" w14:textId="43364148" w:rsidR="00924B53" w:rsidRPr="00924B53" w:rsidRDefault="00A2255E" w:rsidP="00A2255E">
      <w:pPr>
        <w:numPr>
          <w:ilvl w:val="1"/>
          <w:numId w:val="8"/>
        </w:numPr>
        <w:tabs>
          <w:tab w:val="clear" w:pos="1440"/>
          <w:tab w:val="num" w:pos="1710"/>
        </w:tabs>
        <w:spacing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IPS (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B53" w:rsidRPr="00924B5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24B53" w:rsidRPr="00924B53">
        <w:rPr>
          <w:rFonts w:ascii="Times New Roman" w:hAnsi="Times New Roman" w:cs="Times New Roman"/>
          <w:sz w:val="24"/>
          <w:szCs w:val="24"/>
        </w:rPr>
        <w:t>).</w:t>
      </w:r>
    </w:p>
    <w:p w14:paraId="78D3FE16" w14:textId="77777777" w:rsidR="00924B53" w:rsidRPr="00924B53" w:rsidRDefault="00924B53" w:rsidP="00A2255E">
      <w:pPr>
        <w:numPr>
          <w:ilvl w:val="0"/>
          <w:numId w:val="8"/>
        </w:numPr>
        <w:tabs>
          <w:tab w:val="clear" w:pos="720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multimedia/poster)</w:t>
      </w:r>
    </w:p>
    <w:p w14:paraId="77C787DA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3CB3ABC2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43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Poster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Kami”.</w:t>
      </w:r>
    </w:p>
    <w:p w14:paraId="53D10B2A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43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Slide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15A6345C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43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).</w:t>
      </w:r>
    </w:p>
    <w:p w14:paraId="243368B1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63441BC6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52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global.</w:t>
      </w:r>
    </w:p>
    <w:p w14:paraId="46EA7417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52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2B74652E" w14:textId="77777777" w:rsidR="00924B53" w:rsidRPr="00A2255E" w:rsidRDefault="00924B53" w:rsidP="00A2255E">
      <w:pPr>
        <w:pStyle w:val="ListParagraph"/>
        <w:numPr>
          <w:ilvl w:val="2"/>
          <w:numId w:val="8"/>
        </w:numPr>
        <w:tabs>
          <w:tab w:val="clear" w:pos="2160"/>
          <w:tab w:val="num" w:pos="2520"/>
        </w:tabs>
        <w:spacing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2B5A72D9" w14:textId="77777777" w:rsidR="00924B53" w:rsidRPr="00924B53" w:rsidRDefault="00924B53" w:rsidP="00A2255E">
      <w:pPr>
        <w:numPr>
          <w:ilvl w:val="0"/>
          <w:numId w:val="8"/>
        </w:numPr>
        <w:tabs>
          <w:tab w:val="clear" w:pos="720"/>
          <w:tab w:val="num" w:pos="1620"/>
        </w:tabs>
        <w:spacing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(gallery walk /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)</w:t>
      </w:r>
    </w:p>
    <w:p w14:paraId="47F4C034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  <w:tab w:val="num" w:pos="207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lastRenderedPageBreak/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format gallery walk (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dipajang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).</w:t>
      </w:r>
    </w:p>
    <w:p w14:paraId="137E6EC6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  <w:tab w:val="num" w:pos="207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r w:rsidRPr="00924B53">
        <w:rPr>
          <w:rFonts w:ascii="Times New Roman" w:hAnsi="Times New Roman" w:cs="Times New Roman"/>
          <w:sz w:val="24"/>
          <w:szCs w:val="24"/>
        </w:rPr>
        <w:t xml:space="preserve">Guru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.</w:t>
      </w:r>
    </w:p>
    <w:p w14:paraId="746C5A46" w14:textId="77777777" w:rsidR="00924B53" w:rsidRPr="00924B53" w:rsidRDefault="00924B53" w:rsidP="00A2255E">
      <w:pPr>
        <w:numPr>
          <w:ilvl w:val="1"/>
          <w:numId w:val="8"/>
        </w:numPr>
        <w:tabs>
          <w:tab w:val="clear" w:pos="1440"/>
          <w:tab w:val="num" w:pos="2070"/>
        </w:tabs>
        <w:spacing w:line="360" w:lineRule="auto"/>
        <w:ind w:left="1890"/>
        <w:jc w:val="both"/>
        <w:rPr>
          <w:rFonts w:ascii="Times New Roman" w:hAnsi="Times New Roman" w:cs="Times New Roman"/>
          <w:sz w:val="24"/>
          <w:szCs w:val="24"/>
        </w:rPr>
      </w:pPr>
      <w:r w:rsidRPr="00924B5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mengejutkan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?”, “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?”, “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?”.</w:t>
      </w:r>
    </w:p>
    <w:p w14:paraId="7BD0200B" w14:textId="5EF604A2" w:rsidR="00924B53" w:rsidRPr="00A2255E" w:rsidRDefault="00924B53" w:rsidP="00A2255E">
      <w:pPr>
        <w:pStyle w:val="ListParagraph"/>
        <w:numPr>
          <w:ilvl w:val="0"/>
          <w:numId w:val="16"/>
        </w:numPr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p w14:paraId="21BC999D" w14:textId="77777777" w:rsidR="00A2255E" w:rsidRDefault="00924B53" w:rsidP="00A2255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kebosanan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pasifnya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7A6A467F" w14:textId="5B5DDF65" w:rsidR="00924B53" w:rsidRPr="00924B53" w:rsidRDefault="00924B53" w:rsidP="00A2255E">
      <w:pPr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LKS,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.</w:t>
      </w:r>
    </w:p>
    <w:p w14:paraId="280A1E04" w14:textId="77777777" w:rsidR="00A2255E" w:rsidRDefault="00924B53" w:rsidP="00A2255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IPS:</w:t>
      </w:r>
    </w:p>
    <w:p w14:paraId="5A1F63C1" w14:textId="272E58D8" w:rsidR="00924B53" w:rsidRPr="00924B53" w:rsidRDefault="00924B53" w:rsidP="00A2255E">
      <w:pPr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.</w:t>
      </w:r>
    </w:p>
    <w:p w14:paraId="0048D959" w14:textId="77777777" w:rsidR="00A2255E" w:rsidRDefault="00924B53" w:rsidP="00A2255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:</w:t>
      </w:r>
    </w:p>
    <w:p w14:paraId="0142D96E" w14:textId="05C6D4C5" w:rsidR="00924B53" w:rsidRPr="00924B53" w:rsidRDefault="00924B53" w:rsidP="00A2255E">
      <w:pPr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924B53">
        <w:rPr>
          <w:rFonts w:ascii="Times New Roman" w:hAnsi="Times New Roman" w:cs="Times New Roman"/>
          <w:sz w:val="24"/>
          <w:szCs w:val="24"/>
        </w:rPr>
        <w:t xml:space="preserve">Ide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>).</w:t>
      </w:r>
    </w:p>
    <w:p w14:paraId="42A243BC" w14:textId="77777777" w:rsidR="00A2255E" w:rsidRDefault="00924B53" w:rsidP="00A2255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r w:rsidR="00A2255E">
        <w:rPr>
          <w:rFonts w:ascii="Times New Roman" w:hAnsi="Times New Roman" w:cs="Times New Roman"/>
          <w:sz w:val="24"/>
          <w:szCs w:val="24"/>
        </w:rPr>
        <w:t>guru</w:t>
      </w:r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model:</w:t>
      </w:r>
    </w:p>
    <w:p w14:paraId="074C3AE9" w14:textId="77777777" w:rsidR="00924B53" w:rsidRPr="00A2255E" w:rsidRDefault="00924B53" w:rsidP="00A2255E">
      <w:pPr>
        <w:pStyle w:val="ListParagraph"/>
        <w:numPr>
          <w:ilvl w:val="1"/>
          <w:numId w:val="25"/>
        </w:numPr>
        <w:tabs>
          <w:tab w:val="clear" w:pos="1440"/>
          <w:tab w:val="num" w:pos="1980"/>
          <w:tab w:val="left" w:pos="207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PjBL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127CA509" w14:textId="77777777" w:rsidR="00924B53" w:rsidRPr="00A2255E" w:rsidRDefault="00924B53" w:rsidP="00A2255E">
      <w:pPr>
        <w:pStyle w:val="ListParagraph"/>
        <w:numPr>
          <w:ilvl w:val="1"/>
          <w:numId w:val="25"/>
        </w:numPr>
        <w:tabs>
          <w:tab w:val="clear" w:pos="1440"/>
          <w:tab w:val="num" w:pos="1980"/>
          <w:tab w:val="left" w:pos="207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Discovery Learning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52D3FA13" w14:textId="77777777" w:rsidR="00924B53" w:rsidRPr="00A2255E" w:rsidRDefault="00924B53" w:rsidP="00A2255E">
      <w:pPr>
        <w:pStyle w:val="ListParagraph"/>
        <w:numPr>
          <w:ilvl w:val="1"/>
          <w:numId w:val="25"/>
        </w:numPr>
        <w:tabs>
          <w:tab w:val="clear" w:pos="1440"/>
          <w:tab w:val="num" w:pos="1980"/>
          <w:tab w:val="left" w:pos="207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Cooperative Learning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292D8066" w14:textId="77777777" w:rsidR="00924B53" w:rsidRPr="00A2255E" w:rsidRDefault="00924B53" w:rsidP="00A2255E">
      <w:pPr>
        <w:pStyle w:val="ListParagraph"/>
        <w:numPr>
          <w:ilvl w:val="1"/>
          <w:numId w:val="25"/>
        </w:numPr>
        <w:tabs>
          <w:tab w:val="clear" w:pos="1440"/>
          <w:tab w:val="num" w:pos="1980"/>
          <w:tab w:val="left" w:pos="2070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51A38632" w14:textId="77777777" w:rsidR="00924B53" w:rsidRPr="00924B53" w:rsidRDefault="00924B53" w:rsidP="00A2255E">
      <w:pPr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IPS di </w:t>
      </w:r>
      <w:proofErr w:type="spellStart"/>
      <w:r w:rsidRPr="00924B53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924B53">
        <w:rPr>
          <w:rFonts w:ascii="Times New Roman" w:hAnsi="Times New Roman" w:cs="Times New Roman"/>
          <w:sz w:val="24"/>
          <w:szCs w:val="24"/>
        </w:rPr>
        <w:t xml:space="preserve"> ke</w:t>
      </w:r>
      <w:r w:rsidRPr="00924B53">
        <w:rPr>
          <w:rFonts w:ascii="Times New Roman" w:hAnsi="Times New Roman" w:cs="Times New Roman"/>
          <w:sz w:val="24"/>
          <w:szCs w:val="24"/>
        </w:rPr>
        <w:noBreakHyphen/>
        <w:t>21.</w:t>
      </w:r>
    </w:p>
    <w:p w14:paraId="0CAB5178" w14:textId="68954A45" w:rsidR="00A2255E" w:rsidRPr="004C7FE0" w:rsidRDefault="00A2255E" w:rsidP="004C7FE0">
      <w:pPr>
        <w:spacing w:before="100" w:beforeAutospacing="1" w:after="100" w:afterAutospacing="1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7F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Deskripsikan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"https://vclass.unila.ac.id/mod/forum/view.php?id=1599032" \o "Penilaian" </w:instrText>
      </w:r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yang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7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mendorong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keterlibatan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kreativitas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8F24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CCDF35" w14:textId="77777777" w:rsidR="00A2255E" w:rsidRPr="00A2255E" w:rsidRDefault="00A2255E" w:rsidP="004C7F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:</w:t>
      </w:r>
    </w:p>
    <w:p w14:paraId="71977D4B" w14:textId="77777777" w:rsidR="004C7FE0" w:rsidRDefault="00A2255E" w:rsidP="004C7FE0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Rubrik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Proyek</w:t>
      </w:r>
      <w:proofErr w:type="spellEnd"/>
    </w:p>
    <w:p w14:paraId="579BA747" w14:textId="5BAE87BA" w:rsidR="00A2255E" w:rsidRPr="00A2255E" w:rsidRDefault="00A2255E" w:rsidP="004C7FE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Rubrik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data),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multimedia,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Rubrik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14E26CDE" w14:textId="77777777" w:rsidR="004C7FE0" w:rsidRDefault="00A2255E" w:rsidP="004C7FE0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</w:p>
    <w:p w14:paraId="096D4363" w14:textId="4D774A9A" w:rsidR="00A2255E" w:rsidRPr="00A2255E" w:rsidRDefault="00A2255E" w:rsidP="004C7FE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255E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684C3132" w14:textId="77777777" w:rsidR="004C7FE0" w:rsidRDefault="00A2255E" w:rsidP="004C7FE0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Reflektif</w:t>
      </w:r>
      <w:proofErr w:type="spellEnd"/>
    </w:p>
    <w:p w14:paraId="3FBED25B" w14:textId="4E083D21" w:rsidR="00A2255E" w:rsidRPr="00A2255E" w:rsidRDefault="00A2255E" w:rsidP="004C7FE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menginternalisasi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72DB8873" w14:textId="77777777" w:rsidR="004C7FE0" w:rsidRDefault="00A2255E" w:rsidP="004C7FE0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Multimedia</w:t>
      </w:r>
    </w:p>
    <w:p w14:paraId="1698B90A" w14:textId="6B0E9DE8" w:rsidR="00A2255E" w:rsidRPr="00A2255E" w:rsidRDefault="00A2255E" w:rsidP="004C7FE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poster digital, slide,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lastRenderedPageBreak/>
        <w:t>menjawab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7BFF6F26" w14:textId="77777777" w:rsidR="00A2255E" w:rsidRPr="00A2255E" w:rsidRDefault="00A2255E" w:rsidP="004C7F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juga proses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berkreasi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IPS yang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255E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A2255E">
        <w:rPr>
          <w:rFonts w:ascii="Times New Roman" w:hAnsi="Times New Roman" w:cs="Times New Roman"/>
          <w:sz w:val="24"/>
          <w:szCs w:val="24"/>
        </w:rPr>
        <w:t>.</w:t>
      </w:r>
    </w:p>
    <w:p w14:paraId="642F337C" w14:textId="77777777" w:rsidR="00A2255E" w:rsidRPr="008F24BF" w:rsidRDefault="00A2255E" w:rsidP="008F2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55E" w:rsidRPr="008F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3D4E" w14:textId="77777777" w:rsidR="00A80499" w:rsidRDefault="00A80499" w:rsidP="008F24BF">
      <w:pPr>
        <w:spacing w:after="0" w:line="240" w:lineRule="auto"/>
      </w:pPr>
      <w:r>
        <w:separator/>
      </w:r>
    </w:p>
  </w:endnote>
  <w:endnote w:type="continuationSeparator" w:id="0">
    <w:p w14:paraId="2FE97D19" w14:textId="77777777" w:rsidR="00A80499" w:rsidRDefault="00A80499" w:rsidP="008F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61FE" w14:textId="77777777" w:rsidR="00A80499" w:rsidRDefault="00A80499" w:rsidP="008F24BF">
      <w:pPr>
        <w:spacing w:after="0" w:line="240" w:lineRule="auto"/>
      </w:pPr>
      <w:r>
        <w:separator/>
      </w:r>
    </w:p>
  </w:footnote>
  <w:footnote w:type="continuationSeparator" w:id="0">
    <w:p w14:paraId="73AB88F0" w14:textId="77777777" w:rsidR="00A80499" w:rsidRDefault="00A80499" w:rsidP="008F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D75"/>
    <w:multiLevelType w:val="hybridMultilevel"/>
    <w:tmpl w:val="53509E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A736B"/>
    <w:multiLevelType w:val="multilevel"/>
    <w:tmpl w:val="2BD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51D5D"/>
    <w:multiLevelType w:val="multilevel"/>
    <w:tmpl w:val="853C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07CE3"/>
    <w:multiLevelType w:val="multilevel"/>
    <w:tmpl w:val="A54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F3807"/>
    <w:multiLevelType w:val="hybridMultilevel"/>
    <w:tmpl w:val="5BE4B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50E2E"/>
    <w:multiLevelType w:val="hybridMultilevel"/>
    <w:tmpl w:val="4A7E37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20B4C"/>
    <w:multiLevelType w:val="hybridMultilevel"/>
    <w:tmpl w:val="C9B602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3742C"/>
    <w:multiLevelType w:val="multilevel"/>
    <w:tmpl w:val="28E8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7694B"/>
    <w:multiLevelType w:val="multilevel"/>
    <w:tmpl w:val="025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60D4A"/>
    <w:multiLevelType w:val="hybridMultilevel"/>
    <w:tmpl w:val="03F08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80196"/>
    <w:multiLevelType w:val="multilevel"/>
    <w:tmpl w:val="28E8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213E9"/>
    <w:multiLevelType w:val="hybridMultilevel"/>
    <w:tmpl w:val="45FADD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80D4B"/>
    <w:multiLevelType w:val="hybridMultilevel"/>
    <w:tmpl w:val="854657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C74AE"/>
    <w:multiLevelType w:val="hybridMultilevel"/>
    <w:tmpl w:val="13ECB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77102"/>
    <w:multiLevelType w:val="multilevel"/>
    <w:tmpl w:val="39DC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A61A86"/>
    <w:multiLevelType w:val="multilevel"/>
    <w:tmpl w:val="7A98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97833"/>
    <w:multiLevelType w:val="multilevel"/>
    <w:tmpl w:val="22C8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A4A10"/>
    <w:multiLevelType w:val="multilevel"/>
    <w:tmpl w:val="025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E6D24"/>
    <w:multiLevelType w:val="hybridMultilevel"/>
    <w:tmpl w:val="43D21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4910"/>
    <w:multiLevelType w:val="hybridMultilevel"/>
    <w:tmpl w:val="62640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106FB"/>
    <w:multiLevelType w:val="multilevel"/>
    <w:tmpl w:val="025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FE2F60"/>
    <w:multiLevelType w:val="hybridMultilevel"/>
    <w:tmpl w:val="635A05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01A7A"/>
    <w:multiLevelType w:val="multilevel"/>
    <w:tmpl w:val="92206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9153E4"/>
    <w:multiLevelType w:val="multilevel"/>
    <w:tmpl w:val="025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551698"/>
    <w:multiLevelType w:val="multilevel"/>
    <w:tmpl w:val="025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8750F2"/>
    <w:multiLevelType w:val="hybridMultilevel"/>
    <w:tmpl w:val="113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"/>
  </w:num>
  <w:num w:numId="7">
    <w:abstractNumId w:val="24"/>
  </w:num>
  <w:num w:numId="8">
    <w:abstractNumId w:val="10"/>
  </w:num>
  <w:num w:numId="9">
    <w:abstractNumId w:val="14"/>
  </w:num>
  <w:num w:numId="10">
    <w:abstractNumId w:val="11"/>
  </w:num>
  <w:num w:numId="11">
    <w:abstractNumId w:val="0"/>
  </w:num>
  <w:num w:numId="12">
    <w:abstractNumId w:val="9"/>
  </w:num>
  <w:num w:numId="13">
    <w:abstractNumId w:val="25"/>
  </w:num>
  <w:num w:numId="14">
    <w:abstractNumId w:val="4"/>
  </w:num>
  <w:num w:numId="15">
    <w:abstractNumId w:val="23"/>
  </w:num>
  <w:num w:numId="16">
    <w:abstractNumId w:val="18"/>
  </w:num>
  <w:num w:numId="17">
    <w:abstractNumId w:val="20"/>
  </w:num>
  <w:num w:numId="18">
    <w:abstractNumId w:val="21"/>
  </w:num>
  <w:num w:numId="19">
    <w:abstractNumId w:val="13"/>
  </w:num>
  <w:num w:numId="20">
    <w:abstractNumId w:val="5"/>
  </w:num>
  <w:num w:numId="21">
    <w:abstractNumId w:val="17"/>
  </w:num>
  <w:num w:numId="22">
    <w:abstractNumId w:val="8"/>
  </w:num>
  <w:num w:numId="23">
    <w:abstractNumId w:val="19"/>
  </w:num>
  <w:num w:numId="24">
    <w:abstractNumId w:val="22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BF"/>
    <w:rsid w:val="004C7FE0"/>
    <w:rsid w:val="005227A1"/>
    <w:rsid w:val="008F24BF"/>
    <w:rsid w:val="00924B53"/>
    <w:rsid w:val="00925023"/>
    <w:rsid w:val="00A2255E"/>
    <w:rsid w:val="00A80499"/>
    <w:rsid w:val="00A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0143"/>
  <w15:chartTrackingRefBased/>
  <w15:docId w15:val="{EBC2BDE7-9491-4D5E-B048-A37FCF43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F"/>
  </w:style>
  <w:style w:type="paragraph" w:styleId="Footer">
    <w:name w:val="footer"/>
    <w:basedOn w:val="Normal"/>
    <w:link w:val="FooterChar"/>
    <w:uiPriority w:val="99"/>
    <w:unhideWhenUsed/>
    <w:rsid w:val="008F2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F"/>
  </w:style>
  <w:style w:type="paragraph" w:styleId="NormalWeb">
    <w:name w:val="Normal (Web)"/>
    <w:basedOn w:val="Normal"/>
    <w:uiPriority w:val="99"/>
    <w:semiHidden/>
    <w:unhideWhenUsed/>
    <w:rsid w:val="008F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24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0880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87248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2969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24" w:color="auto"/>
                        <w:right w:val="single" w:sz="2" w:space="12" w:color="auto"/>
                      </w:divBdr>
                      <w:divsChild>
                        <w:div w:id="8733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28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116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877495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2767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30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55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71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401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9641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1872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3530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8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642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4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6630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31" w:color="auto"/>
                    <w:right w:val="single" w:sz="2" w:space="0" w:color="auto"/>
                  </w:divBdr>
                  <w:divsChild>
                    <w:div w:id="1032615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24" w:color="auto"/>
                        <w:right w:val="single" w:sz="2" w:space="12" w:color="auto"/>
                      </w:divBdr>
                      <w:divsChild>
                        <w:div w:id="6943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578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13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74059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595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38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118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43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20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1714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884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29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72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3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906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93473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433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052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9172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918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2086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145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6344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3169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0271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79067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180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24" w:color="auto"/>
                        <w:right w:val="single" w:sz="2" w:space="12" w:color="auto"/>
                      </w:divBdr>
                      <w:divsChild>
                        <w:div w:id="973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40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99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140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4264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90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68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186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4249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7690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8679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6340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2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3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682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83451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31" w:color="auto"/>
                    <w:right w:val="single" w:sz="2" w:space="0" w:color="auto"/>
                  </w:divBdr>
                  <w:divsChild>
                    <w:div w:id="262036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24" w:color="auto"/>
                        <w:right w:val="single" w:sz="2" w:space="12" w:color="auto"/>
                      </w:divBdr>
                      <w:divsChild>
                        <w:div w:id="4702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39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882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150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169755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07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28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105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1992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722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394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5124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553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0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0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9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381228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2677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14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965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205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6688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889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8719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4320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38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2025-11-21T09:00:00Z</dcterms:created>
  <dcterms:modified xsi:type="dcterms:W3CDTF">2025-11-21T10:58:00Z</dcterms:modified>
</cp:coreProperties>
</file>