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b/>
          <w:bCs/>
        </w:rPr>
      </w:pPr>
      <w:bookmarkStart w:id="0" w:name="_GoBack"/>
      <w:bookmarkEnd w:id="0"/>
      <w:r>
        <w:rPr>
          <w:b/>
          <w:bCs/>
          <w:lang w:val="en-US"/>
        </w:rPr>
        <w:t>Nama  : Tria febriana</w:t>
      </w:r>
    </w:p>
    <w:p>
      <w:pPr>
        <w:pStyle w:val="style0"/>
        <w:rPr>
          <w:b/>
          <w:bCs/>
        </w:rPr>
      </w:pPr>
      <w:r>
        <w:rPr>
          <w:b/>
          <w:bCs/>
          <w:lang w:val="en-US"/>
        </w:rPr>
        <w:t>Npm    : 2313031077</w:t>
      </w:r>
    </w:p>
    <w:p>
      <w:pPr>
        <w:pStyle w:val="style0"/>
        <w:rPr>
          <w:b/>
          <w:bCs/>
        </w:rPr>
      </w:pPr>
      <w:r>
        <w:rPr>
          <w:b/>
          <w:bCs/>
          <w:lang w:val="en-US"/>
        </w:rPr>
        <w:t>Tugas : Studi kasus</w:t>
      </w:r>
    </w:p>
    <w:p>
      <w:pPr>
        <w:pStyle w:val="style0"/>
        <w:jc w:val="both"/>
        <w:rPr>
          <w:b w:val="false"/>
          <w:bCs w:val="false"/>
        </w:rPr>
      </w:pPr>
      <w:r>
        <w:rPr>
          <w:b w:val="false"/>
          <w:bCs w:val="false"/>
          <w:lang w:val="en-US"/>
        </w:rPr>
        <w:t>Seorang mahasiswa ingin meneliti pengaruh pembelajaran daring terhadap hasil belajar mahasiswa di masa pascapandemi COVID-19. Ia berpendapat bahwa sistem pembelajaran daring masih digunakan secara luas, namun efektivitasnya belum sepenuhnya dipahami. Mahasiswa tersebut belum memahami bagaimana menyusun landasan teori, kerangka pikir, dan hipotesis secara sistematis.</w:t>
      </w:r>
    </w:p>
    <w:p>
      <w:pPr>
        <w:pStyle w:val="style0"/>
        <w:jc w:val="both"/>
        <w:rPr>
          <w:b w:val="false"/>
          <w:bCs w:val="false"/>
        </w:rPr>
      </w:pPr>
      <w:r>
        <w:rPr>
          <w:b w:val="false"/>
          <w:bCs w:val="false"/>
          <w:lang w:val="en-US"/>
        </w:rPr>
        <w:t>Pertanyaan:</w:t>
      </w:r>
    </w:p>
    <w:p>
      <w:pPr>
        <w:pStyle w:val="style0"/>
        <w:jc w:val="both"/>
        <w:rPr>
          <w:b w:val="false"/>
          <w:bCs w:val="false"/>
        </w:rPr>
      </w:pPr>
      <w:r>
        <w:rPr>
          <w:b w:val="false"/>
          <w:bCs w:val="false"/>
          <w:lang w:val="en-US"/>
        </w:rPr>
        <w:t>1. Identifikasi teori-teori apa saja yang relevan untuk dijadikan landasan teori dalam penelitian tersebut.</w:t>
      </w:r>
    </w:p>
    <w:p>
      <w:pPr>
        <w:pStyle w:val="style0"/>
        <w:jc w:val="both"/>
        <w:rPr>
          <w:b w:val="false"/>
          <w:bCs w:val="false"/>
        </w:rPr>
      </w:pPr>
      <w:r>
        <w:rPr>
          <w:b w:val="false"/>
          <w:bCs w:val="false"/>
          <w:lang w:val="en-US"/>
        </w:rPr>
        <w:t>2. Susun kerangka pikir yang logis dan sistematis berdasarkan hubungan antar variabel dalam kasus di atas.</w:t>
      </w:r>
    </w:p>
    <w:p>
      <w:pPr>
        <w:pStyle w:val="style0"/>
        <w:jc w:val="both"/>
        <w:rPr>
          <w:b w:val="false"/>
          <w:bCs w:val="false"/>
        </w:rPr>
      </w:pPr>
      <w:r>
        <w:rPr>
          <w:b w:val="false"/>
          <w:bCs w:val="false"/>
          <w:lang w:val="en-US"/>
        </w:rPr>
        <w:t>3. Berdasarkan kerangka pikir tersebut, rumuskan hipotesis penelitian yang dapat diuji secara ilmiah.</w:t>
      </w:r>
    </w:p>
    <w:p>
      <w:pPr>
        <w:pStyle w:val="style0"/>
        <w:jc w:val="both"/>
        <w:rPr>
          <w:b w:val="false"/>
          <w:bCs w:val="false"/>
        </w:rPr>
      </w:pPr>
      <w:r>
        <w:rPr>
          <w:b/>
          <w:bCs/>
          <w:lang w:val="en-US"/>
        </w:rPr>
        <w:t>Jawaban :</w:t>
      </w:r>
    </w:p>
    <w:p>
      <w:pPr>
        <w:pStyle w:val="style0"/>
        <w:jc w:val="both"/>
        <w:rPr>
          <w:b w:val="false"/>
          <w:bCs w:val="false"/>
        </w:rPr>
      </w:pPr>
      <w:r>
        <w:rPr>
          <w:b w:val="false"/>
          <w:bCs w:val="false"/>
          <w:lang w:val="en-US"/>
        </w:rPr>
        <w:t>1. Teori-teori yang Relevan</w:t>
      </w:r>
    </w:p>
    <w:p>
      <w:pPr>
        <w:pStyle w:val="style0"/>
        <w:jc w:val="both"/>
        <w:rPr>
          <w:b w:val="false"/>
          <w:bCs w:val="false"/>
        </w:rPr>
      </w:pPr>
      <w:r>
        <w:rPr>
          <w:b w:val="false"/>
          <w:bCs w:val="false"/>
          <w:lang w:val="en-US"/>
        </w:rPr>
        <w:t>Teori-teori yang dipilih memberikan kerangka konseptual yang kuat untuk memahami berbagai aspek pembelajaran daring, mulai dari prinsip dasar pembelajaran jarak jauh, motivasi mahasiswa, efektivitas pembelajaran, hingga pengaruh teknologi dan beban kognitif. Landasan teori ini penting untuk menjelaskan bagaimana pembelajaran daring dapat memengaruhi hasil belajar mahasiswa secara menyeluruh.</w:t>
      </w:r>
    </w:p>
    <w:p>
      <w:pPr>
        <w:pStyle w:val="style0"/>
        <w:jc w:val="both"/>
        <w:rPr>
          <w:b w:val="false"/>
          <w:bCs w:val="false"/>
        </w:rPr>
      </w:pPr>
      <w:r>
        <w:rPr>
          <w:b w:val="false"/>
          <w:bCs w:val="false"/>
          <w:lang w:val="en-US"/>
        </w:rPr>
        <w:t xml:space="preserve"> 2. Kerangka Pikir Sistematis</w:t>
      </w:r>
    </w:p>
    <w:p>
      <w:pPr>
        <w:pStyle w:val="style0"/>
        <w:jc w:val="both"/>
        <w:rPr>
          <w:b w:val="false"/>
          <w:bCs w:val="false"/>
        </w:rPr>
      </w:pPr>
      <w:r>
        <w:rPr>
          <w:b w:val="false"/>
          <w:bCs w:val="false"/>
          <w:lang w:val="en-US"/>
        </w:rPr>
        <w:t>Kerangka pikir menggambarkan hubungan sebab-akibat yang logis antara variabel pembelajaran daring dan hasil belajar mahasiswa. Dengan pembelajaran daring yang efektif, diharapkan motivasi dan keterlibatan mahasiswa meningkat, beban kognitif berkurang, sehingga hasil belajar menjadi lebih baik. Kerangka ini memandu fokus penelitian agar sistematis dan terarah.</w:t>
      </w:r>
    </w:p>
    <w:p>
      <w:pPr>
        <w:pStyle w:val="style0"/>
        <w:jc w:val="both"/>
        <w:rPr>
          <w:b w:val="false"/>
          <w:bCs w:val="false"/>
        </w:rPr>
      </w:pPr>
      <w:r>
        <w:rPr>
          <w:b w:val="false"/>
          <w:bCs w:val="false"/>
          <w:lang w:val="en-US"/>
        </w:rPr>
        <w:t xml:space="preserve"> 3. Rumusan Hipotesis</w:t>
      </w:r>
    </w:p>
    <w:p>
      <w:pPr>
        <w:pStyle w:val="style0"/>
        <w:jc w:val="both"/>
        <w:rPr>
          <w:b w:val="false"/>
          <w:bCs w:val="false"/>
        </w:rPr>
      </w:pPr>
      <w:r>
        <w:rPr>
          <w:b w:val="false"/>
          <w:bCs w:val="false"/>
          <w:lang w:val="en-US"/>
        </w:rPr>
        <w:t>Hipotesis nol dan alternatif tersebut memberikan pernyataan yang dapat diuji secara ilmiah mengenai pengaruh pembelajaran daring terhadap hasil belajar mahasiswa. Hal ini penting untuk menentukan apakah pembelajaran daring benar-benar berdampak signifikan atau tidak, sehingga penelitian dapat menghasilkan temuan yang valid dan objektif.</w:t>
      </w:r>
    </w:p>
    <w:p>
      <w:pPr>
        <w:pStyle w:val="style0"/>
        <w:jc w:val="both"/>
        <w:rPr>
          <w:b w:val="false"/>
          <w:bCs w:val="false"/>
        </w:rPr>
      </w:pPr>
    </w:p>
    <w:p>
      <w:pPr>
        <w:pStyle w:val="style0"/>
        <w:jc w:val="both"/>
        <w:rPr>
          <w:b w:val="false"/>
          <w:bCs w:val="false"/>
        </w:rPr>
      </w:pP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245</Words>
  <Characters>1695</Characters>
  <Application>WPS Office</Application>
  <Paragraphs>18</Paragraphs>
  <CharactersWithSpaces>1931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2025-10-02T23:58:27Z</dcterms:created>
  <dc:creator>24040RN64Y</dc:creator>
  <lastModifiedBy>24040RN64Y</lastModifiedBy>
  <dcterms:modified xsi:type="dcterms:W3CDTF">2025-10-08T14:16:32Z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1099dc902ed941faad0a62aa4330ccfa</vt:lpwstr>
  </property>
</Properties>
</file>