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 xml:space="preserve">Nama: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Khoirul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Anam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2013025028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P</w:t>
      </w:r>
      <w:r w:rsidRPr="00A735CA">
        <w:rPr>
          <w:rFonts w:ascii="Times New Roman" w:hAnsi="Times New Roman" w:cs="Times New Roman"/>
          <w:sz w:val="24"/>
          <w:szCs w:val="24"/>
        </w:rPr>
        <w:t>rod</w:t>
      </w:r>
      <w:r w:rsidRPr="00A735CA">
        <w:rPr>
          <w:rFonts w:ascii="Times New Roman" w:hAnsi="Times New Roman" w:cs="Times New Roman"/>
          <w:sz w:val="24"/>
          <w:szCs w:val="24"/>
        </w:rPr>
        <w:t>i</w:t>
      </w:r>
      <w:r w:rsidRPr="00A735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</w:p>
    <w:p w:rsidR="00A735CA" w:rsidRPr="00A735CA" w:rsidRDefault="00A735CA" w:rsidP="00A735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orang-orang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apapun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percayai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 xml:space="preserve">orang-orang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karenamereka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proofErr w:type="gram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-Nya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-Nya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didunia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Hanya16%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orang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diseluruh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religius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,tapi</w:t>
      </w:r>
      <w:proofErr w:type="spellEnd"/>
      <w:proofErr w:type="gram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sekitar1,2</w:t>
      </w:r>
    </w:p>
    <w:p w:rsidR="00A735CA" w:rsidRPr="00A735CA" w:rsidRDefault="004D5050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</w:t>
      </w:r>
      <w:r w:rsidR="00A735CA" w:rsidRPr="00A735CA">
        <w:rPr>
          <w:rFonts w:ascii="Times New Roman" w:hAnsi="Times New Roman" w:cs="Times New Roman"/>
          <w:sz w:val="24"/>
          <w:szCs w:val="24"/>
        </w:rPr>
        <w:t>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CA" w:rsidRPr="00A735CA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merekonsiliasi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CA" w:rsidRPr="00A735CA">
        <w:rPr>
          <w:rFonts w:ascii="Times New Roman" w:hAnsi="Times New Roman" w:cs="Times New Roman"/>
          <w:sz w:val="24"/>
          <w:szCs w:val="24"/>
        </w:rPr>
        <w:t>ide-ide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CA" w:rsidRPr="00A735CA"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35CA" w:rsidRPr="00A735CA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</w:p>
    <w:p w:rsidR="00A735CA" w:rsidRPr="00A735CA" w:rsidRDefault="004D5050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A735CA" w:rsidRPr="00A7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yang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5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50">
        <w:rPr>
          <w:rFonts w:ascii="Times New Roman" w:hAnsi="Times New Roman" w:cs="Times New Roman"/>
          <w:sz w:val="24"/>
          <w:szCs w:val="24"/>
        </w:rPr>
        <w:t>a</w:t>
      </w:r>
      <w:r w:rsidRPr="00A735CA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evolusi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:rsidR="00A735CA" w:rsidRPr="00A735CA" w:rsidRDefault="004D5050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</w:t>
      </w:r>
      <w:r w:rsidR="00A735CA" w:rsidRPr="00A735CA">
        <w:rPr>
          <w:rFonts w:ascii="Times New Roman" w:hAnsi="Times New Roman" w:cs="Times New Roman"/>
          <w:sz w:val="24"/>
          <w:szCs w:val="24"/>
        </w:rPr>
        <w:t>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menciptakan“lubang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tuhan”atau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sebuah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mesin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tuhan”metaforis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suatu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agama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:rsidR="00A735CA" w:rsidRPr="00A735CA" w:rsidRDefault="004D5050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</w:t>
      </w:r>
      <w:r w:rsidR="00A735CA" w:rsidRPr="00A735CA">
        <w:rPr>
          <w:rFonts w:ascii="Times New Roman" w:hAnsi="Times New Roman" w:cs="Times New Roman"/>
          <w:sz w:val="24"/>
          <w:szCs w:val="24"/>
        </w:rPr>
        <w:t>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r w:rsidR="00A735CA" w:rsidRPr="00A735CA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:rsidR="00A735CA" w:rsidRPr="00A735CA" w:rsidRDefault="004D5050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P</w:t>
      </w:r>
      <w:r w:rsidR="00A735CA" w:rsidRPr="00A735CA">
        <w:rPr>
          <w:rFonts w:ascii="Times New Roman" w:hAnsi="Times New Roman" w:cs="Times New Roman"/>
          <w:sz w:val="24"/>
          <w:szCs w:val="24"/>
        </w:rPr>
        <w:t>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735CA" w:rsidRPr="00A7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2.SurahAl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-A'rafayat172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pengingat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sejatinya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kita</w:t>
      </w:r>
      <w:proofErr w:type="spellEnd"/>
    </w:p>
    <w:p w:rsidR="00A735CA" w:rsidRPr="00A735CA" w:rsidRDefault="004D5050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</w:t>
      </w:r>
      <w:r w:rsidR="00A735CA" w:rsidRPr="00A735CA">
        <w:rPr>
          <w:rFonts w:ascii="Times New Roman" w:hAnsi="Times New Roman" w:cs="Times New Roman"/>
          <w:sz w:val="24"/>
          <w:szCs w:val="24"/>
        </w:rPr>
        <w:t>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ijanji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CA" w:rsidRPr="00A735CA">
        <w:rPr>
          <w:rFonts w:ascii="Times New Roman" w:hAnsi="Times New Roman" w:cs="Times New Roman"/>
          <w:sz w:val="24"/>
          <w:szCs w:val="24"/>
        </w:rPr>
        <w:t>Allah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Swt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CA" w:rsidRPr="00A735CA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dilupakan</w:t>
      </w:r>
      <w:proofErr w:type="spellEnd"/>
      <w:r w:rsidR="00A735CA" w:rsidRPr="00A7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ISTIMEWA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Waidzakhadzarabbukamim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baniiaadamamindzuhuurihim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dzurriyyatahum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waasyhadahum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alaaanfusihim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,alastubirabbikum,qaaluubalaasyahidnaa,antaquuluu</w:t>
      </w:r>
      <w:proofErr w:type="spellEnd"/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yaumal-qiyaamatiinnaakunnaa'anhaadzaaghaafiliin</w:t>
      </w:r>
      <w:proofErr w:type="spellEnd"/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: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Dan(</w:t>
      </w:r>
      <w:proofErr w:type="spellStart"/>
      <w:proofErr w:type="gramEnd"/>
      <w:r w:rsidRPr="00A735CA">
        <w:rPr>
          <w:rFonts w:ascii="Times New Roman" w:hAnsi="Times New Roman" w:cs="Times New Roman"/>
          <w:sz w:val="24"/>
          <w:szCs w:val="24"/>
        </w:rPr>
        <w:t>ingatlah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Tuhanmu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dari</w:t>
      </w:r>
      <w:proofErr w:type="spellEnd"/>
    </w:p>
    <w:p w:rsidR="00A735CA" w:rsidRPr="00A735CA" w:rsidRDefault="004D5050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</w:t>
      </w:r>
      <w:r w:rsidR="00A735CA" w:rsidRPr="00A735CA">
        <w:rPr>
          <w:rFonts w:ascii="Times New Roman" w:hAnsi="Times New Roman" w:cs="Times New Roman"/>
          <w:sz w:val="24"/>
          <w:szCs w:val="24"/>
        </w:rPr>
        <w:t>ulbi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CA" w:rsidRPr="00A735CA">
        <w:rPr>
          <w:rFonts w:ascii="Times New Roman" w:hAnsi="Times New Roman" w:cs="Times New Roman"/>
          <w:sz w:val="24"/>
          <w:szCs w:val="24"/>
        </w:rPr>
        <w:t>Allah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kesaksian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CA" w:rsidRPr="00A735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serayaberfirman</w:t>
      </w:r>
      <w:proofErr w:type="spellEnd"/>
      <w:r w:rsidR="00A735CA" w:rsidRPr="00A735CA">
        <w:rPr>
          <w:rFonts w:ascii="Times New Roman" w:hAnsi="Times New Roman" w:cs="Times New Roman"/>
          <w:sz w:val="24"/>
          <w:szCs w:val="24"/>
        </w:rPr>
        <w:t>):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lastRenderedPageBreak/>
        <w:t>"BukankahAkuiniTuhanmu?"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Merekamenjawab:"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Betul(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EngkauTuhankami),kami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menjadisaksi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".(Kamilakukanyangdemikianitu)agardiharikiamatkamutidak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:"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kami(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BaniAdam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lengah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terhadapini(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keesaanTuhan)."(QS.Al-A'raf:172).Ayatdiatas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,memberikansebuah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informasikepadasetiapmanusiabahwakitapernahbersaksikepadaAllah.Akantetapi,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kesaksiansaatdalam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kandungansebelum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lahirkeduniatersebutpastidilupakan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wajarjika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memilikikeyakinan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berbeda-beda.Dari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kesaksiantersebut,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padahakikatnyakitapernahberikraruntukmenuhankanAllah(tiada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TuhanselainAllah)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,berjanjiuntuktidakmenyekutukan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-Nya,tidakmemintakepada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-Nya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berbagaikonsekuensilainnya.Sayangnya,masing-masing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darikita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setelahlahirkeduniaakanlupadenganperjanjiantersebut,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daninilahwatakasli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manusiasebagaitempatnyasalahdanlupa.AdapundiutusnyaparaNabidanRasulke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duniainimenurutparaahlitafsiradalahuntukmengingatkanjanjiituagarmanusia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tersesat.Dalam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dariAbu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Hurairah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,"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Sewaktu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NabiAdam,Allah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mengusap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punggungnya.Makaberjatuhanlah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dari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punggungnyasetiapjiwaketurunanyangakandiciptakanAllahdariAdam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hinggahari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kiamat.Kemudian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,diantarakeduamatasetiapmanusiadariketurunannyaAllah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menjadikancahayayangbersinar.Selanjutnya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,merekadisodorkankepadanya.Adam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punbertanya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,“WahaiTuhan,siapakahmereka?”Allahmenjawab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,“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Merekaadalah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keturunanmu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.”(HR.Tirmidzi).Sementaraitu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,latarbelakangorangtuajugamenjadi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faktorlupaatauingatnyamanusiaterhadapjanjinyakepadaAllahSwt.Dikatakandalam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sebuahhadis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,"Setiapanakyanglahir,dilahirkandiatasfitrahhinggaiafasih(berbicara).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KeduaorangtuanyalahyangmenjadikannyaYahudi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,Nasrani,atauMajusi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."(HR.Baihaqi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danThabrani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).Dengandemikian,SurahAl-A'rafayat172diatasmembuktikanbetapa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dahsyatnyapenciptaanmanusiaolehAllahSwt.Kitatentutidakmenyadarinyakalau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lastRenderedPageBreak/>
        <w:t>sebenarnyasaatmasihdalam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kandungan,kitaberkomunikasidenganZatyangMaha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AsbabunNuzulsuratadz-Dzariyatayat56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,yaituKetikaparamalaikatmengetahui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bahwaAllahSWTakanmenciptakankhalifahdimukabumi.AllahSWTmenyampaikan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perintah-Nyakepadamerekasecaraterperinci.DiamemberitahukanbahwaDiaakan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menciptakanmanusiadaritanah.MakaketikaDiamenyempurnakannyadanmeniupkan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rohdidalamnya,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paramalaikatharusbersujudkepadanya.Yangharusdipahamibahwa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sujudtersebutadalahsujudpenghormatan,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bukansujudibadah,karenasujudibadah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hanyadiperuntukkankepadaAllahSWT.Ayatdiatasmenggunakanbentukpersona</w:t>
      </w:r>
    </w:p>
    <w:p w:rsidR="00A735CA" w:rsidRPr="00A735CA" w:rsidRDefault="00A735CA" w:rsidP="00A735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735CA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karenamemangpenekannyaadalahberibadahkepada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-Nya</w:t>
      </w:r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sematamata,makaredaksi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yang</w:t>
      </w:r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tertuju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-Nya</w:t>
      </w:r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kesanadanya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Allah</w:t>
      </w:r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swt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Ibadahbukanhanyasekedarketaatandanketundukan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,tetapiiaadalahsatubentuk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ketundukandanketaatanyangmencapaipuncaknyaakibatadanyarasakeagungan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jiwasesorangterhadapsiapayangkepadanyaiamengabdi.Iajugamerupakan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tertuju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yang</w:t>
      </w:r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memilki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kekuasaan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</w:t>
      </w:r>
      <w:r w:rsidRPr="00A735CA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artihakikatnya.Begitulah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Muhammad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Abduh.Ibadah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735CA">
        <w:rPr>
          <w:rFonts w:ascii="Times New Roman" w:hAnsi="Times New Roman" w:cs="Times New Roman"/>
          <w:sz w:val="24"/>
          <w:szCs w:val="24"/>
        </w:rPr>
        <w:t>mahdhah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ghairu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mahdhah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).IbadahmahdhahadalahibadahyangtelahditentukanolehAllah,bentuk,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kadar,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atauwaktunya,sepertishalat,zakat,puasadanhaji.Ibadahghairumahdhah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segalaaktivitaslahirdanbatinmanusiayangdimaksudkanuntukmendekatkandiri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kepadaAllah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MenurutAhmadMushtafaal-Maragidalamtafsirnya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,Al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-maraghiadalahsebagaiberikut,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SetelahAllahmenyebutkanbahwaorang-orangmusyrikituberadadalam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perkataan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yangberbeda-bedadantidaktetap,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sebagiannyatidakcocokdengansebagianyanglain.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lastRenderedPageBreak/>
        <w:t>Yakniketikamerekamengatakan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:PenciptalangitdanbumiadalahAllah,tiba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-tiba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merekamenyembahpatung-patungdanberhala.Kadang-kadangmerekamengatakan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Muhammadadalahtukangsihirtetapipadasaatlainmengatakanpuladiaadalahjuru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ramaldanlain-lain.Kemudiandilanjutkandenganmenyebutkanbahwakaum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nabi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saw.bukanlah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umatyang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mendustakan.Sebagaiman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kaum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Quraisy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mendustainabi-Nya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,demikain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umat-umat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telah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mendustakanpararasulmereka.Maka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,Allahmenimpakankepadamerekabencana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sepertikaum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Nuh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,‘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AddanTsamud.SelanjutnyaAllahswt.menyatakankeheranannya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terhadapihwalorang-orangmusyrikitu,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serayamengatakan:apakahsebagianmereka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berwasiatkepadasebagianyanglainnyaakanperbuatansepertiitu.Namun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,kemudian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Diamemfirmankan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;tidak.Bahkanmerekaadalahkaum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yangdurhakalagimelampaui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batasAllah.MerekatidakmematuhiperintahdantidakmenghentikandiridarilaranganNya.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KemudianAllahswt.menyuruhrasuyl-Nyaagarberpalingdariberdebatdanbertengkar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denganmereka.karenabeliautelahbenar-benartelahmenyampaikanapayangtelah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diperintahkankepadanyadantidakmelalaikannya.Maka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,beliautidaklahtercelaatas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kedustaanmerekaitu.Danagarbeliautetapmemberiperingatankepadaorangyang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peringatanituakanbermanfaatbagibaginya,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sedangorangitumempunyaikesiapan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bimbingan.Selanjutnya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dengan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keculaiuntuk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diperintahkandandiberibebanberibadahkepada-nya,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bukankarenaDiamemerlukan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kepadamerekadalammemperolehsuaturizkimapunmendatangkanmakanan.Karena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Allahyangmemberirizkilagimempunyaikekuatan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AhmadMushtafaal-Maraghi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,kemudianmelanjutkantafsirannyasebagiberikut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“Aku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tidakmenciptakanmereka(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jindanManusia)kecualisupayakenalkepada-Ku.Karena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sekiranyaAkutidakmenciptakanmerekaniscayamerekatakakankenalkeberadaan-Ku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lastRenderedPageBreak/>
        <w:t>dankeesaan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-Ku”.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Penafsiransemacam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iniditunjukkanolehapayangdinyatakandalam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sebuahhadisqudsi“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Kuntukanzanmakhfiyyanfaaradtuanu’rafa,fakhalqtulkhalqafa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bi‘arifuni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”.Akuadalahsimpananyangtersembunyi.LaluAkumenghendakisupayaAku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dikenal.MakaAku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-pun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makhluk.Makaoleh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karenaAku-lah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mereka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mengenalAku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DemikiankataMujahid.DanbegitupuladiriwayatkandariMujahid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,bahwaayatini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adalah: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KecualisupayaAkumemerintahkanmerekadanmelarangmereka.Tafsiran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semacaminiditunjukkanolehfirman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-Nya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: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“……..padahalmerekahanyadisuruhmenyembahTuhanyangEsa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,tidakadaTuhan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disembah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Dia.Maha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SuciAllah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dariapa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mereka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persekutukan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”.(QS.At-Taubah31).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DantafsiransemacaminidipiliholehAz-Zajjaj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Sementaraitu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,segolonganmufassirberpendapatbahwaartiayatiniadalah:kecuali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supayamerekatundukkepada-Kudanmerendahkandiri.Yakni,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bahwasetiapmakhluk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darijindanmanusiatundukkepadakeputusanAllah,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patuhkepadapetunjuk-Nyadan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menurutiapayangtelahDiatakdirkanatasnya.Alllahmenciptakanmerekamenurutapa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yangDiakehendaki,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danAllahmemberirizkikepadamerekamenurutkeputusan-Nya,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tidakseorangpundiantaramerekayangdapatmemberimanfaatmaupunmudharat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kepadadirinyasendiri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MenurutSayyidQuthubjugaberpendapattentangayatdiatas.Ayatinimenurutnya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membukasekianbanyaksisidananekasudutdarimaknadantujuan.Sisipertama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bahwapadahakikatnyaadatujuantertentudariwujudmanusiadanjin,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iamerupakan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satutugas.Siapayangmelaksanakannya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,makaiatelahmewujudkantujuanwujudnya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dansiapayangmengabaikannyamakadiatelahmembatalkanhakikatwujudnyadan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menjadilahdiaseseorangyangtidakmemilkitugas(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pekerjaan),hidupnyakosong,tidak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lastRenderedPageBreak/>
        <w:t>bertujuandanberakhirdengankehampaan.TugastersebutadalahibadahkepadaAllah,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yaknipenghambaandirikepada-Nya.Iniberartidisiniadahamabadandisanaadaada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Allah.Beliaujugamenjelaskanbahwadaripengertiandiatasmenonjolsisiyanglain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darihakikatyangbesardanagungitu,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yaknibahwapengertianibadahbukanhanya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padapelaksanaantuntunanritual,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karenajindanmanusiatidakmenghabiskanwaktu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merekadalam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pelaksanaanibadahritual.Memangkitatidakmengetahuisecarapersis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apasajabatasaktiuvitasyangdibebankankepadajin.Tapikitadapatmengetahuibatas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-batasyangdiwajibkankepadamanusia.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,yaituyangdijelaskandidalamAl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-Quranbahwa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manusiasebagiakhalifahdibumi.Inimenuntutanekaragam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aktivitaspentingguna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memamkmurkan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bumi,sambilmewujudkan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dikehendakiAllah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penggunaan,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peningkatannya.Dengan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dimaksuddisinilebihluasjangkauanmaknanyadaripadaibadahdalam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bentukritual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Tugaskekhalifahanjugatermasukkedalam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maknaibadahdandengandemikian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hakikatibadahmencakupduahalpokok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1.Pertama,kemantapanmaknapenghambaankepadaAllahdalamhatistiapinsan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2.Kedua,mengarahkepadaAllahdalam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setiapgerakpadanurani,padasetiapanggota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badandansetiapgerakdalam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hidup.SemuanyahanyamengarahkepadaAllahsecara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tulus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Dengandemikan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,terlaksanalahmaknaibadah.Danmenjadilahsetiapamalbagaikan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ibadah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ritual,dan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memakmurkan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Memakmurkan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bumiserupa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jihad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dijalan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Allah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,dan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jihad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seperti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kesabaranmenhadapisetiapkesulitandanridhamenerimaketetapan-Nya.Semuaitu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adalahibadah,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semuanyaadalahpelaksanaantugaspertamadaripenciptaanAllah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tehadapjindanmanusiadansemuamerupakanketundukankepadaketetapanyang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berlakuumum,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yakniketundukansegalasesuatukepadaAllahbukankepadaselain-Nya.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lastRenderedPageBreak/>
        <w:t>DemikianlahpenjelasanpanjanglebardariSayyidQuthubmenyamgkutayatdiatas.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SuratadzDzariyatayat56mengandungmaknabahwasemuamakhlukAllah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,termasuk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jindanmanusiadiciptakanolehAllahSWTagarmerekamaumengabdikandiri,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taat,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tunduk,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sertamenyembahhanyakepadaAllahSWT.Jadiselainfungsimanusiasebagai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Khalifahdimukabumi(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fungsihorizontal),manusiajugamempunyafungsisebagai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hamba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menyembah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penciptanya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fungsivertikal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haliniadalah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menyembahAllahkarenasesungguhnyaAllahlahyangmenciptakansemuaalam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semestaini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ManusiadiciptakanolehAllahSWTagarmenyembahkepadanya.Katamenyembah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sebagaiterjemahandarilafal‘abida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-ya’budu-‘ibadatun(taat,tunduk,patuh).Beribadah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berartimenyadaridanmengakubahwamanusiamerupakanhambaAllahyangharus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tundukmengikutikehendaknya.Dalam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halinidapatdiklasifikasikanbahwaibadahada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2: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1.Ibadahmahdloh,yaituibadahyangtelahditentukanwaktunya,tatacaranya,dan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syarat-syaratpelaksanaannyaolehnas,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baikAlQur’anmaupunhaditsyangtidakboleh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diubah,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ditambahataudikurangi.Misalnyashalat,puasa,zakat,hajidansebagainya.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2.Ibadah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ghoiru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mahdloh,yaitu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dilakuakn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bentukaktivitas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konteksmencarikeridhaanAllahSWT.Halinitentunyabersesuandengankitasebagai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abdiNegara.UjarDrs.SobirinM.H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Ibadahmerupakansesuatuaktifitasuntukmemperolehridlo-Nya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,ibadahbisadilakuikan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kapanpundandimanapunasalbersesuaiandengansyari’atislamiyah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Jadi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,setiapinsantujuanhidupnyaadalahuntukmencarikeridhaanAllahSWT,karena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jiwa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keridhaan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berbahagia,mendapat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ketenangan,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terjauhkandarikegelisahandankesengsaraanbathin.Sedangkandiakhirat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lastRenderedPageBreak/>
        <w:t>kelak,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kitaakanmemperolehimbalansurgadandimasukkandalam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kelompokhambahambaAllahSWTyangistimewa.Selamahidupdiduniamanusiawajibberibadah,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menghambakandirikepadaAllah.Seluruhaktivitashidupnyaharusdiarahkanuntuk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beribadahkepadanya.Islam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telahmemberipetunjukkepadamanusiatentangtatacara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beribadahkepadaAllah.Apa-apayangdilakukanmanusiasejakbanguntidursampai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akantidurharusdisesuaikandenganajaranIslam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3.Prilakuyangmencerminkansuratali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-imranayat190sampai191: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Mentafakuriataumemikirkanayat"Allahdengancaratadaburalam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Selaludzikir(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mengingatAllah)dalamkeadaanapapun,duduk,berdiri,berbaring,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susahmaupunbahagia,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selaludzikrullah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Mencarihikmahdibalikdiciptakannyapergantiansiangdanmalam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Benar"memanfaatkanwaktu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,sianguntukkerja,malamuntukistirahat</w:t>
      </w:r>
      <w:proofErr w:type="spellEnd"/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SelalumenghambakandirikepadaAllah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;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BunyiayatSuratAli-Imronayat190sampai191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َّنِفىَخْلِقٱلَّسَٰمَٰوِتَوٱْلَأْرِضَوٱْخِتَٰلِفٱَّلْيِلَوٱلَّنَهاِرَلَءاَٰيٍۢتِّلُأ۟وِلىٱْلَأْلَٰبب,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ٱَّلِذيَنَيْذُكُروَنٱلَّلَهِقَٰيًۭماَوُقُعوًۭداَوَعَلٰىُجُنوِبِهْمَوَيَتَفَّكُروَنِفىَخْلِقٱلَّسَٰمَٰوِتَوٱْلَأْرِضَرَّبَناَماَخَلْقَتَٰهَذاَٰبِطًۭلاُسْبَٰحَنَكَفِقَناَعَذاَبٱلَّناِر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Artinya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:Sesungguhnya,dalam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penciptaanlangitdanbumi,danpergantian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dansiang,terdapattanda-tanda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kebesaranAllah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bagiorang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berakal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,(yaitu)orang-orangyangmengingatAllahsambilberdiri,duduk,atau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dalamkeadaanberbaring,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danmerekamemikirkantentangpenciptaanlangitdan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bumi(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serayaberkata),“YaTuhankami,tidaklahEngkaumenciptakansemuaini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sia-sia;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MahasuciEngkau,lindungilahkamidariazabneraka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penciptaanlangitdanbumiadatanda"kekuasaanAllahbagiseorang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hambaygmaumencermatinya,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dgcaramentafakkuriataumemikirkanayat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"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lastRenderedPageBreak/>
        <w:t>kauniyahNya</w:t>
      </w:r>
      <w:proofErr w:type="spellEnd"/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PrilakuyangmencerminkanayatiniadalahmentafakkuriataumemikirkanayatayatAllahdengancaratadabburalam.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Bunyiayatsuratali-imronayat190sampai191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َّنِفىَخْلِقٱلَّسَٰمَٰوِتَوٱْلَأْرِضَوٱْخِتَٰلِفٱَّلْيِلَوٱلَّنَهاِرَلَءاَٰيٍۢتِّلُأ۟وِلىٱْلَأْلَٰبب,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ٱَّلِذيَنَيْذُكُروَنٱلَّلَهِقَٰيًۭماَوُقُعوًۭداَوَعَلٰىُجُنوِبِهْمَوَيَتَفَّكُروَنِفىَخْلِقٱلَّسَٰمَٰوِتَوٱْلَأْرِضَرَّبَناَماَخَلْقَتَٰهَذاَٰبِطًۭلاُسْبَٰحَنَكَفِقَناَعَذاَبٱلَّناِر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: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Sesungguhnya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penciptaanlangitdanbumi,danpergantianmalam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siang,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terdapattanda-tanda(kebesaranAllah)bagiorangyangberakal,(yaitu)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orang-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orangyangmengingatAllahsambilberdiri,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duduk,ataudalam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keadaan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berbaring,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danmerekamemikirkantentangpenciptaanlangitdanbumi(seraya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),“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kami,tidaklah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Engkau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inisia-sia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;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MahasuciEngkau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,lindungilahkamidariazabneraka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PembahasanKandunganSuratAli-Imranayat190-191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penciptaanlangitdanbumiadatanda"kekuasaanAllahbagiseorang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hambaygmaumencermatinya,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dgcaramentafakkuriataumemikirkanayat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"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kauniyahNya</w:t>
      </w:r>
      <w:proofErr w:type="spellEnd"/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2)karakteristik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/ciri"orgygberfikirttgtanda"kekuasaanAllahadalah:orgyg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berdzikirkpd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Allah dg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keadaannya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orgyg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selalu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menghambahkandiripadaAllah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4.</w:t>
      </w:r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Ibnul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Qayyimal-Jauziyah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perasaansenangdan</w:t>
      </w:r>
      <w:proofErr w:type="spellEnd"/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tenteram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karenahatisehatdanberfungsidenganbaik.Hatiyangsehatdan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berfungsidenganbaikbisaberhubungandenganTuhanpemilikkebahagiaan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Pemilikkebahagiaan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,kesuksesan,kekayaan,kemuliaan,ilmu,danhikmahadalah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lastRenderedPageBreak/>
        <w:t>Allah.Kebahagiaandapatdiraihkalaudekatdenganpemilikkebahagiaanitu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sendiriyaituAllahSwt.Dalam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kitabMīzānul„Amal,Al-Ghazalimenyebutbahwa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assa‟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ādah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735CA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terbagidua,pertamabahagiahakiki;dankedua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majasi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hakiki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ukhrawi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,sedangkan</w:t>
      </w:r>
      <w:proofErr w:type="spellEnd"/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kebahagiaanmajasiadalahkebahagiaanduniawi.Kebahagiaanukhrawiakan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diperolehdenganmodaliman,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ilmu,danamal.Adapunkebahagiaanduniawibisa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didapatolehorangyang</w:t>
      </w:r>
      <w:proofErr w:type="spellEnd"/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didapatoleh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beriman.Ibnu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Athaillah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,“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AllahmemberikanhartakepadaorangyangdicintaiAllahdan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kepadaorangyangtidakdicintaiAllah,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tetapiAllahtidakakanmemberikaniman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kecualikepadaorangyangdicintai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-Nya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.”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Kebahagiaanduniawiadalahkebahagiaanyangfanadantidakabadi.Adapun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ukhrawiadalah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abadidan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rohani.Kebahagiaan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duniawiadayangmelekatpadadirinyadanadayangmelekatpadamanfaatnya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duniawiadalah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memilikiharta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,keluarga,kedudukan</w:t>
      </w:r>
      <w:proofErr w:type="spellEnd"/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terhormat,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dankeluargayangmulia.MenurutAl-Ghazalikebahagiaanhartabukan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melekatpadadirinya,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namunpadamanfaatnya.Orangyanginginmenggapai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kesempurnaanhidup,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tetapitidakmemilikihartabagaikanorangyangmaupergi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berperangtanpamembawasenjata,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atausepertiorangmaumenangkapikan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tanpapancingataujaring.Itulahsebabnya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,NabiMuhammadsaw.bersabda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”Hartayangterbaikadalahhartayangadapadaseoranglaki-lakiyangbaikpula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saleh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).”(HRIbnuHibban)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Sebaik-baikpertolonganadalahpertolonganyang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dapatmembantukitasemakinbertakwakepadaAllah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.”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HRAd-Daruqutni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Diantarakebahagiaanduniawiadalahmemilikikeluarga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,anakanakyangsaleh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istriyang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salihah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pula.Istriyang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salihah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bagaikan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dapat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lastRenderedPageBreak/>
        <w:t>mengikatpemiliknya,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yaitusuamiuntuktidakterjerumuspadahal-halyang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diharamkan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azza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wajalla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NabiMuhammad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,“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Sebaik-baik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penolonguntukkeutuhanberagamaadalahistriyangsalihah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>.”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Menyangkut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keutamaananak,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NabiMuhammadsaw.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bersabda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,“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JikaanakAdam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meninggal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dunia,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makaputuslahsegalaamalnyakecualitigaperkara;sedekahjariah,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ilmuyangbermanfaat,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dananaksalehyangmendoakanorangtuanya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.”(HR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Thabrani).Kemuliaankeluargaataukemuliaanleluhur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,bolehjadi,menjaditidak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baikbagikitasebabharga‟seseorangitutergantungpadadirinyasendiri.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>Manusiaadalahanakkebaikannya.Nilaisetiaporangadalahtergantungkepada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banyak/sedikitkebaikannyakepadaoranglain.Jikaleluhurmulia,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tetapiorang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yangbersangkutantidakbaik,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makaiatetapdalam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kondisihina.Namun,jika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CA">
        <w:rPr>
          <w:rFonts w:ascii="Times New Roman" w:hAnsi="Times New Roman" w:cs="Times New Roman"/>
          <w:sz w:val="24"/>
          <w:szCs w:val="24"/>
        </w:rPr>
        <w:t>keduanyaberhimpun-leluhurmuliadanorangitumulia,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makatidakadaseorang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punyangmengingkarikeutamanorangitu.Kemuliaanleluhuritupenting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r w:rsidRPr="00A735CA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kamil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nan</w:t>
      </w:r>
      <w:proofErr w:type="gram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sempurna.Adapun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yang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penghidupannya.Dan</w:t>
      </w:r>
      <w:proofErr w:type="spellEnd"/>
      <w:proofErr w:type="gram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memiliki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proofErr w:type="gram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manusia-manusia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yang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50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50">
        <w:rPr>
          <w:rFonts w:ascii="Times New Roman" w:hAnsi="Times New Roman" w:cs="Times New Roman"/>
          <w:sz w:val="24"/>
          <w:szCs w:val="24"/>
        </w:rPr>
        <w:t>b</w:t>
      </w:r>
      <w:r w:rsidRPr="00A735CA">
        <w:rPr>
          <w:rFonts w:ascii="Times New Roman" w:hAnsi="Times New Roman" w:cs="Times New Roman"/>
          <w:sz w:val="24"/>
          <w:szCs w:val="24"/>
        </w:rPr>
        <w:t>erusaha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untuk</w:t>
      </w:r>
      <w:proofErr w:type="spellEnd"/>
    </w:p>
    <w:p w:rsidR="00A735CA" w:rsidRPr="00A735CA" w:rsidRDefault="004D5050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</w:t>
      </w:r>
      <w:r w:rsidR="00A735CA" w:rsidRPr="00A735CA">
        <w:rPr>
          <w:rFonts w:ascii="Times New Roman" w:hAnsi="Times New Roman" w:cs="Times New Roman"/>
          <w:sz w:val="24"/>
          <w:szCs w:val="24"/>
        </w:rPr>
        <w:t>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CA" w:rsidRPr="00A735CA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luarbiasa</w:t>
      </w:r>
      <w:proofErr w:type="spellEnd"/>
      <w:r w:rsidR="00A735CA" w:rsidRPr="00A735C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dihadapan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Tuhannya.Mereka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parasufi</w:t>
      </w:r>
      <w:proofErr w:type="spellEnd"/>
      <w:proofErr w:type="gramStart"/>
      <w:r w:rsidR="00A735CA" w:rsidRPr="00A735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dai</w:t>
      </w:r>
      <w:proofErr w:type="spellEnd"/>
      <w:proofErr w:type="gramEnd"/>
      <w:r w:rsidR="00A735CA" w:rsidRPr="00A735CA">
        <w:rPr>
          <w:rFonts w:ascii="Times New Roman" w:hAnsi="Times New Roman" w:cs="Times New Roman"/>
          <w:sz w:val="24"/>
          <w:szCs w:val="24"/>
        </w:rPr>
        <w:t>,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ustaz,</w:t>
      </w:r>
      <w:proofErr w:type="gramEnd"/>
      <w:r w:rsidRPr="00A735CA">
        <w:rPr>
          <w:rFonts w:ascii="Times New Roman" w:hAnsi="Times New Roman" w:cs="Times New Roman"/>
          <w:sz w:val="24"/>
          <w:szCs w:val="24"/>
        </w:rPr>
        <w:t>kai,atau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orang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50">
        <w:rPr>
          <w:rFonts w:ascii="Times New Roman" w:hAnsi="Times New Roman" w:cs="Times New Roman"/>
          <w:sz w:val="24"/>
          <w:szCs w:val="24"/>
        </w:rPr>
        <w:t>sekalipun,</w:t>
      </w:r>
      <w:r w:rsidRPr="00A735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meneladani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proofErr w:type="gram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Rasulullah,jika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Allah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Rabb-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nya,Alquran</w:t>
      </w:r>
      <w:proofErr w:type="spellEnd"/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hidupnya,dan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MuhammadSAW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r w:rsidRPr="00A735CA">
        <w:rPr>
          <w:rFonts w:ascii="Times New Roman" w:hAnsi="Times New Roman" w:cs="Times New Roman"/>
          <w:sz w:val="24"/>
          <w:szCs w:val="24"/>
        </w:rPr>
        <w:t>yang</w:t>
      </w:r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patut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diteladani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>.</w:t>
      </w:r>
    </w:p>
    <w:p w:rsidR="00A735CA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D5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derajatinsan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kamil</w:t>
      </w:r>
      <w:proofErr w:type="gramStart"/>
      <w:r w:rsidRPr="00A735CA">
        <w:rPr>
          <w:rFonts w:ascii="Times New Roman" w:hAnsi="Times New Roman" w:cs="Times New Roman"/>
          <w:sz w:val="24"/>
          <w:szCs w:val="24"/>
        </w:rPr>
        <w:t>,biasanya</w:t>
      </w:r>
      <w:proofErr w:type="spellEnd"/>
      <w:proofErr w:type="gram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7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5CA">
        <w:rPr>
          <w:rFonts w:ascii="Times New Roman" w:hAnsi="Times New Roman" w:cs="Times New Roman"/>
          <w:sz w:val="24"/>
          <w:szCs w:val="24"/>
        </w:rPr>
        <w:t>senang</w:t>
      </w:r>
      <w:proofErr w:type="spellEnd"/>
    </w:p>
    <w:p w:rsidR="00A735CA" w:rsidRPr="00A735CA" w:rsidRDefault="004D5050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35CA">
        <w:rPr>
          <w:rFonts w:ascii="Times New Roman" w:hAnsi="Times New Roman" w:cs="Times New Roman"/>
          <w:sz w:val="24"/>
          <w:szCs w:val="24"/>
        </w:rPr>
        <w:t>D</w:t>
      </w:r>
      <w:r w:rsidR="00A735CA" w:rsidRPr="00A735CA">
        <w:rPr>
          <w:rFonts w:ascii="Times New Roman" w:hAnsi="Times New Roman" w:cs="Times New Roman"/>
          <w:sz w:val="24"/>
          <w:szCs w:val="24"/>
        </w:rPr>
        <w:t>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35CA" w:rsidRPr="00A735CA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sufi.Kehidupan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735CA" w:rsidRPr="00A735CA">
        <w:rPr>
          <w:rFonts w:ascii="Times New Roman" w:hAnsi="Times New Roman" w:cs="Times New Roman"/>
          <w:sz w:val="24"/>
          <w:szCs w:val="24"/>
        </w:rPr>
        <w:t>parasufipun</w:t>
      </w:r>
      <w:proofErr w:type="spellEnd"/>
    </w:p>
    <w:p w:rsidR="00F274E8" w:rsidRPr="00A735CA" w:rsidRDefault="00A735CA" w:rsidP="00A735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5CA">
        <w:rPr>
          <w:rFonts w:ascii="Times New Roman" w:hAnsi="Times New Roman" w:cs="Times New Roman"/>
          <w:sz w:val="24"/>
          <w:szCs w:val="24"/>
        </w:rPr>
        <w:lastRenderedPageBreak/>
        <w:t>lebihmenonjolkansegirohanidanspiritual</w:t>
      </w:r>
      <w:proofErr w:type="spellEnd"/>
      <w:proofErr w:type="gramEnd"/>
    </w:p>
    <w:sectPr w:rsidR="00F274E8" w:rsidRPr="00A735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6A6D"/>
    <w:multiLevelType w:val="hybridMultilevel"/>
    <w:tmpl w:val="68F86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CA"/>
    <w:rsid w:val="004D5050"/>
    <w:rsid w:val="00A735CA"/>
    <w:rsid w:val="00C523FE"/>
    <w:rsid w:val="00F2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2020-11-27T00:58:00Z</dcterms:created>
  <dcterms:modified xsi:type="dcterms:W3CDTF">2020-11-27T01:29:00Z</dcterms:modified>
</cp:coreProperties>
</file>