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/>
      </w:pPr>
      <w:r>
        <w:t>Bab 1: Accounting in Action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 xml:space="preserve"> Pokok-pokok Utama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1. Pengertian Akuntansi</w:t>
      </w:r>
    </w:p>
    <w:p>
      <w:pPr>
        <w:pStyle w:val="style0"/>
        <w:spacing w:lineRule="auto" w:line="240"/>
        <w:rPr/>
      </w:pPr>
      <w:r>
        <w:t xml:space="preserve">   Akuntansi adalah proses mengidentifikasi, mencatat, dan menyampaikan peristiwa ekonomi suatu entitas kepada pihak yang berkepentingan.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2. Pengguna Informasi Akuntansi</w:t>
      </w:r>
    </w:p>
    <w:p>
      <w:pPr>
        <w:pStyle w:val="style0"/>
        <w:spacing w:lineRule="auto" w:line="240"/>
        <w:rPr/>
      </w:pPr>
      <w:r>
        <w:t xml:space="preserve">   – Investor dan kreditor: untuk menilai kemampuan perusahaan menghasilkan kas di masa depan &amp; risiko keuangan.</w:t>
      </w:r>
    </w:p>
    <w:p>
      <w:pPr>
        <w:pStyle w:val="style0"/>
        <w:spacing w:lineRule="auto" w:line="240"/>
        <w:rPr/>
      </w:pPr>
      <w:r>
        <w:t xml:space="preserve">   – Manajemen, pemerintah, dan pihak internal lainnya juga memerlukan informasi yang andal.</w:t>
      </w:r>
    </w:p>
    <w:p>
      <w:pPr>
        <w:pStyle w:val="style0"/>
        <w:spacing w:lineRule="auto" w:line="240"/>
        <w:rPr/>
      </w:pPr>
      <w:r>
        <w:t xml:space="preserve">   – Etika sangat penting: akuntansi bergantung pada standar dan prinsip agar laporan keuangan dapat dipercaya.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3. Laporan Keuangan Utama</w:t>
      </w:r>
    </w:p>
    <w:p>
      <w:pPr>
        <w:pStyle w:val="style0"/>
        <w:spacing w:lineRule="auto" w:line="240"/>
        <w:rPr/>
      </w:pPr>
      <w:r>
        <w:t xml:space="preserve">   Ada empat laporan keuangan inti: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 xml:space="preserve">    Neraca (Balance Sheet) — menunjukkan posisi keuangan (assets, liabilities, equity) pada satu titik waktu. </w:t>
      </w:r>
    </w:p>
    <w:p>
      <w:pPr>
        <w:pStyle w:val="style0"/>
        <w:spacing w:lineRule="auto" w:line="240"/>
        <w:rPr/>
      </w:pPr>
      <w:r>
        <w:t xml:space="preserve">    Laporan Laba Rugi (Income Statement) — pendapatan dan beban selama periode tertentu.</w:t>
      </w:r>
    </w:p>
    <w:p>
      <w:pPr>
        <w:pStyle w:val="style0"/>
        <w:spacing w:lineRule="auto" w:line="240"/>
        <w:rPr/>
      </w:pPr>
      <w:r>
        <w:t xml:space="preserve">    Laporan perubahan modal (Owner’s Equity Statement) — perubahan modal pemilik selama periode.</w:t>
      </w:r>
    </w:p>
    <w:p>
      <w:pPr>
        <w:pStyle w:val="style0"/>
        <w:spacing w:lineRule="auto" w:line="240"/>
        <w:rPr/>
      </w:pPr>
      <w:r>
        <w:t xml:space="preserve">    Laporan arus kas (Statement of Cash Flows) — aliran kas masuk dan keluar.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4. Prinsip dan Asumsi Akuntansi</w:t>
      </w:r>
    </w:p>
    <w:p>
      <w:pPr>
        <w:pStyle w:val="style0"/>
        <w:spacing w:lineRule="auto" w:line="240"/>
        <w:rPr/>
      </w:pPr>
      <w:r>
        <w:t xml:space="preserve">   – Entitas ekonomis (economic entity) — bisnis dan pemiliknya dianggap entitas terpisah.</w:t>
      </w:r>
    </w:p>
    <w:p>
      <w:pPr>
        <w:pStyle w:val="style0"/>
        <w:spacing w:lineRule="auto" w:line="240"/>
        <w:rPr/>
      </w:pPr>
      <w:r>
        <w:t xml:space="preserve">   – Kesinambungan usaha (going concern) — perusahaan diasumsikan akan terus beroperasi di masa mendatang.</w:t>
      </w:r>
    </w:p>
    <w:p>
      <w:pPr>
        <w:pStyle w:val="style0"/>
        <w:spacing w:lineRule="auto" w:line="240"/>
        <w:rPr/>
      </w:pPr>
      <w:r>
        <w:t xml:space="preserve">   – Periodisitas / jangka waktu (time period) — aktivitas ekonomi dibagi menurut periode pelaporan (bulanan, kuartalan, tahunan).</w:t>
      </w:r>
    </w:p>
    <w:p>
      <w:pPr>
        <w:pStyle w:val="style0"/>
        <w:spacing w:lineRule="auto" w:line="240"/>
        <w:rPr/>
      </w:pPr>
      <w:r>
        <w:t xml:space="preserve">   – Prinsip biaya historis (historical cost), prinsip realisasi, prinsip pengakuan pendapatan &amp; beban, konservatisme, materialitas, konsistensi.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5. Persamaan Akuntansi Dasar</w:t>
      </w:r>
      <w:bookmarkStart w:id="0" w:name="_GoBack"/>
      <w:bookmarkEnd w:id="0"/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6. Jenis-jenis Bisnis</w:t>
      </w:r>
    </w:p>
    <w:p>
      <w:pPr>
        <w:pStyle w:val="style0"/>
        <w:spacing w:lineRule="auto" w:line="240"/>
        <w:rPr/>
      </w:pPr>
      <w:r>
        <w:t xml:space="preserve">   Struktur kepemilikan: perusahaan perseorangan, kemitraan, dan korporasi. Masing-masing memiliki implikasi terhadap modal, tanggung jawab hukum, dan pelaporan.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7. Etika &amp; Standar Pelaporan</w:t>
      </w:r>
    </w:p>
    <w:p>
      <w:pPr>
        <w:pStyle w:val="style0"/>
        <w:spacing w:lineRule="auto" w:line="240"/>
        <w:rPr/>
      </w:pPr>
      <w:r>
        <w:t xml:space="preserve">   Standar akuntansi (seperti GAAP, IFRS) dan audit membantu memastikan laporan keuangan objektif, transparan, dan dapat dibandingkan. Etika akuntan (misalnya kejujuran, integritas) sangat penting dalam keseluruhan proses.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---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 xml:space="preserve"> Bab 2: The Recording Process (Proses Pencatatan)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 xml:space="preserve"> Pokok-pokok Utama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1. Akun, Debit dan Kredit</w:t>
      </w:r>
    </w:p>
    <w:p>
      <w:pPr>
        <w:pStyle w:val="style0"/>
        <w:spacing w:lineRule="auto" w:line="240"/>
        <w:rPr/>
      </w:pPr>
      <w:r>
        <w:t xml:space="preserve">   – Sistem entri dua sisi (double-entry): setiap transaksi mempengaruhi paling tidak dua akun; satu sebagai debit, satu sebagai kredit. </w:t>
      </w:r>
    </w:p>
    <w:p>
      <w:pPr>
        <w:pStyle w:val="style0"/>
        <w:spacing w:lineRule="auto" w:line="240"/>
        <w:rPr/>
      </w:pPr>
      <w:r>
        <w:t xml:space="preserve">   – Akun dibagi kategori: aset, kewajiban, modal, pendapatan, dan beban.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2. Jurnal dan Posting</w:t>
      </w:r>
    </w:p>
    <w:p>
      <w:pPr>
        <w:pStyle w:val="style0"/>
        <w:spacing w:lineRule="auto" w:line="240"/>
        <w:rPr/>
      </w:pPr>
      <w:r>
        <w:t xml:space="preserve">   – Transaksi dicatat pertama di jurnal secara kronologis. </w:t>
      </w:r>
    </w:p>
    <w:p>
      <w:pPr>
        <w:pStyle w:val="style0"/>
        <w:spacing w:lineRule="auto" w:line="240"/>
        <w:rPr/>
      </w:pPr>
      <w:r>
        <w:t xml:space="preserve">   – Kemudian diposting ke buku besar (ledger) ke akun yang sesuai.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3. Trial Balance</w:t>
      </w:r>
    </w:p>
    <w:p>
      <w:pPr>
        <w:pStyle w:val="style0"/>
        <w:spacing w:lineRule="auto" w:line="240"/>
        <w:rPr/>
      </w:pPr>
      <w:r>
        <w:t xml:space="preserve">   – Setelah transaksi diposting, dibuatlah neraca saldo (trial balance) untuk memastikan total debit = total kredit. </w:t>
      </w:r>
    </w:p>
    <w:p>
      <w:pPr>
        <w:pStyle w:val="style0"/>
        <w:spacing w:lineRule="auto" w:line="240"/>
        <w:rPr/>
      </w:pPr>
      <w:r>
        <w:t xml:space="preserve">   – Neraca saldo belum tentu mencerminkan semua penyesuaian yang dibutuhkan. Kadang perlu penyesuaian sebelum laporan keuangan dibuat.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4. Persamaan Akuntansi yang Diperluas</w:t>
      </w:r>
    </w:p>
    <w:p>
      <w:pPr>
        <w:pStyle w:val="style0"/>
        <w:spacing w:lineRule="auto" w:line="240"/>
        <w:rPr/>
      </w:pPr>
      <w:r>
        <w:t xml:space="preserve">   – Termasuk efek pendapatan dan beban terhadap equity. Rumus bisa diperluas menjadi: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 xml:space="preserve">   ```</w:t>
      </w:r>
    </w:p>
    <w:p>
      <w:pPr>
        <w:pStyle w:val="style0"/>
        <w:spacing w:lineRule="auto" w:line="240"/>
        <w:rPr/>
      </w:pPr>
      <w:r>
        <w:t xml:space="preserve">   Aset = Kewajiban + Modal + (Pendapatan − Beban − Prive / Penarikan)</w:t>
      </w:r>
    </w:p>
    <w:p>
      <w:pPr>
        <w:pStyle w:val="style0"/>
        <w:spacing w:lineRule="auto" w:line="240"/>
        <w:rPr/>
      </w:pPr>
      <w:r>
        <w:t xml:space="preserve">   ```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 xml:space="preserve">   – Transaksi bisnis mempengaruhi persamaan ini secara ganda.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5. Contoh Pencatatan Transaksi &amp; Pengaruh Terhadap Laporan Keuangan</w:t>
      </w:r>
    </w:p>
    <w:p>
      <w:pPr>
        <w:pStyle w:val="style0"/>
        <w:spacing w:lineRule="auto" w:line="240"/>
        <w:rPr/>
      </w:pPr>
      <w:r>
        <w:t xml:space="preserve">   – Contoh-contoh sederhana seperti pembelian perlengkapan, pembayaran hutang, penerimaan pendapatan, investasi modal dll.</w:t>
      </w:r>
    </w:p>
    <w:p>
      <w:pPr>
        <w:pStyle w:val="style0"/>
        <w:spacing w:lineRule="auto" w:line="240"/>
        <w:rPr/>
      </w:pPr>
      <w:r>
        <w:t xml:space="preserve">   – Melihat bagaimana tiap transaksi mengubah akun-akun dan bagaimana efeknya pada laporan keuangan.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---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 xml:space="preserve"> Bab 3: Adjusting the Accounts (Penyesuaian Akun)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 xml:space="preserve"> Pokok-pokok Utama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1. Basis Akuntansi: Cash vs Accrual</w:t>
      </w:r>
    </w:p>
    <w:p>
      <w:pPr>
        <w:pStyle w:val="style0"/>
        <w:spacing w:lineRule="auto" w:line="240"/>
        <w:rPr/>
      </w:pPr>
      <w:r>
        <w:t xml:space="preserve">   – Accrual basis: pendapatan diakui saat jasa telah diselesaikan atau barang diserahkan, bukan saat kas diterima; beban diakui saat terjadi, bukan saat dibayar. </w:t>
      </w:r>
    </w:p>
    <w:p>
      <w:pPr>
        <w:pStyle w:val="style0"/>
        <w:spacing w:lineRule="auto" w:line="240"/>
        <w:rPr/>
      </w:pPr>
      <w:r>
        <w:t xml:space="preserve">   – Cash basis: pengakuan hanya pada saat kas masuk/keluar. Tidak sesuai GAAP untuk laporan eksternal.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2. Prinsip Pengakuan Pendapatan &amp; Beban (Revenue &amp; Expense Recognition / Matching Principle)</w:t>
      </w:r>
    </w:p>
    <w:p>
      <w:pPr>
        <w:pStyle w:val="style0"/>
        <w:spacing w:lineRule="auto" w:line="240"/>
        <w:rPr/>
      </w:pPr>
      <w:r>
        <w:t xml:space="preserve">   – Pendapatan dan beban harus dicatat dalam periode yang sesuai sehingga laba atau rugi yang dilaporkan mencerminkan hubungan antara pendapatan dan biaya yang menimbulkan pendapatan tersebut.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3. Mengapa Penyesuaian Diperlukan</w:t>
      </w:r>
    </w:p>
    <w:p>
      <w:pPr>
        <w:pStyle w:val="style0"/>
        <w:spacing w:lineRule="auto" w:line="240"/>
        <w:rPr/>
      </w:pPr>
      <w:r>
        <w:t xml:space="preserve">   – Beberapa transaksi tidak dicatat setiap hari (misalnya beban yang terjadi tapi belum dibayar, pendapatan yang sudah diperoleh tapi belum diterima).</w:t>
      </w:r>
    </w:p>
    <w:p>
      <w:pPr>
        <w:pStyle w:val="style0"/>
        <w:spacing w:lineRule="auto" w:line="240"/>
        <w:rPr/>
      </w:pPr>
      <w:r>
        <w:t xml:space="preserve">   – Beberapa biaya atau pendapatan disebabkan oleh waktu (misalnya prepaid expense, unearned revenue).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4. Jenis-Jenis Penyesuaian (Adjusting Entries)</w:t>
      </w:r>
    </w:p>
    <w:p>
      <w:pPr>
        <w:pStyle w:val="style0"/>
        <w:spacing w:lineRule="auto" w:line="240"/>
        <w:rPr/>
      </w:pPr>
      <w:r>
        <w:t>Defferal ,acctural</w:t>
      </w:r>
    </w:p>
    <w:p>
      <w:pPr>
        <w:pStyle w:val="style0"/>
        <w:spacing w:lineRule="auto" w:line="240"/>
        <w:rPr/>
      </w:pPr>
      <w:r>
        <w:t>5. Penyusunan Adjusted Trial Balance</w:t>
      </w:r>
    </w:p>
    <w:p>
      <w:pPr>
        <w:pStyle w:val="style0"/>
        <w:spacing w:lineRule="auto" w:line="240"/>
        <w:rPr/>
      </w:pPr>
      <w:r>
        <w:t xml:space="preserve">   – Setelah semua penyesuaian dibuat, dibuatlah neraca saldo yang disesuaikan untuk memastikan semua akun mencerminkan keadaan akhir periode.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6. Menggunakan Neraca Saldo Dise</w:t>
      </w:r>
      <w:r>
        <w:t>suaikan untuk Laporan Keuangan</w:t>
      </w:r>
    </w:p>
    <w:p>
      <w:pPr>
        <w:pStyle w:val="style0"/>
        <w:spacing w:lineRule="auto" w:line="240"/>
        <w:rPr/>
      </w:pPr>
      <w:r>
        <w:t xml:space="preserve">   – Laporan laba rugi, laporan perubahan modal, neraca, dan laporan arus kas dibuat berdasarkan neraca saldo yang sudah disesuaikan.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>7. Siklus Akuntansi (Accounting Cycle)</w:t>
      </w:r>
    </w:p>
    <w:p>
      <w:pPr>
        <w:pStyle w:val="style0"/>
        <w:spacing w:lineRule="auto" w:line="240"/>
        <w:rPr/>
      </w:pPr>
      <w:r>
        <w:t xml:space="preserve">   Beberapa langkah penting: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 xml:space="preserve">    Identifikasi transaksi</w:t>
      </w:r>
    </w:p>
    <w:p>
      <w:pPr>
        <w:pStyle w:val="style0"/>
        <w:spacing w:lineRule="auto" w:line="240"/>
        <w:rPr/>
      </w:pPr>
      <w:r>
        <w:t xml:space="preserve">    Jurnal umum</w:t>
      </w:r>
    </w:p>
    <w:p>
      <w:pPr>
        <w:pStyle w:val="style0"/>
        <w:spacing w:lineRule="auto" w:line="240"/>
        <w:rPr/>
      </w:pPr>
      <w:r>
        <w:t xml:space="preserve">    Posting ke buku besar</w:t>
      </w:r>
    </w:p>
    <w:p>
      <w:pPr>
        <w:pStyle w:val="style0"/>
        <w:spacing w:lineRule="auto" w:line="240"/>
        <w:rPr/>
      </w:pPr>
      <w:r>
        <w:t xml:space="preserve">    Penyusunan neraca saldo awal</w:t>
      </w:r>
    </w:p>
    <w:p>
      <w:pPr>
        <w:pStyle w:val="style0"/>
        <w:spacing w:lineRule="auto" w:line="240"/>
        <w:rPr/>
      </w:pPr>
      <w:r>
        <w:t xml:space="preserve">    Penyesuaian akun (adjusting entries)</w:t>
      </w:r>
    </w:p>
    <w:p>
      <w:pPr>
        <w:pStyle w:val="style0"/>
        <w:spacing w:lineRule="auto" w:line="240"/>
        <w:rPr/>
      </w:pPr>
      <w:r>
        <w:t xml:space="preserve">    Neraca saldo disesuaikan</w:t>
      </w:r>
    </w:p>
    <w:p>
      <w:pPr>
        <w:pStyle w:val="style0"/>
        <w:spacing w:lineRule="auto" w:line="240"/>
        <w:rPr/>
      </w:pPr>
      <w:r>
        <w:t xml:space="preserve">    Menyusun laporan keuangan</w:t>
      </w:r>
    </w:p>
    <w:p>
      <w:pPr>
        <w:pStyle w:val="style0"/>
        <w:spacing w:lineRule="auto" w:line="240"/>
        <w:rPr/>
      </w:pPr>
      <w:r>
        <w:t xml:space="preserve">    (Akhir periode) Penutupan akun jika perlu (closing entries)</w:t>
      </w:r>
    </w:p>
    <w:p>
      <w:pPr>
        <w:pStyle w:val="style0"/>
        <w:spacing w:lineRule="auto" w:line="240"/>
        <w:rPr/>
      </w:pPr>
      <w:r>
        <w:t xml:space="preserve">    Neraca saldo setelah ditutup (post-closing trial balance) </w:t>
      </w:r>
    </w:p>
    <w:p>
      <w:pPr>
        <w:pStyle w:val="style0"/>
        <w:rPr/>
      </w:pPr>
    </w:p>
    <w:p>
      <w:pPr>
        <w:pStyle w:val="style0"/>
        <w:rPr/>
      </w:pPr>
      <w:r>
        <w:t>Berikut ringkasan Bab 1 dari Financial Accounting: International Financial Reporting Standards oleh Harrison, Horngren, Thomas, dan Tietz (edisi Global). Jika kamu mau, aku bisa kirim juga poin penting untuk ujian / tugas.</w:t>
      </w:r>
    </w:p>
    <w:p>
      <w:pPr>
        <w:pStyle w:val="style0"/>
        <w:rPr/>
      </w:pPr>
    </w:p>
    <w:p>
      <w:pPr>
        <w:pStyle w:val="style0"/>
        <w:rPr/>
      </w:pPr>
      <w:r>
        <w:t>---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Tujuan / Fungsi Pelaporan Keuangan</w:t>
      </w:r>
    </w:p>
    <w:p>
      <w:pPr>
        <w:pStyle w:val="style0"/>
        <w:rPr/>
      </w:pPr>
    </w:p>
    <w:p>
      <w:pPr>
        <w:pStyle w:val="style0"/>
        <w:rPr/>
      </w:pPr>
      <w:r>
        <w:t xml:space="preserve"> Menyediakan informasi keuangan yang berguna bagi pengguna eksternal seperti investor, pemberi pinjaman (creditors), dan pemangku kepentingan lain dalam membuat keputusan ekonomi. </w:t>
      </w:r>
    </w:p>
    <w:p>
      <w:pPr>
        <w:pStyle w:val="style0"/>
        <w:rPr/>
      </w:pPr>
      <w:r>
        <w:t xml:space="preserve"> Menunjukkan posisi keuangan (financial position), kinerja keuangan (financial performance), arus kas (cash flows), dan perubahan dalam ekuitas perusahaan. </w:t>
      </w:r>
    </w:p>
    <w:p>
      <w:pPr>
        <w:pStyle w:val="style0"/>
        <w:rPr/>
      </w:pPr>
    </w:p>
    <w:p>
      <w:pPr>
        <w:pStyle w:val="style0"/>
        <w:rPr/>
      </w:pPr>
      <w:r>
        <w:t xml:space="preserve"> Kerangka Konseptual (Conceptual Framework)</w:t>
      </w:r>
    </w:p>
    <w:p>
      <w:pPr>
        <w:pStyle w:val="style0"/>
        <w:rPr/>
      </w:pPr>
    </w:p>
    <w:p>
      <w:pPr>
        <w:pStyle w:val="style0"/>
        <w:rPr/>
      </w:pPr>
      <w:r>
        <w:t xml:space="preserve"> IFRS didukung oleh kerangka konseptual yang menetapkan prinsip-prinsip dasar akuntansi, termasuk asumsi, karakteristik kualitatif (qualitative characteristics) dari informasi keuangan, batasan (constraints), dan elemen-elemen laporan keuangan.</w:t>
      </w:r>
    </w:p>
    <w:p>
      <w:pPr>
        <w:pStyle w:val="style0"/>
        <w:rPr/>
      </w:pPr>
      <w:r>
        <w:t xml:space="preserve"> Asumsi penting termasuk going concern (perusahaan dianggap akan terus beroperasi), periode pelaporan (time period), basis akrual (accrual basis) dalam pencatatan transaksi. </w:t>
      </w:r>
    </w:p>
    <w:p>
      <w:pPr>
        <w:pStyle w:val="style0"/>
        <w:rPr/>
      </w:pPr>
    </w:p>
    <w:p>
      <w:pPr>
        <w:pStyle w:val="style0"/>
        <w:rPr/>
      </w:pPr>
      <w:r>
        <w:t xml:space="preserve"> Pengguna Pelaporan Keuangan</w:t>
      </w:r>
    </w:p>
    <w:p>
      <w:pPr>
        <w:pStyle w:val="style0"/>
        <w:rPr/>
      </w:pPr>
    </w:p>
    <w:p>
      <w:pPr>
        <w:pStyle w:val="style0"/>
        <w:rPr/>
      </w:pPr>
      <w:r>
        <w:t xml:space="preserve"> Investor, pemberi pinjaman, kreditur, serta pihak lain yang memerlukan informasi untuk mengambil keputusan ekonomi. </w:t>
      </w:r>
    </w:p>
    <w:p>
      <w:pPr>
        <w:pStyle w:val="style0"/>
        <w:rPr/>
      </w:pPr>
      <w:r>
        <w:t xml:space="preserve"> Pengguna juga tertarik pada kinerja (apakah perusahaan profitable), risiko, kemampuan menghasilkan kas, dan stabilitas keuangan.</w:t>
      </w:r>
    </w:p>
    <w:p>
      <w:pPr>
        <w:pStyle w:val="style0"/>
        <w:rPr/>
      </w:pPr>
    </w:p>
    <w:p>
      <w:pPr>
        <w:pStyle w:val="style0"/>
        <w:rPr/>
      </w:pPr>
      <w:r>
        <w:t xml:space="preserve"> Komponen Utama Laporan Keuangan</w:t>
      </w:r>
    </w:p>
    <w:p>
      <w:pPr>
        <w:pStyle w:val="style0"/>
        <w:rPr/>
      </w:pPr>
    </w:p>
    <w:p>
      <w:pPr>
        <w:pStyle w:val="style0"/>
        <w:rPr/>
      </w:pPr>
      <w:r>
        <w:t xml:space="preserve">Ada empat laporan utama yang harus disajikan dalam laporan keuangan menurut IFRS: </w:t>
      </w:r>
    </w:p>
    <w:p>
      <w:pPr>
        <w:pStyle w:val="style0"/>
        <w:rPr/>
      </w:pPr>
    </w:p>
    <w:p>
      <w:pPr>
        <w:pStyle w:val="style0"/>
        <w:rPr/>
      </w:pPr>
      <w:r>
        <w:t>1. Statement of Financial Position (Laporan Posisi Keuangan / Neraca) — menunjukkan aset, kewajiban, dan ekuitas pada suatu titik waktu.</w:t>
      </w:r>
    </w:p>
    <w:p>
      <w:pPr>
        <w:pStyle w:val="style0"/>
        <w:rPr/>
      </w:pPr>
      <w:r>
        <w:t xml:space="preserve">2. Statement of Comprehensive Income (Laporan Penghasilan Komprehensif) — memperlihatkan pendapatan dan beban, termasuk unsur di luar laba bersih seperti penghasilan komprehensif lain. </w:t>
      </w:r>
    </w:p>
    <w:p>
      <w:pPr>
        <w:pStyle w:val="style0"/>
        <w:rPr/>
      </w:pPr>
      <w:r>
        <w:t>3. Statement of Changes in Equity — memperlihatkan perubahan dalam modal pemilik / ekuitas, termasuk kontribusi pemilik, distribusi (dividen), laba ditahan, dan unsur lain.</w:t>
      </w:r>
    </w:p>
    <w:p>
      <w:pPr>
        <w:pStyle w:val="style0"/>
        <w:rPr/>
      </w:pPr>
      <w:r>
        <w:t xml:space="preserve">4. Statement of Cash Flows — arus kas masuk dan keluar selama periode pelaporan, dari kegiatan operasi, investasi, dan pendanaan. </w:t>
      </w:r>
    </w:p>
    <w:p>
      <w:pPr>
        <w:pStyle w:val="style0"/>
        <w:rPr/>
      </w:pPr>
    </w:p>
    <w:p>
      <w:pPr>
        <w:pStyle w:val="style0"/>
        <w:rPr/>
      </w:pPr>
      <w:r>
        <w:t xml:space="preserve"> Ditambah Catatan atas Laporan Keuangan (notes), yang menjelaskan kebijakan akuntansi signifikan, estimasi, serta informasi tambahan yang membantu pemahaman laporan utama. </w:t>
      </w:r>
    </w:p>
    <w:p>
      <w:pPr>
        <w:pStyle w:val="style0"/>
        <w:rPr/>
      </w:pPr>
    </w:p>
    <w:p>
      <w:pPr>
        <w:pStyle w:val="style0"/>
        <w:rPr/>
      </w:pPr>
      <w:r>
        <w:t xml:space="preserve"> Prinsip / Karakteristik Kualitatif Informasi Keuangan</w:t>
      </w:r>
    </w:p>
    <w:p>
      <w:pPr>
        <w:pStyle w:val="style0"/>
        <w:rPr/>
      </w:pPr>
    </w:p>
    <w:p>
      <w:pPr>
        <w:pStyle w:val="style0"/>
        <w:rPr/>
      </w:pPr>
      <w:r>
        <w:t xml:space="preserve"> Relevance (Relevansi) — informasi harus relevan untuk pengguna dalam mengambil keputusan. </w:t>
      </w:r>
    </w:p>
    <w:p>
      <w:pPr>
        <w:pStyle w:val="style0"/>
        <w:rPr/>
      </w:pPr>
      <w:r>
        <w:t xml:space="preserve"> Faithful Representation (Representasi yang Andalas) — informasi harus mencerminkan realitas ekonomi, lengkap, bebas kesalahan material, dan netral. </w:t>
      </w:r>
    </w:p>
    <w:p>
      <w:pPr>
        <w:pStyle w:val="style0"/>
        <w:rPr/>
      </w:pPr>
      <w:r>
        <w:t xml:space="preserve"> Comparability (Dapat dibandingkan) — pengguna harus bisa membandingkan laporan keuangan entitas dari tahun ke tahun dan antar entitas.</w:t>
      </w:r>
    </w:p>
    <w:p>
      <w:pPr>
        <w:pStyle w:val="style0"/>
        <w:rPr/>
      </w:pPr>
      <w:r>
        <w:t xml:space="preserve"> Verifiability, Timeliness, Understandability juga penting. </w:t>
      </w:r>
    </w:p>
    <w:p>
      <w:pPr>
        <w:pStyle w:val="style0"/>
        <w:rPr/>
      </w:pPr>
    </w:p>
    <w:p>
      <w:pPr>
        <w:pStyle w:val="style0"/>
        <w:rPr/>
      </w:pPr>
      <w:r>
        <w:t xml:space="preserve"> Batasan Pelaporan Keuangan</w:t>
      </w:r>
    </w:p>
    <w:p>
      <w:pPr>
        <w:pStyle w:val="style0"/>
        <w:rPr/>
      </w:pPr>
    </w:p>
    <w:p>
      <w:pPr>
        <w:pStyle w:val="style0"/>
        <w:rPr/>
      </w:pPr>
      <w:r>
        <w:t xml:space="preserve"> Materiality — hanya hal-hal yang cukup signifikan yang perlu dilaporkan. </w:t>
      </w:r>
    </w:p>
    <w:p>
      <w:pPr>
        <w:pStyle w:val="style0"/>
        <w:rPr/>
      </w:pPr>
      <w:r>
        <w:t xml:space="preserve"> Biaya vs manfaat — menyediakan informasi sepenuhnya bisa mahal atau sulit, jadi harus ada pertimbangan manfaat terhadap biaya. </w:t>
      </w:r>
    </w:p>
    <w:p>
      <w:pPr>
        <w:pStyle w:val="style0"/>
        <w:rPr/>
      </w:pPr>
      <w:r>
        <w:t xml:space="preserve"> Pengungkapan estimasi dan ketidakpastian yang melekat juga diakui sebagai batasan. </w:t>
      </w:r>
    </w:p>
    <w:p>
      <w:pPr>
        <w:pStyle w:val="style0"/>
        <w:rPr/>
      </w:pPr>
    </w:p>
    <w:p>
      <w:pPr>
        <w:pStyle w:val="style0"/>
        <w:rPr/>
      </w:pPr>
      <w:r>
        <w:t>Berikut rangkuman Bab 1 dari buku Akuntansi Pengantar (Sevarajendi). Karena saya tidak punya akses langsung ke teks asli, ini berdasarkan struktur umum bab pengantar akuntansi dan sumber terkait ringkasan yang mirip — bisa kamu cocokkan dengan bukumu ya.</w:t>
      </w:r>
    </w:p>
    <w:p>
      <w:pPr>
        <w:pStyle w:val="style0"/>
        <w:rPr/>
      </w:pPr>
    </w:p>
    <w:p>
      <w:pPr>
        <w:pStyle w:val="style0"/>
        <w:rPr/>
      </w:pPr>
      <w:r>
        <w:t>---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Pengertian Akuntansi</w:t>
      </w:r>
    </w:p>
    <w:p>
      <w:pPr>
        <w:pStyle w:val="style0"/>
        <w:rPr/>
      </w:pPr>
    </w:p>
    <w:p>
      <w:pPr>
        <w:pStyle w:val="style0"/>
        <w:rPr/>
      </w:pPr>
      <w:r>
        <w:t xml:space="preserve"> Akuntansi adalah sistem informasi yang mengidentifikasi, mencatat, mengklasifikasikan, dan melaporkan peristiwa ekonomi dalam satu organisasi ke pihak yang berkepentingan.</w:t>
      </w:r>
    </w:p>
    <w:p>
      <w:pPr>
        <w:pStyle w:val="style0"/>
        <w:rPr/>
      </w:pPr>
      <w:r>
        <w:t xml:space="preserve"> Tujuannya adalah menyediakan informasi yang berguna untuk pengambilan keputusan ekonomi.</w:t>
      </w:r>
    </w:p>
    <w:p>
      <w:pPr>
        <w:pStyle w:val="style0"/>
        <w:rPr/>
      </w:pPr>
    </w:p>
    <w:p>
      <w:pPr>
        <w:pStyle w:val="style0"/>
        <w:rPr/>
      </w:pPr>
      <w:r>
        <w:t xml:space="preserve"> Fungsi dan Tujuan Akuntansi</w:t>
      </w:r>
    </w:p>
    <w:p>
      <w:pPr>
        <w:pStyle w:val="style0"/>
        <w:rPr/>
      </w:pPr>
    </w:p>
    <w:p>
      <w:pPr>
        <w:pStyle w:val="style0"/>
        <w:rPr/>
      </w:pPr>
      <w:r>
        <w:t xml:space="preserve"> Menyediakan data/informasi keuangan tentang posisi keuangan (assets, liabilities, ekuitas), kinerja (pendapatan, beban), dan arus kas perusahaan.</w:t>
      </w:r>
    </w:p>
    <w:p>
      <w:pPr>
        <w:pStyle w:val="style0"/>
        <w:rPr/>
      </w:pPr>
      <w:r>
        <w:t xml:space="preserve"> Membantu pihak internal seperti manajemen dalam perencanaan, pengendalian, dan evaluasi usaha.</w:t>
      </w:r>
    </w:p>
    <w:p>
      <w:pPr>
        <w:pStyle w:val="style0"/>
        <w:rPr/>
      </w:pPr>
      <w:r>
        <w:t xml:space="preserve"> Membantu pihak eksternal seperti investor, kreditur, pemerintah, dan publik dalam memahami kesehatan finansial perusahaan.</w:t>
      </w:r>
    </w:p>
    <w:p>
      <w:pPr>
        <w:pStyle w:val="style0"/>
        <w:rPr/>
      </w:pPr>
    </w:p>
    <w:p>
      <w:pPr>
        <w:pStyle w:val="style0"/>
        <w:rPr/>
      </w:pPr>
      <w:r>
        <w:t xml:space="preserve"> Pengguna Informasi Akuntansi</w:t>
      </w:r>
    </w:p>
    <w:p>
      <w:pPr>
        <w:pStyle w:val="style0"/>
        <w:rPr/>
      </w:pPr>
    </w:p>
    <w:p>
      <w:pPr>
        <w:pStyle w:val="style0"/>
        <w:rPr/>
      </w:pPr>
      <w:r>
        <w:t xml:space="preserve"> Internal: manajer, pimpinan, departemen keuangan, operasional, dll.</w:t>
      </w:r>
    </w:p>
    <w:p>
      <w:pPr>
        <w:pStyle w:val="style0"/>
        <w:rPr/>
      </w:pPr>
      <w:r>
        <w:t xml:space="preserve"> Eksternal: investor/pemegang saham, kreditor, pelanggan, pemasok, pemerintah, publik, dan pemangku kepentingan lainnya.</w:t>
      </w:r>
    </w:p>
    <w:p>
      <w:pPr>
        <w:pStyle w:val="style0"/>
        <w:rPr/>
      </w:pPr>
    </w:p>
    <w:p>
      <w:pPr>
        <w:pStyle w:val="style0"/>
        <w:rPr/>
      </w:pPr>
      <w:r>
        <w:t xml:space="preserve"> Asumsi Dasar &amp; Prinsip Akuntansi</w:t>
      </w:r>
    </w:p>
    <w:p>
      <w:pPr>
        <w:pStyle w:val="style0"/>
        <w:rPr/>
      </w:pPr>
    </w:p>
    <w:p>
      <w:pPr>
        <w:pStyle w:val="style0"/>
        <w:rPr/>
      </w:pPr>
      <w:r>
        <w:t xml:space="preserve"> Basis akrual (accrual basis): transaksi dicatat ketika terjadi, bukan ketika kas diterima atau dibayar.</w:t>
      </w:r>
    </w:p>
    <w:p>
      <w:pPr>
        <w:pStyle w:val="style0"/>
        <w:rPr/>
      </w:pPr>
      <w:r>
        <w:t xml:space="preserve"> Periodisasi (time period): aktivitas perusahaan dibagi dalam periode-periode waktu tertentu (misalnya kuartal, tahunan) untuk pelaporan.</w:t>
      </w:r>
    </w:p>
    <w:p>
      <w:pPr>
        <w:pStyle w:val="style0"/>
        <w:rPr/>
      </w:pPr>
      <w:r>
        <w:t xml:space="preserve"> Going concern: perusahaan diasumsikan akan terus beroperasi di masa mendatang kecuali ada indikasi sebaliknya.</w:t>
      </w:r>
    </w:p>
    <w:p>
      <w:pPr>
        <w:pStyle w:val="style0"/>
        <w:rPr/>
      </w:pPr>
      <w:r>
        <w:t xml:space="preserve"> Entitas: perusahaan dianggap sebagai entitas yang terpisah dari pemiliknya.</w:t>
      </w:r>
    </w:p>
    <w:p>
      <w:pPr>
        <w:pStyle w:val="style0"/>
        <w:rPr/>
      </w:pPr>
    </w:p>
    <w:p>
      <w:pPr>
        <w:pStyle w:val="style0"/>
        <w:rPr/>
      </w:pPr>
      <w:r>
        <w:t xml:space="preserve"> Persamaan Dasar Akuntansi</w:t>
      </w:r>
    </w:p>
    <w:p>
      <w:pPr>
        <w:pStyle w:val="style0"/>
        <w:rPr/>
      </w:pPr>
    </w:p>
    <w:p>
      <w:pPr>
        <w:pStyle w:val="style0"/>
        <w:rPr/>
      </w:pPr>
      <w:r>
        <w:t xml:space="preserve"> Aktiva = Kewajiban + Modal</w:t>
      </w:r>
    </w:p>
    <w:p>
      <w:pPr>
        <w:pStyle w:val="style0"/>
        <w:rPr/>
      </w:pPr>
      <w:r>
        <w:t xml:space="preserve">  Persamaan ini menjadi dasar untuk setiap catatan transaksi akuntansi.</w:t>
      </w:r>
    </w:p>
    <w:p>
      <w:pPr>
        <w:pStyle w:val="style0"/>
        <w:rPr/>
      </w:pPr>
    </w:p>
    <w:p>
      <w:pPr>
        <w:pStyle w:val="style0"/>
        <w:rPr/>
      </w:pPr>
      <w:r>
        <w:t xml:space="preserve"> Laporan Keuangan Utama</w:t>
      </w:r>
    </w:p>
    <w:p>
      <w:pPr>
        <w:pStyle w:val="style0"/>
        <w:rPr/>
      </w:pPr>
    </w:p>
    <w:p>
      <w:pPr>
        <w:pStyle w:val="style0"/>
        <w:rPr/>
      </w:pPr>
      <w:r>
        <w:t xml:space="preserve"> Neraca (Balance Sheet): menunjukkan posisi keuangan pada suatu titik waktu dengan aktiva, kewajiban, dan modal.</w:t>
      </w:r>
    </w:p>
    <w:p>
      <w:pPr>
        <w:pStyle w:val="style0"/>
        <w:rPr/>
      </w:pPr>
      <w:r>
        <w:t xml:space="preserve"> Laporan Laba Rugi (Income Statement): menunjukkan pendapatan, beban, dan laba atau rugi selama periode tertentu.</w:t>
      </w:r>
    </w:p>
    <w:p>
      <w:pPr>
        <w:pStyle w:val="style0"/>
        <w:rPr/>
      </w:pPr>
      <w:r>
        <w:t xml:space="preserve"> Laporan Perubahan Modal: menunjukkan bagaimana modal pemilik berubah akibat investasi, withdraw (prive), laba/rugi.</w:t>
      </w:r>
    </w:p>
    <w:p>
      <w:pPr>
        <w:pStyle w:val="style0"/>
        <w:rPr/>
      </w:pPr>
      <w:r>
        <w:t xml:space="preserve"> Laporan Arus Kas (Cash Flow Statement): arus kas masuk dan keluar selama periode untuk operasi, investasi, dan pendanaan.</w:t>
      </w:r>
    </w:p>
    <w:p>
      <w:pPr>
        <w:pStyle w:val="style0"/>
        <w:rPr/>
      </w:pPr>
    </w:p>
    <w:p>
      <w:pPr>
        <w:pStyle w:val="style0"/>
        <w:rPr/>
      </w:pPr>
      <w:r>
        <w:t xml:space="preserve"> Hubungan Transaksi dan Catatan Akuntansi</w:t>
      </w:r>
    </w:p>
    <w:p>
      <w:pPr>
        <w:pStyle w:val="style0"/>
        <w:rPr/>
      </w:pPr>
    </w:p>
    <w:p>
      <w:pPr>
        <w:pStyle w:val="style0"/>
        <w:rPr/>
      </w:pPr>
      <w:r>
        <w:t xml:space="preserve"> Setiap transaksi ekonomi diidentifikasi, diukur secara moneter, dicatat dalam jurnal, dan kemudian dipindahkan ke buku besar.</w:t>
      </w:r>
    </w:p>
    <w:p>
      <w:pPr>
        <w:pStyle w:val="style0"/>
        <w:rPr/>
      </w:pPr>
      <w:r>
        <w:t xml:space="preserve"> Kemudian dibuat neraca saldo (trial balance) untuk memastikan bahwa debit = kredit, sebelum laporan keuangan disusun.</w:t>
      </w:r>
    </w:p>
    <w:p>
      <w:pPr>
        <w:pStyle w:val="style0"/>
        <w:rPr/>
      </w:pPr>
    </w:p>
    <w:p>
      <w:pPr>
        <w:pStyle w:val="style0"/>
        <w:rPr/>
      </w:pPr>
      <w:r>
        <w:t>---</w:t>
      </w:r>
    </w:p>
    <w:p>
      <w:pPr>
        <w:pStyle w:val="style0"/>
        <w:rPr/>
      </w:pPr>
    </w:p>
    <w:p>
      <w:pPr>
        <w:pStyle w:val="style0"/>
        <w:rPr/>
      </w:pPr>
      <w:r>
        <w:t>Kalau kamu mau, saya bisa cari ringkasan Bab 1 yang spesifik sesuai edisi Sevarajendi — supaya cocok persis — dan saya kirim versi PDF-nya juga sebagai catatan. Mau saya cari?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id-ID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1342</Words>
  <Pages>8</Pages>
  <Characters>9240</Characters>
  <Application>WPS Office</Application>
  <DocSecurity>0</DocSecurity>
  <Paragraphs>198</Paragraphs>
  <ScaleCrop>false</ScaleCrop>
  <LinksUpToDate>false</LinksUpToDate>
  <CharactersWithSpaces>10728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2025-09-16T15:33:00Z</dcterms:created>
  <dc:creator>acer</dc:creator>
  <lastModifiedBy>M2006C3MG</lastModifiedBy>
  <dcterms:modified xsi:type="dcterms:W3CDTF">2025-09-16T16:11:02Z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6d77c1c1236f4491a46d711422c82713</vt:lpwstr>
  </property>
</Properties>
</file>