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04A86" w14:textId="77777777" w:rsidR="00814126" w:rsidRPr="00192A01" w:rsidRDefault="00814126" w:rsidP="00814126">
      <w:pPr>
        <w:jc w:val="center"/>
        <w:rPr>
          <w:b/>
          <w:bCs/>
        </w:rPr>
      </w:pPr>
      <w:r w:rsidRPr="00192A01">
        <w:rPr>
          <w:b/>
          <w:bCs/>
        </w:rPr>
        <w:t>Rancangan Proposal Penelitian (Outline)</w:t>
      </w:r>
    </w:p>
    <w:p w14:paraId="7847DEFA" w14:textId="77777777" w:rsidR="00814126" w:rsidRDefault="00814126" w:rsidP="00814126">
      <w:pPr>
        <w:jc w:val="both"/>
      </w:pPr>
      <w:r>
        <w:t xml:space="preserve">Judul : Aspirasi karir gen z : Pandangan Mahasiswa Pendidikan Ekonomi Terhadap Paradigma </w:t>
      </w:r>
      <w:r w:rsidRPr="008F1B81">
        <w:rPr>
          <w:i/>
          <w:iCs/>
        </w:rPr>
        <w:t>Hustle Cu</w:t>
      </w:r>
      <w:r>
        <w:rPr>
          <w:i/>
          <w:iCs/>
        </w:rPr>
        <w:t>l</w:t>
      </w:r>
      <w:r w:rsidRPr="008F1B81">
        <w:rPr>
          <w:i/>
          <w:iCs/>
        </w:rPr>
        <w:t>ture</w:t>
      </w:r>
      <w:r>
        <w:t xml:space="preserve"> Dan </w:t>
      </w:r>
      <w:r w:rsidRPr="008F1B81">
        <w:rPr>
          <w:i/>
          <w:iCs/>
        </w:rPr>
        <w:t>Ideal Work Life Balance</w:t>
      </w:r>
      <w:r>
        <w:t xml:space="preserve"> </w:t>
      </w:r>
    </w:p>
    <w:p w14:paraId="78421706" w14:textId="77777777" w:rsidR="00814126" w:rsidRPr="00192A01" w:rsidRDefault="00814126" w:rsidP="00814126">
      <w:pPr>
        <w:jc w:val="both"/>
        <w:rPr>
          <w:b/>
          <w:bCs/>
        </w:rPr>
      </w:pPr>
      <w:r w:rsidRPr="00192A01">
        <w:rPr>
          <w:b/>
          <w:bCs/>
        </w:rPr>
        <w:t xml:space="preserve">A. Latar belakang </w:t>
      </w:r>
    </w:p>
    <w:p w14:paraId="1A7A4B46" w14:textId="77777777" w:rsidR="00814126" w:rsidRDefault="00814126" w:rsidP="00814126">
      <w:pPr>
        <w:jc w:val="both"/>
      </w:pPr>
      <w:r>
        <w:t>1. konteks global ( gen Z &amp; Dunia Kerja )</w:t>
      </w:r>
    </w:p>
    <w:p w14:paraId="60A68D47" w14:textId="77777777" w:rsidR="00814126" w:rsidRDefault="00814126" w:rsidP="00814126">
      <w:pPr>
        <w:jc w:val="both"/>
      </w:pPr>
      <w:r>
        <w:t xml:space="preserve">Generasi z kini mulai mendominasi demografi mahasiswa tingkat akhir. Karkteristik utama mereka adalah </w:t>
      </w:r>
      <w:r w:rsidRPr="00AB7A6C">
        <w:rPr>
          <w:i/>
          <w:iCs/>
        </w:rPr>
        <w:t>tech-savy</w:t>
      </w:r>
      <w:r>
        <w:t xml:space="preserve"> namun memliki tingkat kecemasan (anxiety) yang lebih tinggi terkait masa depan dibanding generasi sebelumnya. Dan sudah terjadi pergeseran makna “ sukse”. Di satu sisi media sosial mempopulerkan “</w:t>
      </w:r>
      <w:r w:rsidRPr="008F1B81">
        <w:rPr>
          <w:i/>
          <w:iCs/>
        </w:rPr>
        <w:t>Hustle Culture</w:t>
      </w:r>
      <w:r>
        <w:t>” (gila kerja, pensiun muda, kemewahaan instan). Di sisi lain, isu kesehatan mental memunculkan tuntutan “</w:t>
      </w:r>
      <w:r w:rsidRPr="008F1B81">
        <w:rPr>
          <w:i/>
          <w:iCs/>
        </w:rPr>
        <w:t>work life balance</w:t>
      </w:r>
      <w:r>
        <w:t xml:space="preserve">” (kerja secukupnya, hidunya bahagia). </w:t>
      </w:r>
    </w:p>
    <w:p w14:paraId="7086B641" w14:textId="77777777" w:rsidR="00814126" w:rsidRDefault="00814126" w:rsidP="00814126">
      <w:pPr>
        <w:jc w:val="both"/>
      </w:pPr>
      <w:r>
        <w:t xml:space="preserve">2. konteks Spesigfik ( mahasiswa pendidikan ekonomi) </w:t>
      </w:r>
    </w:p>
    <w:p w14:paraId="7B0AD72B" w14:textId="77777777" w:rsidR="00814126" w:rsidRDefault="00814126" w:rsidP="00814126">
      <w:pPr>
        <w:jc w:val="both"/>
      </w:pPr>
      <w:r>
        <w:t xml:space="preserve"> Mahasiswa pendidikan ekonomi memiliki posisi unik ( dualisme kompetensi). Secara kurikulum, mereka disiapkan menjadi tenaga pendidik (guru) yang identik dengan pengabdian dan stabilitas. Namun, mereka juga mempelajari ilmu ekonomi murni, bisnis, dan manajemen yang identik dengan profit dan kompetisi pasar. </w:t>
      </w:r>
    </w:p>
    <w:p w14:paraId="69ED7AB0" w14:textId="77777777" w:rsidR="00814126" w:rsidRDefault="00814126" w:rsidP="00814126">
      <w:pPr>
        <w:jc w:val="both"/>
      </w:pPr>
      <w:r>
        <w:t xml:space="preserve">3. kesenjangan fenomena </w:t>
      </w:r>
    </w:p>
    <w:p w14:paraId="5688ABB2" w14:textId="77777777" w:rsidR="00814126" w:rsidRDefault="00814126" w:rsidP="00814126">
      <w:pPr>
        <w:jc w:val="both"/>
      </w:pPr>
      <w:r>
        <w:t xml:space="preserve">Lulusan pendidikan ekonomi idelanya harus antusias menjadi guru profesional untuk mmeajukan pendidikan bangsa. Terjadi fenomena “ krisis identitas atau kebingungan arah karir. Banyak mahasiswa mersa profesi guru tidak mampu memfasilitasi standar hidup hustle culture (secara finansial/ gengsi), namun mereka juga ragu terjun ke dunia korporat/bisnis karena takut kehilangan </w:t>
      </w:r>
      <w:r w:rsidRPr="008F1B81">
        <w:rPr>
          <w:i/>
          <w:iCs/>
        </w:rPr>
        <w:t>work life balance</w:t>
      </w:r>
      <w:r>
        <w:t>.</w:t>
      </w:r>
    </w:p>
    <w:p w14:paraId="542FABDF" w14:textId="77777777" w:rsidR="00814126" w:rsidRDefault="00814126" w:rsidP="00814126">
      <w:pPr>
        <w:jc w:val="both"/>
      </w:pPr>
      <w:r>
        <w:t xml:space="preserve">4. </w:t>
      </w:r>
      <w:r w:rsidRPr="008F1B81">
        <w:t>Urgensi Penelitian</w:t>
      </w:r>
      <w:r>
        <w:t xml:space="preserve"> </w:t>
      </w:r>
    </w:p>
    <w:p w14:paraId="43E16C8B" w14:textId="77777777" w:rsidR="00814126" w:rsidRDefault="00814126" w:rsidP="00814126">
      <w:pPr>
        <w:jc w:val="both"/>
      </w:pPr>
      <w:r>
        <w:t xml:space="preserve">Jika kebingungan ini tidak diteliti, kita tidak akan tahun kemana arah lulusan calon guru ekonomi ini akan bermuara. Penelitian ini penting untuk membedah “perang batin” tersebut. </w:t>
      </w:r>
    </w:p>
    <w:p w14:paraId="3A0DE4DE" w14:textId="77777777" w:rsidR="00814126" w:rsidRPr="00192A01" w:rsidRDefault="00814126" w:rsidP="00814126">
      <w:pPr>
        <w:jc w:val="both"/>
        <w:rPr>
          <w:b/>
          <w:bCs/>
        </w:rPr>
      </w:pPr>
      <w:r w:rsidRPr="00192A01">
        <w:rPr>
          <w:b/>
          <w:bCs/>
        </w:rPr>
        <w:t xml:space="preserve">B. Rumusan Masalah </w:t>
      </w:r>
    </w:p>
    <w:p w14:paraId="4211E05B" w14:textId="77777777" w:rsidR="00814126" w:rsidRDefault="00814126" w:rsidP="00814126">
      <w:pPr>
        <w:jc w:val="both"/>
      </w:pPr>
      <w:r>
        <w:t xml:space="preserve">1. Bagaimana Mahasiswa Pendidikan Ekonomi memaknai fenomena </w:t>
      </w:r>
      <w:r w:rsidRPr="00AB7A6C">
        <w:rPr>
          <w:i/>
          <w:iCs/>
        </w:rPr>
        <w:t>hustle culture</w:t>
      </w:r>
      <w:r>
        <w:t xml:space="preserve"> yang berkembang di media sosial dalam konteks perencanaan masa depan mereka ?</w:t>
      </w:r>
    </w:p>
    <w:p w14:paraId="42D8D661" w14:textId="77777777" w:rsidR="00814126" w:rsidRDefault="00814126" w:rsidP="00814126">
      <w:pPr>
        <w:jc w:val="both"/>
      </w:pPr>
      <w:r>
        <w:lastRenderedPageBreak/>
        <w:t>2. bagaimana persepsi mereka mengenai ideal work life balance dan relevansinya dengan profesi guru vs non-guru (wirausaha/korporat)?</w:t>
      </w:r>
    </w:p>
    <w:p w14:paraId="13A5207B" w14:textId="77777777" w:rsidR="00814126" w:rsidRDefault="00814126" w:rsidP="00814126">
      <w:pPr>
        <w:jc w:val="both"/>
      </w:pPr>
      <w:r>
        <w:t>3. bagaimana kedua paradigma tersebut (</w:t>
      </w:r>
      <w:r w:rsidRPr="00AB7A6C">
        <w:rPr>
          <w:i/>
          <w:iCs/>
        </w:rPr>
        <w:t>hustle culture</w:t>
      </w:r>
      <w:r>
        <w:t xml:space="preserve"> vs WLB) memengaruhi keputusan akhir aspirasi karir mereka ( apakah tetap menjadi guru, banting setir, atau mencari jalan tengah) ?</w:t>
      </w:r>
    </w:p>
    <w:p w14:paraId="40DBCEF9" w14:textId="77777777" w:rsidR="00814126" w:rsidRPr="00192A01" w:rsidRDefault="00814126" w:rsidP="00814126">
      <w:pPr>
        <w:jc w:val="both"/>
        <w:rPr>
          <w:b/>
          <w:bCs/>
        </w:rPr>
      </w:pPr>
      <w:r w:rsidRPr="00192A01">
        <w:rPr>
          <w:b/>
          <w:bCs/>
        </w:rPr>
        <w:t>C. Tujuan Penelitian</w:t>
      </w:r>
    </w:p>
    <w:p w14:paraId="4B9FFA74" w14:textId="77777777" w:rsidR="00814126" w:rsidRDefault="00814126" w:rsidP="00814126">
      <w:pPr>
        <w:jc w:val="both"/>
      </w:pPr>
      <w:r>
        <w:t xml:space="preserve">1. untuk menganalisis pemaknaan Mahasiswa Pendidikan Ekonomi terhadap tekanan budaya </w:t>
      </w:r>
      <w:r w:rsidRPr="00AB7A6C">
        <w:rPr>
          <w:i/>
          <w:iCs/>
        </w:rPr>
        <w:t>Hustle Culture</w:t>
      </w:r>
      <w:r>
        <w:t>.</w:t>
      </w:r>
    </w:p>
    <w:p w14:paraId="5357FF5E" w14:textId="77777777" w:rsidR="00814126" w:rsidRDefault="00814126" w:rsidP="00814126">
      <w:pPr>
        <w:jc w:val="both"/>
      </w:pPr>
      <w:r>
        <w:t xml:space="preserve">2. untuk mengeksplorasi pandangan mahasiswa mengenai </w:t>
      </w:r>
      <w:r w:rsidRPr="00AB7A6C">
        <w:rPr>
          <w:i/>
          <w:iCs/>
        </w:rPr>
        <w:t>work life balance</w:t>
      </w:r>
      <w:r>
        <w:t xml:space="preserve"> yang ideal bagi mereka.</w:t>
      </w:r>
    </w:p>
    <w:p w14:paraId="71ECA112" w14:textId="77777777" w:rsidR="00814126" w:rsidRDefault="00814126" w:rsidP="00814126">
      <w:pPr>
        <w:jc w:val="both"/>
      </w:pPr>
      <w:r>
        <w:t>3. untuk memahami konstruksi pengambilan keputusan karir mahasiswa di tengah benturan nilai antara pengabdian (sebagai calon guru) dan tuntutan gaya hidup modern.</w:t>
      </w:r>
    </w:p>
    <w:p w14:paraId="1DEC2D45" w14:textId="77777777" w:rsidR="00814126" w:rsidRPr="00192A01" w:rsidRDefault="00814126" w:rsidP="00814126">
      <w:pPr>
        <w:jc w:val="both"/>
        <w:rPr>
          <w:b/>
          <w:bCs/>
        </w:rPr>
      </w:pPr>
      <w:r w:rsidRPr="00192A01">
        <w:rPr>
          <w:b/>
          <w:bCs/>
        </w:rPr>
        <w:t>D. manfaat Penelitian</w:t>
      </w:r>
    </w:p>
    <w:p w14:paraId="0891821E" w14:textId="77777777" w:rsidR="00814126" w:rsidRDefault="00814126" w:rsidP="00814126">
      <w:pPr>
        <w:jc w:val="both"/>
      </w:pPr>
      <w:r>
        <w:t xml:space="preserve">1. manfaat teoritis : mengembangkan literatur manajemen sumber daya manusia (MSDM) dan psikologi pendidikan, khususnya terkait teori </w:t>
      </w:r>
      <w:r w:rsidRPr="00AB7A6C">
        <w:rPr>
          <w:i/>
          <w:iCs/>
        </w:rPr>
        <w:t>career anchor</w:t>
      </w:r>
      <w:r>
        <w:t xml:space="preserve"> (jangka karir) pada generasi Z</w:t>
      </w:r>
    </w:p>
    <w:p w14:paraId="51396867" w14:textId="77777777" w:rsidR="00814126" w:rsidRDefault="00814126" w:rsidP="00814126">
      <w:pPr>
        <w:jc w:val="both"/>
      </w:pPr>
      <w:r>
        <w:t xml:space="preserve">2. manfaat praktis: </w:t>
      </w:r>
    </w:p>
    <w:p w14:paraId="22671767" w14:textId="77777777" w:rsidR="00814126" w:rsidRDefault="00814126" w:rsidP="00814126">
      <w:pPr>
        <w:jc w:val="both"/>
      </w:pPr>
      <w:r>
        <w:t>Bagi kampus (prodi) : sebagai evaluasi kurikulum, apakah perlu penambahan materi soft skill atau kewirausahaan yang seimbang.</w:t>
      </w:r>
    </w:p>
    <w:p w14:paraId="67F9980B" w14:textId="77777777" w:rsidR="00814126" w:rsidRDefault="00814126" w:rsidP="00814126">
      <w:pPr>
        <w:jc w:val="both"/>
      </w:pPr>
      <w:r>
        <w:t>Bagi mahasiswa: sebagai bahan refleksi diri untuk merencanakan karir yang lebih realistis dan sehat mental.</w:t>
      </w:r>
    </w:p>
    <w:p w14:paraId="6D4ABEBA" w14:textId="77777777" w:rsidR="00814126" w:rsidRPr="00192A01" w:rsidRDefault="00814126" w:rsidP="00814126">
      <w:pPr>
        <w:jc w:val="both"/>
        <w:rPr>
          <w:b/>
          <w:bCs/>
        </w:rPr>
      </w:pPr>
      <w:r w:rsidRPr="00192A01">
        <w:rPr>
          <w:b/>
          <w:bCs/>
        </w:rPr>
        <w:t xml:space="preserve">E. Metode Penelitian </w:t>
      </w:r>
    </w:p>
    <w:p w14:paraId="6783D284" w14:textId="77777777" w:rsidR="00814126" w:rsidRDefault="00814126" w:rsidP="00814126">
      <w:pPr>
        <w:jc w:val="both"/>
      </w:pPr>
      <w:r>
        <w:t>1. pendekatan : kualitatif</w:t>
      </w:r>
    </w:p>
    <w:p w14:paraId="472FEFFD" w14:textId="77777777" w:rsidR="00814126" w:rsidRDefault="00814126" w:rsidP="00814126">
      <w:pPr>
        <w:jc w:val="both"/>
      </w:pPr>
      <w:r>
        <w:t>2. jenis penelitian: fenomenologi (studi tentang pengalaman subjektif seseorang terhadap suatu fenomena).</w:t>
      </w:r>
    </w:p>
    <w:p w14:paraId="1516952E" w14:textId="77777777" w:rsidR="00814126" w:rsidRDefault="00814126" w:rsidP="00814126">
      <w:pPr>
        <w:jc w:val="both"/>
      </w:pPr>
      <w:r>
        <w:t>3. subjek penelitian : mahasiswa pendidikan ekonomi (terkhusus semester 5&gt; yang sudah mulai memikirkan skripsi/magang/karir).</w:t>
      </w:r>
    </w:p>
    <w:p w14:paraId="1E65B824" w14:textId="77777777" w:rsidR="00814126" w:rsidRDefault="00814126" w:rsidP="00814126">
      <w:pPr>
        <w:jc w:val="both"/>
      </w:pPr>
      <w:r>
        <w:t xml:space="preserve">4. teknik pengumpulan data : </w:t>
      </w:r>
    </w:p>
    <w:p w14:paraId="3F55F9EC" w14:textId="77777777" w:rsidR="00814126" w:rsidRDefault="00814126" w:rsidP="00814126">
      <w:pPr>
        <w:jc w:val="both"/>
      </w:pPr>
      <w:r>
        <w:t>- wawancara mendalam dengan cara menggali emosi dan alasan terdalam.</w:t>
      </w:r>
    </w:p>
    <w:p w14:paraId="60619917" w14:textId="77777777" w:rsidR="00814126" w:rsidRDefault="00814126" w:rsidP="00814126">
      <w:pPr>
        <w:jc w:val="both"/>
      </w:pPr>
      <w:r>
        <w:lastRenderedPageBreak/>
        <w:t xml:space="preserve">- </w:t>
      </w:r>
      <w:r w:rsidRPr="00192A01">
        <w:rPr>
          <w:i/>
          <w:iCs/>
        </w:rPr>
        <w:t>Focus Group Discussion</w:t>
      </w:r>
      <w:r>
        <w:t xml:space="preserve"> (FGD) :  mengumpulkan5-6 mahasiswa untuk berdebat santai mengenai topik ini agar terlihat dinamika pemikirannya. </w:t>
      </w:r>
    </w:p>
    <w:p w14:paraId="1B3AF6B4" w14:textId="77777777" w:rsidR="00814126" w:rsidRDefault="00814126" w:rsidP="00814126">
      <w:pPr>
        <w:jc w:val="both"/>
      </w:pPr>
      <w:r>
        <w:t>5. Teknik Analisis data : reduksi data, penyajian data, penarikan kesimpulan.</w:t>
      </w:r>
    </w:p>
    <w:p w14:paraId="401707B8" w14:textId="77777777" w:rsidR="00814126" w:rsidRPr="00192A01" w:rsidRDefault="00814126" w:rsidP="00814126">
      <w:pPr>
        <w:jc w:val="both"/>
        <w:rPr>
          <w:b/>
          <w:bCs/>
        </w:rPr>
      </w:pPr>
      <w:r w:rsidRPr="00192A01">
        <w:rPr>
          <w:b/>
          <w:bCs/>
        </w:rPr>
        <w:t xml:space="preserve">F. Penelitian Terdahulu </w:t>
      </w:r>
    </w:p>
    <w:p w14:paraId="4E8FFDC0" w14:textId="77777777" w:rsidR="00814126" w:rsidRPr="00CD2701" w:rsidRDefault="00814126" w:rsidP="00814126">
      <w:pPr>
        <w:jc w:val="both"/>
        <w:rPr>
          <w:lang w:val="en-ID"/>
        </w:rPr>
      </w:pPr>
      <w:r w:rsidRPr="00CD2701">
        <w:rPr>
          <w:lang w:val="en-ID"/>
        </w:rPr>
        <w:t xml:space="preserve">Ie, M., &amp; Buana, S. A. M. (2025). </w:t>
      </w:r>
      <w:r w:rsidRPr="00CD2701">
        <w:rPr>
          <w:i/>
          <w:iCs/>
          <w:lang w:val="en-ID"/>
        </w:rPr>
        <w:t xml:space="preserve">Kinerja </w:t>
      </w:r>
      <w:proofErr w:type="spellStart"/>
      <w:r w:rsidRPr="00CD2701">
        <w:rPr>
          <w:i/>
          <w:iCs/>
          <w:lang w:val="en-ID"/>
        </w:rPr>
        <w:t>generasi</w:t>
      </w:r>
      <w:proofErr w:type="spellEnd"/>
      <w:r w:rsidRPr="00CD2701">
        <w:rPr>
          <w:i/>
          <w:iCs/>
          <w:lang w:val="en-ID"/>
        </w:rPr>
        <w:t xml:space="preserve"> Z </w:t>
      </w:r>
      <w:proofErr w:type="spellStart"/>
      <w:r w:rsidRPr="00CD2701">
        <w:rPr>
          <w:i/>
          <w:iCs/>
          <w:lang w:val="en-ID"/>
        </w:rPr>
        <w:t>dilihat</w:t>
      </w:r>
      <w:proofErr w:type="spellEnd"/>
      <w:r w:rsidRPr="00CD2701">
        <w:rPr>
          <w:i/>
          <w:iCs/>
          <w:lang w:val="en-ID"/>
        </w:rPr>
        <w:t xml:space="preserve"> </w:t>
      </w:r>
      <w:proofErr w:type="spellStart"/>
      <w:r w:rsidRPr="00CD2701">
        <w:rPr>
          <w:i/>
          <w:iCs/>
          <w:lang w:val="en-ID"/>
        </w:rPr>
        <w:t>dari</w:t>
      </w:r>
      <w:proofErr w:type="spellEnd"/>
      <w:r w:rsidRPr="00CD2701">
        <w:rPr>
          <w:i/>
          <w:iCs/>
          <w:lang w:val="en-ID"/>
        </w:rPr>
        <w:t xml:space="preserve"> </w:t>
      </w:r>
      <w:proofErr w:type="spellStart"/>
      <w:r w:rsidRPr="00CD2701">
        <w:rPr>
          <w:i/>
          <w:iCs/>
          <w:lang w:val="en-ID"/>
        </w:rPr>
        <w:t>perspektif</w:t>
      </w:r>
      <w:proofErr w:type="spellEnd"/>
      <w:r w:rsidRPr="00CD2701">
        <w:rPr>
          <w:i/>
          <w:iCs/>
          <w:lang w:val="en-ID"/>
        </w:rPr>
        <w:t xml:space="preserve"> </w:t>
      </w:r>
      <w:proofErr w:type="spellStart"/>
      <w:r w:rsidRPr="00CD2701">
        <w:rPr>
          <w:i/>
          <w:iCs/>
          <w:lang w:val="en-ID"/>
        </w:rPr>
        <w:t>efikasi</w:t>
      </w:r>
      <w:proofErr w:type="spellEnd"/>
      <w:r w:rsidRPr="00CD2701">
        <w:rPr>
          <w:i/>
          <w:iCs/>
          <w:lang w:val="en-ID"/>
        </w:rPr>
        <w:t xml:space="preserve"> </w:t>
      </w:r>
      <w:proofErr w:type="spellStart"/>
      <w:r w:rsidRPr="00CD2701">
        <w:rPr>
          <w:i/>
          <w:iCs/>
          <w:lang w:val="en-ID"/>
        </w:rPr>
        <w:t>diri</w:t>
      </w:r>
      <w:proofErr w:type="spellEnd"/>
      <w:r w:rsidRPr="00CD2701">
        <w:rPr>
          <w:i/>
          <w:iCs/>
          <w:lang w:val="en-ID"/>
        </w:rPr>
        <w:t>, work-life balance, dan career choice</w:t>
      </w:r>
      <w:r w:rsidRPr="00CD2701">
        <w:rPr>
          <w:lang w:val="en-ID"/>
        </w:rPr>
        <w:t xml:space="preserve">. </w:t>
      </w:r>
      <w:proofErr w:type="spellStart"/>
      <w:r w:rsidRPr="00CD2701">
        <w:rPr>
          <w:lang w:val="en-ID"/>
        </w:rPr>
        <w:t>Jurnal</w:t>
      </w:r>
      <w:proofErr w:type="spellEnd"/>
      <w:r w:rsidRPr="00CD2701">
        <w:rPr>
          <w:lang w:val="en-ID"/>
        </w:rPr>
        <w:t xml:space="preserve"> Muara </w:t>
      </w:r>
      <w:proofErr w:type="spellStart"/>
      <w:r w:rsidRPr="00CD2701">
        <w:rPr>
          <w:lang w:val="en-ID"/>
        </w:rPr>
        <w:t>Ilmu</w:t>
      </w:r>
      <w:proofErr w:type="spellEnd"/>
      <w:r w:rsidRPr="00CD2701">
        <w:rPr>
          <w:lang w:val="en-ID"/>
        </w:rPr>
        <w:t xml:space="preserve"> Ekonomi dan </w:t>
      </w:r>
      <w:proofErr w:type="spellStart"/>
      <w:r w:rsidRPr="00CD2701">
        <w:rPr>
          <w:lang w:val="en-ID"/>
        </w:rPr>
        <w:t>Bisnis</w:t>
      </w:r>
      <w:proofErr w:type="spellEnd"/>
      <w:r w:rsidRPr="00CD2701">
        <w:rPr>
          <w:lang w:val="en-ID"/>
        </w:rPr>
        <w:t xml:space="preserve">, </w:t>
      </w:r>
      <w:r w:rsidRPr="00CD2701">
        <w:rPr>
          <w:i/>
          <w:iCs/>
          <w:lang w:val="en-ID"/>
        </w:rPr>
        <w:t>9</w:t>
      </w:r>
      <w:r w:rsidRPr="00CD2701">
        <w:rPr>
          <w:lang w:val="en-ID"/>
        </w:rPr>
        <w:t xml:space="preserve">(1), 204-212. </w:t>
      </w:r>
      <w:hyperlink r:id="rId4" w:tgtFrame="_blank" w:history="1">
        <w:r w:rsidRPr="00CD2701">
          <w:rPr>
            <w:rStyle w:val="Hyperlink"/>
            <w:lang w:val="en-ID"/>
          </w:rPr>
          <w:t>https://doi.org/10.24912/jmieb.v9i1.34598</w:t>
        </w:r>
      </w:hyperlink>
    </w:p>
    <w:p w14:paraId="05069BC6" w14:textId="77777777" w:rsidR="00814126" w:rsidRPr="00CD2701" w:rsidRDefault="00814126" w:rsidP="00814126">
      <w:pPr>
        <w:jc w:val="both"/>
        <w:rPr>
          <w:lang w:val="en-ID"/>
        </w:rPr>
      </w:pPr>
      <w:r w:rsidRPr="00CD2701">
        <w:rPr>
          <w:lang w:val="en-ID"/>
        </w:rPr>
        <w:t xml:space="preserve">Putri, E. R. (2022). </w:t>
      </w:r>
      <w:r w:rsidRPr="00CD2701">
        <w:rPr>
          <w:i/>
          <w:iCs/>
          <w:lang w:val="en-ID"/>
        </w:rPr>
        <w:t xml:space="preserve">The impact of hustle social culture on employees’ mental health and work-life balance in the </w:t>
      </w:r>
      <w:proofErr w:type="spellStart"/>
      <w:r w:rsidRPr="00CD2701">
        <w:rPr>
          <w:i/>
          <w:iCs/>
          <w:lang w:val="en-ID"/>
        </w:rPr>
        <w:t>millenial</w:t>
      </w:r>
      <w:proofErr w:type="spellEnd"/>
      <w:r w:rsidRPr="00CD2701">
        <w:rPr>
          <w:i/>
          <w:iCs/>
          <w:lang w:val="en-ID"/>
        </w:rPr>
        <w:t xml:space="preserve"> generation</w:t>
      </w:r>
      <w:r w:rsidRPr="00CD2701">
        <w:rPr>
          <w:lang w:val="en-ID"/>
        </w:rPr>
        <w:t xml:space="preserve"> </w:t>
      </w:r>
      <w:r>
        <w:rPr>
          <w:lang w:val="en-ID"/>
        </w:rPr>
        <w:t>(</w:t>
      </w:r>
      <w:r w:rsidRPr="00CD2701">
        <w:rPr>
          <w:lang w:val="en-ID"/>
        </w:rPr>
        <w:t xml:space="preserve">Master’s thesis, </w:t>
      </w:r>
      <w:proofErr w:type="spellStart"/>
      <w:r w:rsidRPr="00CD2701">
        <w:rPr>
          <w:lang w:val="en-ID"/>
        </w:rPr>
        <w:t>Institut</w:t>
      </w:r>
      <w:proofErr w:type="spellEnd"/>
      <w:r w:rsidRPr="00CD2701">
        <w:rPr>
          <w:lang w:val="en-ID"/>
        </w:rPr>
        <w:t xml:space="preserve"> </w:t>
      </w:r>
      <w:proofErr w:type="spellStart"/>
      <w:r w:rsidRPr="00CD2701">
        <w:rPr>
          <w:lang w:val="en-ID"/>
        </w:rPr>
        <w:t>Teknologi</w:t>
      </w:r>
      <w:proofErr w:type="spellEnd"/>
      <w:r w:rsidRPr="00CD2701">
        <w:rPr>
          <w:lang w:val="en-ID"/>
        </w:rPr>
        <w:t xml:space="preserve"> Bandung</w:t>
      </w:r>
      <w:r>
        <w:rPr>
          <w:lang w:val="en-ID"/>
        </w:rPr>
        <w:t>)</w:t>
      </w:r>
      <w:r w:rsidRPr="00CD2701">
        <w:rPr>
          <w:lang w:val="en-ID"/>
        </w:rPr>
        <w:t>.</w:t>
      </w:r>
    </w:p>
    <w:p w14:paraId="6992B96B" w14:textId="77777777" w:rsidR="00814126" w:rsidRPr="00CD2701" w:rsidRDefault="00814126" w:rsidP="00814126">
      <w:pPr>
        <w:jc w:val="both"/>
        <w:rPr>
          <w:lang w:val="en-ID"/>
        </w:rPr>
      </w:pPr>
      <w:r w:rsidRPr="00CD2701">
        <w:rPr>
          <w:lang w:val="en-ID"/>
        </w:rPr>
        <w:t xml:space="preserve">Zofiroh, F., Wardani, D. K., &amp; </w:t>
      </w:r>
      <w:proofErr w:type="spellStart"/>
      <w:r w:rsidRPr="00CD2701">
        <w:rPr>
          <w:lang w:val="en-ID"/>
        </w:rPr>
        <w:t>Sangka</w:t>
      </w:r>
      <w:proofErr w:type="spellEnd"/>
      <w:r w:rsidRPr="00CD2701">
        <w:rPr>
          <w:lang w:val="en-ID"/>
        </w:rPr>
        <w:t xml:space="preserve">, K. B. (2022). </w:t>
      </w:r>
      <w:proofErr w:type="spellStart"/>
      <w:r w:rsidRPr="00CD2701">
        <w:rPr>
          <w:i/>
          <w:iCs/>
          <w:lang w:val="en-ID"/>
        </w:rPr>
        <w:t>Pengaruh</w:t>
      </w:r>
      <w:proofErr w:type="spellEnd"/>
      <w:r w:rsidRPr="00CD2701">
        <w:rPr>
          <w:i/>
          <w:iCs/>
          <w:lang w:val="en-ID"/>
        </w:rPr>
        <w:t xml:space="preserve"> </w:t>
      </w:r>
      <w:proofErr w:type="spellStart"/>
      <w:r w:rsidRPr="00CD2701">
        <w:rPr>
          <w:i/>
          <w:iCs/>
          <w:lang w:val="en-ID"/>
        </w:rPr>
        <w:t>persepsi</w:t>
      </w:r>
      <w:proofErr w:type="spellEnd"/>
      <w:r w:rsidRPr="00CD2701">
        <w:rPr>
          <w:i/>
          <w:iCs/>
          <w:lang w:val="en-ID"/>
        </w:rPr>
        <w:t xml:space="preserve"> </w:t>
      </w:r>
      <w:proofErr w:type="spellStart"/>
      <w:r w:rsidRPr="00CD2701">
        <w:rPr>
          <w:i/>
          <w:iCs/>
          <w:lang w:val="en-ID"/>
        </w:rPr>
        <w:t>profesi</w:t>
      </w:r>
      <w:proofErr w:type="spellEnd"/>
      <w:r w:rsidRPr="00CD2701">
        <w:rPr>
          <w:i/>
          <w:iCs/>
          <w:lang w:val="en-ID"/>
        </w:rPr>
        <w:t xml:space="preserve"> guru dan </w:t>
      </w:r>
      <w:proofErr w:type="spellStart"/>
      <w:r w:rsidRPr="00CD2701">
        <w:rPr>
          <w:i/>
          <w:iCs/>
          <w:lang w:val="en-ID"/>
        </w:rPr>
        <w:t>lingkungan</w:t>
      </w:r>
      <w:proofErr w:type="spellEnd"/>
      <w:r w:rsidRPr="00CD2701">
        <w:rPr>
          <w:i/>
          <w:iCs/>
          <w:lang w:val="en-ID"/>
        </w:rPr>
        <w:t xml:space="preserve"> </w:t>
      </w:r>
      <w:proofErr w:type="spellStart"/>
      <w:r w:rsidRPr="00CD2701">
        <w:rPr>
          <w:i/>
          <w:iCs/>
          <w:lang w:val="en-ID"/>
        </w:rPr>
        <w:t>keluarga</w:t>
      </w:r>
      <w:proofErr w:type="spellEnd"/>
      <w:r w:rsidRPr="00CD2701">
        <w:rPr>
          <w:i/>
          <w:iCs/>
          <w:lang w:val="en-ID"/>
        </w:rPr>
        <w:t xml:space="preserve"> </w:t>
      </w:r>
      <w:proofErr w:type="spellStart"/>
      <w:r w:rsidRPr="00CD2701">
        <w:rPr>
          <w:i/>
          <w:iCs/>
          <w:lang w:val="en-ID"/>
        </w:rPr>
        <w:t>terhadap</w:t>
      </w:r>
      <w:proofErr w:type="spellEnd"/>
      <w:r w:rsidRPr="00CD2701">
        <w:rPr>
          <w:i/>
          <w:iCs/>
          <w:lang w:val="en-ID"/>
        </w:rPr>
        <w:t xml:space="preserve"> </w:t>
      </w:r>
      <w:proofErr w:type="spellStart"/>
      <w:r w:rsidRPr="00CD2701">
        <w:rPr>
          <w:i/>
          <w:iCs/>
          <w:lang w:val="en-ID"/>
        </w:rPr>
        <w:t>minat</w:t>
      </w:r>
      <w:proofErr w:type="spellEnd"/>
      <w:r w:rsidRPr="00CD2701">
        <w:rPr>
          <w:i/>
          <w:iCs/>
          <w:lang w:val="en-ID"/>
        </w:rPr>
        <w:t xml:space="preserve"> </w:t>
      </w:r>
      <w:proofErr w:type="spellStart"/>
      <w:r w:rsidRPr="00CD2701">
        <w:rPr>
          <w:i/>
          <w:iCs/>
          <w:lang w:val="en-ID"/>
        </w:rPr>
        <w:t>menjadi</w:t>
      </w:r>
      <w:proofErr w:type="spellEnd"/>
      <w:r w:rsidRPr="00CD2701">
        <w:rPr>
          <w:i/>
          <w:iCs/>
          <w:lang w:val="en-ID"/>
        </w:rPr>
        <w:t xml:space="preserve"> guru </w:t>
      </w:r>
      <w:proofErr w:type="spellStart"/>
      <w:r w:rsidRPr="00CD2701">
        <w:rPr>
          <w:i/>
          <w:iCs/>
          <w:lang w:val="en-ID"/>
        </w:rPr>
        <w:t>ekonomi</w:t>
      </w:r>
      <w:proofErr w:type="spellEnd"/>
      <w:r w:rsidRPr="00CD2701">
        <w:rPr>
          <w:i/>
          <w:iCs/>
          <w:lang w:val="en-ID"/>
        </w:rPr>
        <w:t xml:space="preserve"> </w:t>
      </w:r>
      <w:proofErr w:type="spellStart"/>
      <w:r w:rsidRPr="00CD2701">
        <w:rPr>
          <w:i/>
          <w:iCs/>
          <w:lang w:val="en-ID"/>
        </w:rPr>
        <w:t>dimediasi</w:t>
      </w:r>
      <w:proofErr w:type="spellEnd"/>
      <w:r w:rsidRPr="00CD2701">
        <w:rPr>
          <w:i/>
          <w:iCs/>
          <w:lang w:val="en-ID"/>
        </w:rPr>
        <w:t xml:space="preserve"> oleh </w:t>
      </w:r>
      <w:proofErr w:type="spellStart"/>
      <w:r w:rsidRPr="00CD2701">
        <w:rPr>
          <w:i/>
          <w:iCs/>
          <w:lang w:val="en-ID"/>
        </w:rPr>
        <w:t>motivasi</w:t>
      </w:r>
      <w:proofErr w:type="spellEnd"/>
      <w:r w:rsidRPr="00CD2701">
        <w:rPr>
          <w:lang w:val="en-ID"/>
        </w:rPr>
        <w:t xml:space="preserve">. </w:t>
      </w:r>
      <w:proofErr w:type="spellStart"/>
      <w:r w:rsidRPr="00CD2701">
        <w:rPr>
          <w:lang w:val="en-ID"/>
        </w:rPr>
        <w:t>Jurnal</w:t>
      </w:r>
      <w:proofErr w:type="spellEnd"/>
      <w:r w:rsidRPr="00CD2701">
        <w:rPr>
          <w:lang w:val="en-ID"/>
        </w:rPr>
        <w:t xml:space="preserve"> Pendidikan Ekonomi</w:t>
      </w:r>
      <w:r w:rsidRPr="00CD2701">
        <w:rPr>
          <w:i/>
          <w:iCs/>
          <w:lang w:val="en-ID"/>
        </w:rPr>
        <w:t xml:space="preserve"> (JUPE), 10</w:t>
      </w:r>
      <w:r w:rsidRPr="00CD2701">
        <w:rPr>
          <w:lang w:val="en-ID"/>
        </w:rPr>
        <w:t>(3), 172-180.</w:t>
      </w:r>
    </w:p>
    <w:p w14:paraId="3CE02A71" w14:textId="77777777" w:rsidR="00814126" w:rsidRDefault="00814126" w:rsidP="00814126">
      <w:pPr>
        <w:jc w:val="both"/>
      </w:pPr>
    </w:p>
    <w:p w14:paraId="7EC91274" w14:textId="77777777" w:rsidR="00814126" w:rsidRDefault="00814126" w:rsidP="00814126">
      <w:pPr>
        <w:jc w:val="both"/>
      </w:pPr>
    </w:p>
    <w:p w14:paraId="02D5F171" w14:textId="77777777" w:rsidR="00814126" w:rsidRDefault="00814126" w:rsidP="00814126">
      <w:pPr>
        <w:jc w:val="both"/>
      </w:pPr>
    </w:p>
    <w:p w14:paraId="6E71921F" w14:textId="77777777" w:rsidR="00240A86" w:rsidRDefault="00240A86"/>
    <w:sectPr w:rsidR="00240A86" w:rsidSect="004016DD">
      <w:pgSz w:w="11910" w:h="16840"/>
      <w:pgMar w:top="1701" w:right="1701" w:bottom="1701" w:left="2268" w:header="0" w:footer="99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14126"/>
    <w:rsid w:val="00240A86"/>
    <w:rsid w:val="004016DD"/>
    <w:rsid w:val="005C780F"/>
    <w:rsid w:val="007C4762"/>
    <w:rsid w:val="00814126"/>
    <w:rsid w:val="00814DB4"/>
    <w:rsid w:val="009B234F"/>
    <w:rsid w:val="00CC2E5D"/>
    <w:rsid w:val="00D15900"/>
    <w:rsid w:val="00D96448"/>
    <w:rsid w:val="00ED0C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839C0"/>
  <w15:chartTrackingRefBased/>
  <w15:docId w15:val="{DEF414F5-8F5B-42D9-9B91-2CD942D1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126"/>
    <w:rPr>
      <w:lang w:val="id-ID"/>
    </w:rPr>
  </w:style>
  <w:style w:type="paragraph" w:styleId="Heading1">
    <w:name w:val="heading 1"/>
    <w:basedOn w:val="Normal"/>
    <w:next w:val="Normal"/>
    <w:link w:val="Heading1Char"/>
    <w:uiPriority w:val="9"/>
    <w:qFormat/>
    <w:rsid w:val="0081412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1412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1412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1412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412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141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41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412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412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126"/>
    <w:rPr>
      <w:rFonts w:asciiTheme="majorHAnsi" w:eastAsiaTheme="majorEastAsia" w:hAnsiTheme="majorHAnsi" w:cstheme="majorBidi"/>
      <w:color w:val="365F91" w:themeColor="accent1" w:themeShade="BF"/>
      <w:sz w:val="40"/>
      <w:szCs w:val="40"/>
      <w:lang w:val="id-ID"/>
    </w:rPr>
  </w:style>
  <w:style w:type="character" w:customStyle="1" w:styleId="Heading2Char">
    <w:name w:val="Heading 2 Char"/>
    <w:basedOn w:val="DefaultParagraphFont"/>
    <w:link w:val="Heading2"/>
    <w:uiPriority w:val="9"/>
    <w:semiHidden/>
    <w:rsid w:val="00814126"/>
    <w:rPr>
      <w:rFonts w:asciiTheme="majorHAnsi" w:eastAsiaTheme="majorEastAsia" w:hAnsiTheme="majorHAnsi" w:cstheme="majorBidi"/>
      <w:color w:val="365F91" w:themeColor="accent1" w:themeShade="BF"/>
      <w:sz w:val="32"/>
      <w:szCs w:val="32"/>
      <w:lang w:val="id-ID"/>
    </w:rPr>
  </w:style>
  <w:style w:type="character" w:customStyle="1" w:styleId="Heading3Char">
    <w:name w:val="Heading 3 Char"/>
    <w:basedOn w:val="DefaultParagraphFont"/>
    <w:link w:val="Heading3"/>
    <w:uiPriority w:val="9"/>
    <w:semiHidden/>
    <w:rsid w:val="00814126"/>
    <w:rPr>
      <w:rFonts w:asciiTheme="minorHAnsi" w:eastAsiaTheme="majorEastAsia" w:hAnsiTheme="minorHAnsi" w:cstheme="majorBidi"/>
      <w:color w:val="365F91" w:themeColor="accent1" w:themeShade="BF"/>
      <w:sz w:val="28"/>
      <w:szCs w:val="28"/>
      <w:lang w:val="id-ID"/>
    </w:rPr>
  </w:style>
  <w:style w:type="character" w:customStyle="1" w:styleId="Heading4Char">
    <w:name w:val="Heading 4 Char"/>
    <w:basedOn w:val="DefaultParagraphFont"/>
    <w:link w:val="Heading4"/>
    <w:uiPriority w:val="9"/>
    <w:semiHidden/>
    <w:rsid w:val="00814126"/>
    <w:rPr>
      <w:rFonts w:asciiTheme="minorHAnsi" w:eastAsiaTheme="majorEastAsia" w:hAnsiTheme="minorHAnsi" w:cstheme="majorBidi"/>
      <w:i/>
      <w:iCs/>
      <w:color w:val="365F91" w:themeColor="accent1" w:themeShade="BF"/>
      <w:lang w:val="id-ID"/>
    </w:rPr>
  </w:style>
  <w:style w:type="character" w:customStyle="1" w:styleId="Heading5Char">
    <w:name w:val="Heading 5 Char"/>
    <w:basedOn w:val="DefaultParagraphFont"/>
    <w:link w:val="Heading5"/>
    <w:uiPriority w:val="9"/>
    <w:semiHidden/>
    <w:rsid w:val="00814126"/>
    <w:rPr>
      <w:rFonts w:asciiTheme="minorHAnsi" w:eastAsiaTheme="majorEastAsia" w:hAnsiTheme="minorHAnsi" w:cstheme="majorBidi"/>
      <w:color w:val="365F91" w:themeColor="accent1" w:themeShade="BF"/>
      <w:lang w:val="id-ID"/>
    </w:rPr>
  </w:style>
  <w:style w:type="character" w:customStyle="1" w:styleId="Heading6Char">
    <w:name w:val="Heading 6 Char"/>
    <w:basedOn w:val="DefaultParagraphFont"/>
    <w:link w:val="Heading6"/>
    <w:uiPriority w:val="9"/>
    <w:semiHidden/>
    <w:rsid w:val="00814126"/>
    <w:rPr>
      <w:rFonts w:asciiTheme="minorHAnsi" w:eastAsiaTheme="majorEastAsia" w:hAnsiTheme="minorHAnsi" w:cstheme="majorBidi"/>
      <w:i/>
      <w:iCs/>
      <w:color w:val="595959" w:themeColor="text1" w:themeTint="A6"/>
      <w:lang w:val="id-ID"/>
    </w:rPr>
  </w:style>
  <w:style w:type="character" w:customStyle="1" w:styleId="Heading7Char">
    <w:name w:val="Heading 7 Char"/>
    <w:basedOn w:val="DefaultParagraphFont"/>
    <w:link w:val="Heading7"/>
    <w:uiPriority w:val="9"/>
    <w:semiHidden/>
    <w:rsid w:val="00814126"/>
    <w:rPr>
      <w:rFonts w:asciiTheme="minorHAnsi" w:eastAsiaTheme="majorEastAsia" w:hAnsiTheme="minorHAnsi" w:cstheme="majorBidi"/>
      <w:color w:val="595959" w:themeColor="text1" w:themeTint="A6"/>
      <w:lang w:val="id-ID"/>
    </w:rPr>
  </w:style>
  <w:style w:type="character" w:customStyle="1" w:styleId="Heading8Char">
    <w:name w:val="Heading 8 Char"/>
    <w:basedOn w:val="DefaultParagraphFont"/>
    <w:link w:val="Heading8"/>
    <w:uiPriority w:val="9"/>
    <w:semiHidden/>
    <w:rsid w:val="00814126"/>
    <w:rPr>
      <w:rFonts w:asciiTheme="minorHAnsi" w:eastAsiaTheme="majorEastAsia" w:hAnsiTheme="minorHAnsi" w:cstheme="majorBidi"/>
      <w:i/>
      <w:iCs/>
      <w:color w:val="272727" w:themeColor="text1" w:themeTint="D8"/>
      <w:lang w:val="id-ID"/>
    </w:rPr>
  </w:style>
  <w:style w:type="character" w:customStyle="1" w:styleId="Heading9Char">
    <w:name w:val="Heading 9 Char"/>
    <w:basedOn w:val="DefaultParagraphFont"/>
    <w:link w:val="Heading9"/>
    <w:uiPriority w:val="9"/>
    <w:semiHidden/>
    <w:rsid w:val="00814126"/>
    <w:rPr>
      <w:rFonts w:asciiTheme="minorHAnsi" w:eastAsiaTheme="majorEastAsia" w:hAnsiTheme="minorHAnsi" w:cstheme="majorBidi"/>
      <w:color w:val="272727" w:themeColor="text1" w:themeTint="D8"/>
      <w:lang w:val="id-ID"/>
    </w:rPr>
  </w:style>
  <w:style w:type="paragraph" w:styleId="Title">
    <w:name w:val="Title"/>
    <w:basedOn w:val="Normal"/>
    <w:next w:val="Normal"/>
    <w:link w:val="TitleChar"/>
    <w:uiPriority w:val="10"/>
    <w:qFormat/>
    <w:rsid w:val="00814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126"/>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81412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126"/>
    <w:rPr>
      <w:rFonts w:asciiTheme="minorHAnsi" w:eastAsiaTheme="majorEastAsia" w:hAnsiTheme="minorHAnsi"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8141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4126"/>
    <w:rPr>
      <w:i/>
      <w:iCs/>
      <w:color w:val="404040" w:themeColor="text1" w:themeTint="BF"/>
      <w:lang w:val="id-ID"/>
    </w:rPr>
  </w:style>
  <w:style w:type="paragraph" w:styleId="ListParagraph">
    <w:name w:val="List Paragraph"/>
    <w:basedOn w:val="Normal"/>
    <w:uiPriority w:val="34"/>
    <w:qFormat/>
    <w:rsid w:val="00814126"/>
    <w:pPr>
      <w:ind w:left="720"/>
      <w:contextualSpacing/>
    </w:pPr>
  </w:style>
  <w:style w:type="character" w:styleId="IntenseEmphasis">
    <w:name w:val="Intense Emphasis"/>
    <w:basedOn w:val="DefaultParagraphFont"/>
    <w:uiPriority w:val="21"/>
    <w:qFormat/>
    <w:rsid w:val="00814126"/>
    <w:rPr>
      <w:i/>
      <w:iCs/>
      <w:color w:val="365F91" w:themeColor="accent1" w:themeShade="BF"/>
    </w:rPr>
  </w:style>
  <w:style w:type="paragraph" w:styleId="IntenseQuote">
    <w:name w:val="Intense Quote"/>
    <w:basedOn w:val="Normal"/>
    <w:next w:val="Normal"/>
    <w:link w:val="IntenseQuoteChar"/>
    <w:uiPriority w:val="30"/>
    <w:qFormat/>
    <w:rsid w:val="0081412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14126"/>
    <w:rPr>
      <w:i/>
      <w:iCs/>
      <w:color w:val="365F91" w:themeColor="accent1" w:themeShade="BF"/>
      <w:lang w:val="id-ID"/>
    </w:rPr>
  </w:style>
  <w:style w:type="character" w:styleId="IntenseReference">
    <w:name w:val="Intense Reference"/>
    <w:basedOn w:val="DefaultParagraphFont"/>
    <w:uiPriority w:val="32"/>
    <w:qFormat/>
    <w:rsid w:val="00814126"/>
    <w:rPr>
      <w:b/>
      <w:bCs/>
      <w:smallCaps/>
      <w:color w:val="365F91" w:themeColor="accent1" w:themeShade="BF"/>
      <w:spacing w:val="5"/>
    </w:rPr>
  </w:style>
  <w:style w:type="character" w:styleId="Hyperlink">
    <w:name w:val="Hyperlink"/>
    <w:basedOn w:val="DefaultParagraphFont"/>
    <w:uiPriority w:val="99"/>
    <w:unhideWhenUsed/>
    <w:rsid w:val="008141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24912/jmieb.v9i1.345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649</Words>
  <Characters>3702</Characters>
  <Application>Microsoft Office Word</Application>
  <DocSecurity>0</DocSecurity>
  <Lines>30</Lines>
  <Paragraphs>8</Paragraphs>
  <ScaleCrop>false</ScaleCrop>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feeby ys</dc:creator>
  <cp:keywords/>
  <dc:description/>
  <cp:lastModifiedBy>feeby ys</cp:lastModifiedBy>
  <cp:revision>1</cp:revision>
  <dcterms:created xsi:type="dcterms:W3CDTF">2025-12-01T11:35:00Z</dcterms:created>
  <dcterms:modified xsi:type="dcterms:W3CDTF">2025-12-01T11:37:00Z</dcterms:modified>
</cp:coreProperties>
</file>