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D67D" w14:textId="576CFCAD" w:rsidR="00483AD6" w:rsidRPr="00483AD6" w:rsidRDefault="00483AD6" w:rsidP="00483AD6">
      <w:pPr>
        <w:ind w:firstLine="720"/>
        <w:jc w:val="both"/>
        <w:rPr>
          <w:rFonts w:ascii="Times New Roman" w:hAnsi="Times New Roman" w:cs="Times New Roman"/>
        </w:rPr>
      </w:pPr>
      <w:r w:rsidRPr="00483AD6">
        <w:rPr>
          <w:rFonts w:ascii="Times New Roman" w:hAnsi="Times New Roman" w:cs="Times New Roman"/>
        </w:rPr>
        <w:t xml:space="preserve">Artikel </w:t>
      </w:r>
      <w:r w:rsidRPr="00483AD6">
        <w:rPr>
          <w:rFonts w:ascii="Times New Roman" w:hAnsi="Times New Roman" w:cs="Times New Roman"/>
          <w:i/>
          <w:iCs/>
        </w:rPr>
        <w:t>“Understanding and Applying Research Paradigms in Educational Contexts”</w:t>
      </w:r>
      <w:r w:rsidRPr="00483AD6">
        <w:rPr>
          <w:rFonts w:ascii="Times New Roman" w:hAnsi="Times New Roman" w:cs="Times New Roman"/>
        </w:rPr>
        <w:t xml:space="preserve"> oleh Kivunja &amp; Kuyini (2017) membahas konsep paradigma penelitian yang sering dianggap sulit oleh mahasiswa pascasarjana dan peneliti pemula. Paradigma dipahami sebagai </w:t>
      </w:r>
      <w:r w:rsidRPr="00483AD6">
        <w:rPr>
          <w:rFonts w:ascii="Times New Roman" w:hAnsi="Times New Roman" w:cs="Times New Roman"/>
          <w:i/>
          <w:iCs/>
        </w:rPr>
        <w:t>worldview</w:t>
      </w:r>
      <w:r w:rsidRPr="00483AD6">
        <w:rPr>
          <w:rFonts w:ascii="Times New Roman" w:hAnsi="Times New Roman" w:cs="Times New Roman"/>
        </w:rPr>
        <w:t xml:space="preserve"> atau seperangkat keyakinan filosofis yang menentukan cara peneliti memandang realitas, memperoleh pengetahuan, serta memilih metode penelitian. Paradigma mencakup empat elemen utama: epistemologi, ontologi, metodologi, dan aksiologi, yang bersama‐sama membentuk dasar filosofis penelitian. </w:t>
      </w:r>
    </w:p>
    <w:p w14:paraId="4E63703D" w14:textId="77777777" w:rsidR="00483AD6" w:rsidRDefault="00483AD6" w:rsidP="00483AD6">
      <w:pPr>
        <w:ind w:firstLine="720"/>
        <w:jc w:val="both"/>
        <w:rPr>
          <w:rFonts w:ascii="Times New Roman" w:hAnsi="Times New Roman" w:cs="Times New Roman"/>
          <w:i/>
          <w:iCs/>
        </w:rPr>
      </w:pPr>
      <w:r w:rsidRPr="00483AD6">
        <w:rPr>
          <w:rFonts w:ascii="Times New Roman" w:hAnsi="Times New Roman" w:cs="Times New Roman"/>
        </w:rPr>
        <w:t xml:space="preserve">Penulis menjelaskan empat paradigma utama dalam penelitian pendidikan, yaitu </w:t>
      </w:r>
      <w:r w:rsidRPr="00483AD6">
        <w:rPr>
          <w:rFonts w:ascii="Times New Roman" w:hAnsi="Times New Roman" w:cs="Times New Roman"/>
          <w:i/>
          <w:iCs/>
        </w:rPr>
        <w:t>Positivist, Interpretivist, Critical, dan Pragmatic</w:t>
      </w:r>
      <w:r w:rsidRPr="00483AD6">
        <w:rPr>
          <w:rFonts w:ascii="Times New Roman" w:hAnsi="Times New Roman" w:cs="Times New Roman"/>
        </w:rPr>
        <w:t xml:space="preserve">. Paradigma </w:t>
      </w:r>
      <w:r w:rsidRPr="00483AD6">
        <w:rPr>
          <w:rFonts w:ascii="Times New Roman" w:hAnsi="Times New Roman" w:cs="Times New Roman"/>
          <w:i/>
          <w:iCs/>
        </w:rPr>
        <w:t>Positivist</w:t>
      </w:r>
      <w:r>
        <w:rPr>
          <w:rFonts w:ascii="Times New Roman" w:hAnsi="Times New Roman" w:cs="Times New Roman"/>
        </w:rPr>
        <w:t xml:space="preserve"> </w:t>
      </w:r>
      <w:r w:rsidRPr="00483AD6">
        <w:rPr>
          <w:rFonts w:ascii="Times New Roman" w:hAnsi="Times New Roman" w:cs="Times New Roman"/>
        </w:rPr>
        <w:t>menekankan pendekatan ilmiah, pengujian hipotesis, serta penggunaan metode kuantitatif untuk menemukan kebenaran objektif dan hubungan sebab-akibat. Paradigma ini mengutamakan validitas, reliabilitas, dan objektivitas penelitian.</w:t>
      </w:r>
      <w:r>
        <w:rPr>
          <w:rFonts w:ascii="Times New Roman" w:hAnsi="Times New Roman" w:cs="Times New Roman"/>
        </w:rPr>
        <w:t xml:space="preserve"> </w:t>
      </w:r>
      <w:r w:rsidRPr="00483AD6">
        <w:rPr>
          <w:rFonts w:ascii="Times New Roman" w:hAnsi="Times New Roman" w:cs="Times New Roman"/>
        </w:rPr>
        <w:t xml:space="preserve">Sebaliknya, </w:t>
      </w:r>
      <w:r w:rsidRPr="00483AD6">
        <w:rPr>
          <w:rFonts w:ascii="Times New Roman" w:hAnsi="Times New Roman" w:cs="Times New Roman"/>
          <w:i/>
          <w:iCs/>
        </w:rPr>
        <w:t>Interpretivist</w:t>
      </w:r>
      <w:r w:rsidRPr="00483AD6">
        <w:rPr>
          <w:rFonts w:ascii="Times New Roman" w:hAnsi="Times New Roman" w:cs="Times New Roman"/>
        </w:rPr>
        <w:t xml:space="preserve"> berfokus pada pemahaman pengalaman subjektif dan realitas yang bersifat jamak serta dibangun secara sosial. Paradigma ini menggunakan metode kualitatif seperti wawancara, observasi, dan studi kasus, dengan kriteria kualitas berupa </w:t>
      </w:r>
      <w:r w:rsidRPr="00483AD6">
        <w:rPr>
          <w:rFonts w:ascii="Times New Roman" w:hAnsi="Times New Roman" w:cs="Times New Roman"/>
          <w:i/>
          <w:iCs/>
        </w:rPr>
        <w:t xml:space="preserve">credibility, dependability, confirmability, dan *transferability. </w:t>
      </w:r>
    </w:p>
    <w:p w14:paraId="30437B78" w14:textId="72659FC6" w:rsidR="00AD3BE4" w:rsidRPr="00483AD6" w:rsidRDefault="00483AD6" w:rsidP="00483AD6">
      <w:pPr>
        <w:ind w:firstLine="720"/>
        <w:jc w:val="both"/>
        <w:rPr>
          <w:rFonts w:ascii="Times New Roman" w:hAnsi="Times New Roman" w:cs="Times New Roman"/>
          <w:i/>
          <w:iCs/>
        </w:rPr>
      </w:pPr>
      <w:r w:rsidRPr="00483AD6">
        <w:rPr>
          <w:rFonts w:ascii="Times New Roman" w:hAnsi="Times New Roman" w:cs="Times New Roman"/>
        </w:rPr>
        <w:t xml:space="preserve">Paradigma </w:t>
      </w:r>
      <w:r w:rsidRPr="00483AD6">
        <w:rPr>
          <w:rFonts w:ascii="Times New Roman" w:hAnsi="Times New Roman" w:cs="Times New Roman"/>
          <w:i/>
          <w:iCs/>
        </w:rPr>
        <w:t>Critical/Transformative</w:t>
      </w:r>
      <w:r w:rsidRPr="00483AD6">
        <w:rPr>
          <w:rFonts w:ascii="Times New Roman" w:hAnsi="Times New Roman" w:cs="Times New Roman"/>
        </w:rPr>
        <w:t xml:space="preserve"> menyoroti ketidakadilan sosial dan bertujuan menciptakan perubahan dan pemberdayaan kelompok tertindas melalui penelitian. Pendekatan ini banyak melibatkan </w:t>
      </w:r>
      <w:r w:rsidRPr="00483AD6">
        <w:rPr>
          <w:rFonts w:ascii="Times New Roman" w:hAnsi="Times New Roman" w:cs="Times New Roman"/>
          <w:i/>
          <w:iCs/>
        </w:rPr>
        <w:t>action research</w:t>
      </w:r>
      <w:r w:rsidRPr="00483AD6">
        <w:rPr>
          <w:rFonts w:ascii="Times New Roman" w:hAnsi="Times New Roman" w:cs="Times New Roman"/>
        </w:rPr>
        <w:t xml:space="preserve"> dan dialog partisipatif.</w:t>
      </w:r>
      <w:r>
        <w:rPr>
          <w:rFonts w:ascii="Times New Roman" w:hAnsi="Times New Roman" w:cs="Times New Roman"/>
        </w:rPr>
        <w:t xml:space="preserve"> </w:t>
      </w:r>
      <w:r w:rsidRPr="00483AD6">
        <w:rPr>
          <w:rFonts w:ascii="Times New Roman" w:hAnsi="Times New Roman" w:cs="Times New Roman"/>
        </w:rPr>
        <w:t xml:space="preserve">Paradigma </w:t>
      </w:r>
      <w:r w:rsidRPr="00483AD6">
        <w:rPr>
          <w:rFonts w:ascii="Times New Roman" w:hAnsi="Times New Roman" w:cs="Times New Roman"/>
          <w:i/>
          <w:iCs/>
        </w:rPr>
        <w:t>Pragmatic</w:t>
      </w:r>
      <w:r w:rsidRPr="00483AD6">
        <w:rPr>
          <w:rFonts w:ascii="Times New Roman" w:hAnsi="Times New Roman" w:cs="Times New Roman"/>
        </w:rPr>
        <w:t xml:space="preserve"> muncul untuk mengakhiri perdebatan antara kuantitatif dan kualitatif (paradigm wars) dan menekankan penggunaan metode campuran </w:t>
      </w:r>
      <w:r w:rsidRPr="00483AD6">
        <w:rPr>
          <w:rFonts w:ascii="Times New Roman" w:hAnsi="Times New Roman" w:cs="Times New Roman"/>
          <w:i/>
          <w:iCs/>
        </w:rPr>
        <w:t>(mixed methods)</w:t>
      </w:r>
      <w:r w:rsidRPr="00483AD6">
        <w:rPr>
          <w:rFonts w:ascii="Times New Roman" w:hAnsi="Times New Roman" w:cs="Times New Roman"/>
        </w:rPr>
        <w:t xml:space="preserve"> berdasarkan prinsip “apa yang paling efektif” untuk menjawab pertanyaan penelitian.</w:t>
      </w:r>
      <w:r>
        <w:rPr>
          <w:rFonts w:ascii="Times New Roman" w:hAnsi="Times New Roman" w:cs="Times New Roman"/>
        </w:rPr>
        <w:t xml:space="preserve"> </w:t>
      </w:r>
      <w:r w:rsidRPr="00483AD6">
        <w:rPr>
          <w:rFonts w:ascii="Times New Roman" w:hAnsi="Times New Roman" w:cs="Times New Roman"/>
        </w:rPr>
        <w:t xml:space="preserve">Artikel menegaskan bahwa memilih paradigma sangat penting karena menentukan desain penelitian, pemilihan partisipan, teknik pengumpulan data, dan analisis data. Pemahaman paradigma yang tepat memungkinkan peneliti menyusun proposal penelitian yang kuat secara akademik dan ilmiah. </w:t>
      </w:r>
    </w:p>
    <w:sectPr w:rsidR="00AD3BE4" w:rsidRPr="00483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D6"/>
    <w:rsid w:val="00071C9D"/>
    <w:rsid w:val="00483AD6"/>
    <w:rsid w:val="004C24B4"/>
    <w:rsid w:val="00AD3BE4"/>
    <w:rsid w:val="00C41751"/>
    <w:rsid w:val="00FF5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F8AE"/>
  <w15:chartTrackingRefBased/>
  <w15:docId w15:val="{0DBEB275-B385-485A-8CFF-05E9FCE2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D3BE4"/>
    <w:pPr>
      <w:keepNext/>
      <w:keepLines/>
      <w:spacing w:before="360" w:after="80"/>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483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E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483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AD6"/>
    <w:rPr>
      <w:rFonts w:eastAsiaTheme="majorEastAsia" w:cstheme="majorBidi"/>
      <w:color w:val="272727" w:themeColor="text1" w:themeTint="D8"/>
    </w:rPr>
  </w:style>
  <w:style w:type="paragraph" w:styleId="Title">
    <w:name w:val="Title"/>
    <w:basedOn w:val="Normal"/>
    <w:next w:val="Normal"/>
    <w:link w:val="TitleChar"/>
    <w:uiPriority w:val="10"/>
    <w:qFormat/>
    <w:rsid w:val="00483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AD6"/>
    <w:pPr>
      <w:spacing w:before="160"/>
      <w:jc w:val="center"/>
    </w:pPr>
    <w:rPr>
      <w:i/>
      <w:iCs/>
      <w:color w:val="404040" w:themeColor="text1" w:themeTint="BF"/>
    </w:rPr>
  </w:style>
  <w:style w:type="character" w:customStyle="1" w:styleId="QuoteChar">
    <w:name w:val="Quote Char"/>
    <w:basedOn w:val="DefaultParagraphFont"/>
    <w:link w:val="Quote"/>
    <w:uiPriority w:val="29"/>
    <w:rsid w:val="00483AD6"/>
    <w:rPr>
      <w:i/>
      <w:iCs/>
      <w:color w:val="404040" w:themeColor="text1" w:themeTint="BF"/>
    </w:rPr>
  </w:style>
  <w:style w:type="paragraph" w:styleId="ListParagraph">
    <w:name w:val="List Paragraph"/>
    <w:basedOn w:val="Normal"/>
    <w:uiPriority w:val="34"/>
    <w:qFormat/>
    <w:rsid w:val="00483AD6"/>
    <w:pPr>
      <w:ind w:left="720"/>
      <w:contextualSpacing/>
    </w:pPr>
  </w:style>
  <w:style w:type="character" w:styleId="IntenseEmphasis">
    <w:name w:val="Intense Emphasis"/>
    <w:basedOn w:val="DefaultParagraphFont"/>
    <w:uiPriority w:val="21"/>
    <w:qFormat/>
    <w:rsid w:val="00483AD6"/>
    <w:rPr>
      <w:i/>
      <w:iCs/>
      <w:color w:val="0F4761" w:themeColor="accent1" w:themeShade="BF"/>
    </w:rPr>
  </w:style>
  <w:style w:type="paragraph" w:styleId="IntenseQuote">
    <w:name w:val="Intense Quote"/>
    <w:basedOn w:val="Normal"/>
    <w:next w:val="Normal"/>
    <w:link w:val="IntenseQuoteChar"/>
    <w:uiPriority w:val="30"/>
    <w:qFormat/>
    <w:rsid w:val="00483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AD6"/>
    <w:rPr>
      <w:i/>
      <w:iCs/>
      <w:color w:val="0F4761" w:themeColor="accent1" w:themeShade="BF"/>
    </w:rPr>
  </w:style>
  <w:style w:type="character" w:styleId="IntenseReference">
    <w:name w:val="Intense Reference"/>
    <w:basedOn w:val="DefaultParagraphFont"/>
    <w:uiPriority w:val="32"/>
    <w:qFormat/>
    <w:rsid w:val="00483A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Erizenta zikra</dc:creator>
  <cp:keywords/>
  <dc:description/>
  <cp:lastModifiedBy>Erizenta zikra</cp:lastModifiedBy>
  <cp:revision>2</cp:revision>
  <dcterms:created xsi:type="dcterms:W3CDTF">2025-12-01T11:09:00Z</dcterms:created>
  <dcterms:modified xsi:type="dcterms:W3CDTF">2025-12-01T11:18:00Z</dcterms:modified>
</cp:coreProperties>
</file>