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8028" w14:textId="7CE69F72" w:rsidR="0034152A" w:rsidRPr="009F24B7" w:rsidRDefault="0034152A" w:rsidP="009F24B7">
      <w:pPr>
        <w:jc w:val="left"/>
        <w:rPr>
          <w:rFonts w:cs="Arial"/>
          <w:b/>
          <w:color w:val="141313"/>
          <w:szCs w:val="24"/>
          <w:shd w:val="clear" w:color="auto" w:fill="FFFFFF"/>
        </w:rPr>
      </w:pPr>
      <w:r w:rsidRPr="009F24B7">
        <w:rPr>
          <w:rFonts w:cs="Arial"/>
          <w:szCs w:val="24"/>
        </w:rPr>
        <w:br/>
      </w:r>
      <w:r w:rsidRPr="009F24B7">
        <w:rPr>
          <w:rFonts w:cs="Arial"/>
          <w:b/>
          <w:color w:val="141313"/>
          <w:szCs w:val="24"/>
          <w:shd w:val="clear" w:color="auto" w:fill="FFFFFF"/>
        </w:rPr>
        <w:t xml:space="preserve">NAMA: </w:t>
      </w:r>
      <w:proofErr w:type="spellStart"/>
      <w:r w:rsidR="005E1502" w:rsidRPr="009F24B7">
        <w:rPr>
          <w:rFonts w:cs="Arial"/>
          <w:b/>
          <w:color w:val="141313"/>
          <w:szCs w:val="24"/>
          <w:shd w:val="clear" w:color="auto" w:fill="FFFFFF"/>
        </w:rPr>
        <w:t>Tazki</w:t>
      </w:r>
      <w:proofErr w:type="spellEnd"/>
      <w:r w:rsidR="005E1502" w:rsidRPr="009F24B7">
        <w:rPr>
          <w:rFonts w:cs="Arial"/>
          <w:b/>
          <w:color w:val="141313"/>
          <w:szCs w:val="24"/>
          <w:shd w:val="clear" w:color="auto" w:fill="FFFFFF"/>
        </w:rPr>
        <w:t xml:space="preserve"> </w:t>
      </w:r>
      <w:proofErr w:type="spellStart"/>
      <w:r w:rsidR="005E1502" w:rsidRPr="009F24B7">
        <w:rPr>
          <w:rFonts w:cs="Arial"/>
          <w:b/>
          <w:color w:val="141313"/>
          <w:szCs w:val="24"/>
          <w:shd w:val="clear" w:color="auto" w:fill="FFFFFF"/>
        </w:rPr>
        <w:t>Alfikri</w:t>
      </w:r>
      <w:proofErr w:type="spellEnd"/>
      <w:r w:rsidRPr="009F24B7">
        <w:rPr>
          <w:rFonts w:cs="Arial"/>
          <w:b/>
          <w:color w:val="141313"/>
          <w:szCs w:val="24"/>
        </w:rPr>
        <w:br/>
      </w:r>
      <w:r w:rsidRPr="009F24B7">
        <w:rPr>
          <w:rFonts w:cs="Arial"/>
          <w:b/>
          <w:color w:val="141313"/>
          <w:szCs w:val="24"/>
          <w:shd w:val="clear" w:color="auto" w:fill="FFFFFF"/>
        </w:rPr>
        <w:t>NPM: 2</w:t>
      </w:r>
      <w:r w:rsidR="005E1502" w:rsidRPr="009F24B7">
        <w:rPr>
          <w:rFonts w:cs="Arial"/>
          <w:b/>
          <w:color w:val="141313"/>
          <w:szCs w:val="24"/>
          <w:shd w:val="clear" w:color="auto" w:fill="FFFFFF"/>
        </w:rPr>
        <w:t>313031028</w:t>
      </w:r>
    </w:p>
    <w:p w14:paraId="31BF6CBF" w14:textId="047EFE8D" w:rsidR="005E1502" w:rsidRPr="009F24B7" w:rsidRDefault="005E1502" w:rsidP="009F24B7">
      <w:pPr>
        <w:jc w:val="left"/>
        <w:rPr>
          <w:rFonts w:cs="Arial"/>
          <w:b/>
          <w:color w:val="141313"/>
          <w:szCs w:val="24"/>
          <w:shd w:val="clear" w:color="auto" w:fill="FFFFFF"/>
        </w:rPr>
      </w:pPr>
      <w:proofErr w:type="spellStart"/>
      <w:r w:rsidRPr="009F24B7">
        <w:rPr>
          <w:rFonts w:cs="Arial"/>
          <w:b/>
          <w:color w:val="141313"/>
          <w:szCs w:val="24"/>
          <w:shd w:val="clear" w:color="auto" w:fill="FFFFFF"/>
        </w:rPr>
        <w:t>Kelas</w:t>
      </w:r>
      <w:proofErr w:type="spellEnd"/>
      <w:r w:rsidRPr="009F24B7">
        <w:rPr>
          <w:rFonts w:cs="Arial"/>
          <w:b/>
          <w:color w:val="141313"/>
          <w:szCs w:val="24"/>
          <w:shd w:val="clear" w:color="auto" w:fill="FFFFFF"/>
        </w:rPr>
        <w:t>: 2023A</w:t>
      </w:r>
    </w:p>
    <w:p w14:paraId="4672DEB8" w14:textId="30CE97DE" w:rsidR="005E1502" w:rsidRPr="009F24B7" w:rsidRDefault="005E1502" w:rsidP="009F24B7">
      <w:pPr>
        <w:jc w:val="left"/>
        <w:rPr>
          <w:rFonts w:cs="Arial"/>
          <w:b/>
          <w:color w:val="141313"/>
          <w:szCs w:val="24"/>
          <w:shd w:val="clear" w:color="auto" w:fill="FFFFFF"/>
        </w:rPr>
      </w:pPr>
      <w:proofErr w:type="spellStart"/>
      <w:r w:rsidRPr="009F24B7">
        <w:rPr>
          <w:rFonts w:cs="Arial"/>
          <w:b/>
          <w:color w:val="141313"/>
          <w:szCs w:val="24"/>
          <w:shd w:val="clear" w:color="auto" w:fill="FFFFFF"/>
        </w:rPr>
        <w:t>Matkul</w:t>
      </w:r>
      <w:proofErr w:type="spellEnd"/>
      <w:r w:rsidRPr="009F24B7">
        <w:rPr>
          <w:rFonts w:cs="Arial"/>
          <w:b/>
          <w:color w:val="141313"/>
          <w:szCs w:val="24"/>
          <w:shd w:val="clear" w:color="auto" w:fill="FFFFFF"/>
        </w:rPr>
        <w:t xml:space="preserve">: </w:t>
      </w:r>
      <w:proofErr w:type="spellStart"/>
      <w:r w:rsidRPr="009F24B7">
        <w:rPr>
          <w:rFonts w:cs="Arial"/>
          <w:b/>
          <w:color w:val="141313"/>
          <w:szCs w:val="24"/>
          <w:shd w:val="clear" w:color="auto" w:fill="FFFFFF"/>
        </w:rPr>
        <w:t>Akuntansi</w:t>
      </w:r>
      <w:proofErr w:type="spellEnd"/>
      <w:r w:rsidRPr="009F24B7">
        <w:rPr>
          <w:rFonts w:cs="Arial"/>
          <w:b/>
          <w:color w:val="141313"/>
          <w:szCs w:val="24"/>
          <w:shd w:val="clear" w:color="auto" w:fill="FFFFFF"/>
        </w:rPr>
        <w:t xml:space="preserve"> Sektor Publik</w:t>
      </w:r>
    </w:p>
    <w:p w14:paraId="61470534" w14:textId="77777777" w:rsidR="0034152A" w:rsidRPr="009F24B7" w:rsidRDefault="0034152A" w:rsidP="009F24B7">
      <w:pPr>
        <w:rPr>
          <w:rFonts w:cs="Arial"/>
          <w:szCs w:val="24"/>
        </w:rPr>
      </w:pPr>
    </w:p>
    <w:p w14:paraId="0FE1112A" w14:textId="77777777" w:rsidR="0034152A" w:rsidRPr="009F24B7" w:rsidRDefault="0034152A" w:rsidP="009F24B7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proofErr w:type="spellStart"/>
      <w:r w:rsidRPr="009F24B7">
        <w:rPr>
          <w:rFonts w:cs="Arial"/>
          <w:szCs w:val="24"/>
        </w:rPr>
        <w:t>Akuntansi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sektor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publik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adalah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suatu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sistem</w:t>
      </w:r>
      <w:proofErr w:type="spellEnd"/>
      <w:r w:rsidRPr="009F24B7">
        <w:rPr>
          <w:rFonts w:cs="Arial"/>
          <w:szCs w:val="24"/>
        </w:rPr>
        <w:t xml:space="preserve"> yang </w:t>
      </w:r>
      <w:proofErr w:type="spellStart"/>
      <w:r w:rsidRPr="009F24B7">
        <w:rPr>
          <w:rFonts w:cs="Arial"/>
          <w:szCs w:val="24"/>
        </w:rPr>
        <w:t>digunakan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untuk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mencatat</w:t>
      </w:r>
      <w:proofErr w:type="spellEnd"/>
      <w:r w:rsidRPr="009F24B7">
        <w:rPr>
          <w:rFonts w:cs="Arial"/>
          <w:szCs w:val="24"/>
        </w:rPr>
        <w:t xml:space="preserve"> dan </w:t>
      </w:r>
      <w:proofErr w:type="spellStart"/>
      <w:r w:rsidRPr="009F24B7">
        <w:rPr>
          <w:rFonts w:cs="Arial"/>
          <w:szCs w:val="24"/>
        </w:rPr>
        <w:t>melaporkan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transaksi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keuangan</w:t>
      </w:r>
      <w:proofErr w:type="spellEnd"/>
      <w:r w:rsidRPr="009F24B7">
        <w:rPr>
          <w:rFonts w:cs="Arial"/>
          <w:szCs w:val="24"/>
        </w:rPr>
        <w:t xml:space="preserve"> yang </w:t>
      </w:r>
      <w:proofErr w:type="spellStart"/>
      <w:r w:rsidRPr="009F24B7">
        <w:rPr>
          <w:rFonts w:cs="Arial"/>
          <w:szCs w:val="24"/>
        </w:rPr>
        <w:t>dilakukan</w:t>
      </w:r>
      <w:proofErr w:type="spellEnd"/>
      <w:r w:rsidRPr="009F24B7">
        <w:rPr>
          <w:rFonts w:cs="Arial"/>
          <w:szCs w:val="24"/>
        </w:rPr>
        <w:t xml:space="preserve"> oleh:</w:t>
      </w:r>
    </w:p>
    <w:p w14:paraId="485C346D" w14:textId="77777777" w:rsidR="0034152A" w:rsidRPr="009F24B7" w:rsidRDefault="0034152A" w:rsidP="009F24B7">
      <w:pPr>
        <w:ind w:left="709"/>
        <w:rPr>
          <w:rFonts w:cs="Arial"/>
          <w:b/>
          <w:color w:val="000000" w:themeColor="text1"/>
          <w:szCs w:val="24"/>
        </w:rPr>
      </w:pPr>
      <w:r w:rsidRPr="009F24B7">
        <w:rPr>
          <w:rFonts w:cs="Arial"/>
          <w:b/>
          <w:color w:val="000000" w:themeColor="text1"/>
          <w:szCs w:val="24"/>
        </w:rPr>
        <w:t xml:space="preserve">a.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Organisasi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pemerintahan</w:t>
      </w:r>
      <w:proofErr w:type="spellEnd"/>
    </w:p>
    <w:p w14:paraId="14540DF8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b. Perusahaan </w:t>
      </w:r>
      <w:proofErr w:type="spellStart"/>
      <w:r w:rsidRPr="009F24B7">
        <w:rPr>
          <w:rFonts w:cs="Arial"/>
          <w:szCs w:val="24"/>
        </w:rPr>
        <w:t>swasta</w:t>
      </w:r>
      <w:proofErr w:type="spellEnd"/>
      <w:r w:rsidRPr="009F24B7">
        <w:rPr>
          <w:rFonts w:cs="Arial"/>
          <w:szCs w:val="24"/>
        </w:rPr>
        <w:t xml:space="preserve">  </w:t>
      </w:r>
    </w:p>
    <w:p w14:paraId="77A8AACC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c. Lembaga </w:t>
      </w:r>
      <w:proofErr w:type="spellStart"/>
      <w:r w:rsidRPr="009F24B7">
        <w:rPr>
          <w:rFonts w:cs="Arial"/>
          <w:szCs w:val="24"/>
        </w:rPr>
        <w:t>internasional</w:t>
      </w:r>
      <w:proofErr w:type="spellEnd"/>
      <w:r w:rsidRPr="009F24B7">
        <w:rPr>
          <w:rFonts w:cs="Arial"/>
          <w:szCs w:val="24"/>
        </w:rPr>
        <w:t xml:space="preserve">  </w:t>
      </w:r>
    </w:p>
    <w:p w14:paraId="1CAD4DCC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d. </w:t>
      </w:r>
      <w:proofErr w:type="spellStart"/>
      <w:r w:rsidRPr="009F24B7">
        <w:rPr>
          <w:rFonts w:cs="Arial"/>
          <w:szCs w:val="24"/>
        </w:rPr>
        <w:t>Organisasi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nirlaba</w:t>
      </w:r>
      <w:proofErr w:type="spellEnd"/>
      <w:r w:rsidRPr="009F24B7">
        <w:rPr>
          <w:rFonts w:cs="Arial"/>
          <w:szCs w:val="24"/>
        </w:rPr>
        <w:t xml:space="preserve">  </w:t>
      </w:r>
    </w:p>
    <w:p w14:paraId="4EECD333" w14:textId="22867A0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e. Perusahaan </w:t>
      </w:r>
      <w:proofErr w:type="spellStart"/>
      <w:r w:rsidRPr="009F24B7">
        <w:rPr>
          <w:rFonts w:cs="Arial"/>
          <w:szCs w:val="24"/>
        </w:rPr>
        <w:t>publik</w:t>
      </w:r>
      <w:proofErr w:type="spellEnd"/>
      <w:r w:rsidRPr="009F24B7">
        <w:rPr>
          <w:rFonts w:cs="Arial"/>
          <w:szCs w:val="24"/>
        </w:rPr>
        <w:t xml:space="preserve">  </w:t>
      </w:r>
    </w:p>
    <w:p w14:paraId="67B1E7C1" w14:textId="77777777" w:rsidR="005E1502" w:rsidRPr="009F24B7" w:rsidRDefault="005E1502" w:rsidP="009F24B7">
      <w:pPr>
        <w:ind w:left="709"/>
        <w:rPr>
          <w:rFonts w:cs="Arial"/>
          <w:szCs w:val="24"/>
        </w:rPr>
      </w:pPr>
    </w:p>
    <w:p w14:paraId="381922E9" w14:textId="77777777" w:rsidR="0034152A" w:rsidRPr="009F24B7" w:rsidRDefault="0034152A" w:rsidP="009F24B7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proofErr w:type="spellStart"/>
      <w:r w:rsidRPr="009F24B7">
        <w:rPr>
          <w:rFonts w:cs="Arial"/>
          <w:szCs w:val="24"/>
        </w:rPr>
        <w:t>Standar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akuntansi</w:t>
      </w:r>
      <w:proofErr w:type="spellEnd"/>
      <w:r w:rsidRPr="009F24B7">
        <w:rPr>
          <w:rFonts w:cs="Arial"/>
          <w:szCs w:val="24"/>
        </w:rPr>
        <w:t xml:space="preserve"> yang </w:t>
      </w:r>
      <w:proofErr w:type="spellStart"/>
      <w:r w:rsidRPr="009F24B7">
        <w:rPr>
          <w:rFonts w:cs="Arial"/>
          <w:szCs w:val="24"/>
        </w:rPr>
        <w:t>digunakan</w:t>
      </w:r>
      <w:proofErr w:type="spellEnd"/>
      <w:r w:rsidRPr="009F24B7">
        <w:rPr>
          <w:rFonts w:cs="Arial"/>
          <w:szCs w:val="24"/>
        </w:rPr>
        <w:t xml:space="preserve"> di </w:t>
      </w:r>
      <w:proofErr w:type="spellStart"/>
      <w:r w:rsidRPr="009F24B7">
        <w:rPr>
          <w:rFonts w:cs="Arial"/>
          <w:szCs w:val="24"/>
        </w:rPr>
        <w:t>sektor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publik</w:t>
      </w:r>
      <w:proofErr w:type="spellEnd"/>
      <w:r w:rsidRPr="009F24B7">
        <w:rPr>
          <w:rFonts w:cs="Arial"/>
          <w:szCs w:val="24"/>
        </w:rPr>
        <w:t xml:space="preserve"> di Indonesia </w:t>
      </w:r>
      <w:proofErr w:type="spellStart"/>
      <w:r w:rsidRPr="009F24B7">
        <w:rPr>
          <w:rFonts w:cs="Arial"/>
          <w:szCs w:val="24"/>
        </w:rPr>
        <w:t>adalah</w:t>
      </w:r>
      <w:proofErr w:type="spellEnd"/>
      <w:r w:rsidRPr="009F24B7">
        <w:rPr>
          <w:rFonts w:cs="Arial"/>
          <w:szCs w:val="24"/>
        </w:rPr>
        <w:t xml:space="preserve">:  </w:t>
      </w:r>
    </w:p>
    <w:p w14:paraId="375D0635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a. International Financial Reporting Standards (IFRS)  </w:t>
      </w:r>
    </w:p>
    <w:p w14:paraId="06C3F6A0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b. Financial Accounting Standards Board (FASB)  </w:t>
      </w:r>
    </w:p>
    <w:p w14:paraId="26D903A9" w14:textId="77777777" w:rsidR="0034152A" w:rsidRPr="009F24B7" w:rsidRDefault="0034152A" w:rsidP="009F24B7">
      <w:pPr>
        <w:ind w:left="709"/>
        <w:rPr>
          <w:rFonts w:cs="Arial"/>
          <w:b/>
          <w:color w:val="000000" w:themeColor="text1"/>
          <w:szCs w:val="24"/>
        </w:rPr>
      </w:pPr>
      <w:r w:rsidRPr="009F24B7">
        <w:rPr>
          <w:rFonts w:cs="Arial"/>
          <w:b/>
          <w:color w:val="000000" w:themeColor="text1"/>
          <w:szCs w:val="24"/>
        </w:rPr>
        <w:t xml:space="preserve">c.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Standar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Akuntansi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Pemerintahan (SAP)</w:t>
      </w:r>
    </w:p>
    <w:p w14:paraId="6E6E3253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d. Generally Accepted Accounting Principles (GAAP)  </w:t>
      </w:r>
    </w:p>
    <w:p w14:paraId="148D8261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e. Public Sector Accounting Standards (PSAS)  </w:t>
      </w:r>
    </w:p>
    <w:p w14:paraId="13CF9031" w14:textId="77777777" w:rsidR="0034152A" w:rsidRPr="009F24B7" w:rsidRDefault="0034152A" w:rsidP="009F24B7">
      <w:pPr>
        <w:rPr>
          <w:rFonts w:cs="Arial"/>
          <w:szCs w:val="24"/>
        </w:rPr>
      </w:pPr>
    </w:p>
    <w:p w14:paraId="296B8062" w14:textId="77777777" w:rsidR="0034152A" w:rsidRPr="009F24B7" w:rsidRDefault="0034152A" w:rsidP="009F24B7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proofErr w:type="spellStart"/>
      <w:r w:rsidRPr="009F24B7">
        <w:rPr>
          <w:rFonts w:cs="Arial"/>
          <w:szCs w:val="24"/>
        </w:rPr>
        <w:t>Laporan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keuangan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utama</w:t>
      </w:r>
      <w:proofErr w:type="spellEnd"/>
      <w:r w:rsidRPr="009F24B7">
        <w:rPr>
          <w:rFonts w:cs="Arial"/>
          <w:szCs w:val="24"/>
        </w:rPr>
        <w:t xml:space="preserve"> yang </w:t>
      </w:r>
      <w:proofErr w:type="spellStart"/>
      <w:r w:rsidRPr="009F24B7">
        <w:rPr>
          <w:rFonts w:cs="Arial"/>
          <w:szCs w:val="24"/>
        </w:rPr>
        <w:t>dihasilkan</w:t>
      </w:r>
      <w:proofErr w:type="spellEnd"/>
      <w:r w:rsidRPr="009F24B7">
        <w:rPr>
          <w:rFonts w:cs="Arial"/>
          <w:szCs w:val="24"/>
        </w:rPr>
        <w:t xml:space="preserve"> oleh </w:t>
      </w:r>
      <w:proofErr w:type="spellStart"/>
      <w:r w:rsidRPr="009F24B7">
        <w:rPr>
          <w:rFonts w:cs="Arial"/>
          <w:szCs w:val="24"/>
        </w:rPr>
        <w:t>entitas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sektor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publik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adalah</w:t>
      </w:r>
      <w:proofErr w:type="spellEnd"/>
      <w:r w:rsidRPr="009F24B7">
        <w:rPr>
          <w:rFonts w:cs="Arial"/>
          <w:szCs w:val="24"/>
        </w:rPr>
        <w:t xml:space="preserve">:  </w:t>
      </w:r>
    </w:p>
    <w:p w14:paraId="1C290A1E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a. </w:t>
      </w:r>
      <w:proofErr w:type="spellStart"/>
      <w:r w:rsidRPr="009F24B7">
        <w:rPr>
          <w:rFonts w:cs="Arial"/>
          <w:szCs w:val="24"/>
        </w:rPr>
        <w:t>Laporan</w:t>
      </w:r>
      <w:proofErr w:type="spellEnd"/>
      <w:r w:rsidRPr="009F24B7">
        <w:rPr>
          <w:rFonts w:cs="Arial"/>
          <w:szCs w:val="24"/>
        </w:rPr>
        <w:t xml:space="preserve"> Laba </w:t>
      </w:r>
      <w:proofErr w:type="spellStart"/>
      <w:r w:rsidRPr="009F24B7">
        <w:rPr>
          <w:rFonts w:cs="Arial"/>
          <w:szCs w:val="24"/>
        </w:rPr>
        <w:t>Rugi</w:t>
      </w:r>
      <w:proofErr w:type="spellEnd"/>
      <w:r w:rsidRPr="009F24B7">
        <w:rPr>
          <w:rFonts w:cs="Arial"/>
          <w:szCs w:val="24"/>
        </w:rPr>
        <w:t xml:space="preserve">  </w:t>
      </w:r>
    </w:p>
    <w:p w14:paraId="6D75E48E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b. </w:t>
      </w:r>
      <w:proofErr w:type="spellStart"/>
      <w:r w:rsidRPr="009F24B7">
        <w:rPr>
          <w:rFonts w:cs="Arial"/>
          <w:szCs w:val="24"/>
        </w:rPr>
        <w:t>Laporan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Arus</w:t>
      </w:r>
      <w:proofErr w:type="spellEnd"/>
      <w:r w:rsidRPr="009F24B7">
        <w:rPr>
          <w:rFonts w:cs="Arial"/>
          <w:szCs w:val="24"/>
        </w:rPr>
        <w:t xml:space="preserve"> Kas  </w:t>
      </w:r>
    </w:p>
    <w:p w14:paraId="5ECE1C9C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c. </w:t>
      </w:r>
      <w:proofErr w:type="spellStart"/>
      <w:r w:rsidRPr="009F24B7">
        <w:rPr>
          <w:rFonts w:cs="Arial"/>
          <w:szCs w:val="24"/>
        </w:rPr>
        <w:t>Laporan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Ekuitas</w:t>
      </w:r>
      <w:proofErr w:type="spellEnd"/>
      <w:r w:rsidRPr="009F24B7">
        <w:rPr>
          <w:rFonts w:cs="Arial"/>
          <w:szCs w:val="24"/>
        </w:rPr>
        <w:t xml:space="preserve"> Pemilik  </w:t>
      </w:r>
    </w:p>
    <w:p w14:paraId="242C84C9" w14:textId="77777777" w:rsidR="0034152A" w:rsidRPr="009F24B7" w:rsidRDefault="0034152A" w:rsidP="009F24B7">
      <w:pPr>
        <w:ind w:left="709"/>
        <w:rPr>
          <w:rFonts w:cs="Arial"/>
          <w:b/>
          <w:color w:val="000000" w:themeColor="text1"/>
          <w:szCs w:val="24"/>
        </w:rPr>
      </w:pPr>
      <w:r w:rsidRPr="009F24B7">
        <w:rPr>
          <w:rFonts w:cs="Arial"/>
          <w:b/>
          <w:color w:val="000000" w:themeColor="text1"/>
          <w:szCs w:val="24"/>
        </w:rPr>
        <w:t xml:space="preserve">d.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Laporan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Realisasi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Anggaran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(LRA)</w:t>
      </w:r>
    </w:p>
    <w:p w14:paraId="5AEECD03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e. </w:t>
      </w:r>
      <w:proofErr w:type="spellStart"/>
      <w:r w:rsidRPr="009F24B7">
        <w:rPr>
          <w:rFonts w:cs="Arial"/>
          <w:szCs w:val="24"/>
        </w:rPr>
        <w:t>Laporan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Penghasilan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Komprehensif</w:t>
      </w:r>
      <w:proofErr w:type="spellEnd"/>
      <w:r w:rsidRPr="009F24B7">
        <w:rPr>
          <w:rFonts w:cs="Arial"/>
          <w:szCs w:val="24"/>
        </w:rPr>
        <w:t xml:space="preserve"> Lain  </w:t>
      </w:r>
    </w:p>
    <w:p w14:paraId="163BDC8F" w14:textId="77777777" w:rsidR="0034152A" w:rsidRPr="009F24B7" w:rsidRDefault="0034152A" w:rsidP="009F24B7">
      <w:pPr>
        <w:rPr>
          <w:rFonts w:cs="Arial"/>
          <w:szCs w:val="24"/>
        </w:rPr>
      </w:pPr>
    </w:p>
    <w:p w14:paraId="558695B8" w14:textId="77777777" w:rsidR="0034152A" w:rsidRPr="009F24B7" w:rsidRDefault="0034152A" w:rsidP="009F24B7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proofErr w:type="spellStart"/>
      <w:r w:rsidRPr="009F24B7">
        <w:rPr>
          <w:rFonts w:cs="Arial"/>
          <w:szCs w:val="24"/>
        </w:rPr>
        <w:lastRenderedPageBreak/>
        <w:t>Fungsi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utama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akuntansi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sektor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publik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adalah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untuk</w:t>
      </w:r>
      <w:proofErr w:type="spellEnd"/>
      <w:r w:rsidRPr="009F24B7">
        <w:rPr>
          <w:rFonts w:cs="Arial"/>
          <w:szCs w:val="24"/>
        </w:rPr>
        <w:t xml:space="preserve">:  </w:t>
      </w:r>
    </w:p>
    <w:p w14:paraId="272AA67C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a. </w:t>
      </w:r>
      <w:proofErr w:type="spellStart"/>
      <w:r w:rsidRPr="009F24B7">
        <w:rPr>
          <w:rFonts w:cs="Arial"/>
          <w:szCs w:val="24"/>
        </w:rPr>
        <w:t>Menyediakan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informasi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kepada</w:t>
      </w:r>
      <w:proofErr w:type="spellEnd"/>
      <w:r w:rsidRPr="009F24B7">
        <w:rPr>
          <w:rFonts w:cs="Arial"/>
          <w:szCs w:val="24"/>
        </w:rPr>
        <w:t xml:space="preserve"> investor  </w:t>
      </w:r>
    </w:p>
    <w:p w14:paraId="2A41B971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b. </w:t>
      </w:r>
      <w:proofErr w:type="spellStart"/>
      <w:r w:rsidRPr="009F24B7">
        <w:rPr>
          <w:rFonts w:cs="Arial"/>
          <w:szCs w:val="24"/>
        </w:rPr>
        <w:t>Mengukur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kinerja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perusahaan</w:t>
      </w:r>
      <w:proofErr w:type="spellEnd"/>
      <w:r w:rsidRPr="009F24B7">
        <w:rPr>
          <w:rFonts w:cs="Arial"/>
          <w:szCs w:val="24"/>
        </w:rPr>
        <w:t xml:space="preserve">  </w:t>
      </w:r>
    </w:p>
    <w:p w14:paraId="3673E816" w14:textId="77777777" w:rsidR="0034152A" w:rsidRPr="009F24B7" w:rsidRDefault="0034152A" w:rsidP="009F24B7">
      <w:pPr>
        <w:ind w:left="709"/>
        <w:rPr>
          <w:rFonts w:cs="Arial"/>
          <w:b/>
          <w:color w:val="000000" w:themeColor="text1"/>
          <w:szCs w:val="24"/>
        </w:rPr>
      </w:pPr>
      <w:r w:rsidRPr="009F24B7">
        <w:rPr>
          <w:rFonts w:cs="Arial"/>
          <w:b/>
          <w:color w:val="000000" w:themeColor="text1"/>
          <w:szCs w:val="24"/>
        </w:rPr>
        <w:t xml:space="preserve">c.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Mengelola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dan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mengawasi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keuangan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pemerintah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 </w:t>
      </w:r>
    </w:p>
    <w:p w14:paraId="179B6B23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d. </w:t>
      </w:r>
      <w:proofErr w:type="spellStart"/>
      <w:r w:rsidRPr="009F24B7">
        <w:rPr>
          <w:rFonts w:cs="Arial"/>
          <w:szCs w:val="24"/>
        </w:rPr>
        <w:t>Meningkatkan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laba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perusahaan</w:t>
      </w:r>
      <w:proofErr w:type="spellEnd"/>
      <w:r w:rsidRPr="009F24B7">
        <w:rPr>
          <w:rFonts w:cs="Arial"/>
          <w:szCs w:val="24"/>
        </w:rPr>
        <w:t xml:space="preserve">  </w:t>
      </w:r>
    </w:p>
    <w:p w14:paraId="4069DAB5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e. </w:t>
      </w:r>
      <w:proofErr w:type="spellStart"/>
      <w:r w:rsidRPr="009F24B7">
        <w:rPr>
          <w:rFonts w:cs="Arial"/>
          <w:szCs w:val="24"/>
        </w:rPr>
        <w:t>Mengatur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pajak</w:t>
      </w:r>
      <w:proofErr w:type="spellEnd"/>
      <w:r w:rsidRPr="009F24B7">
        <w:rPr>
          <w:rFonts w:cs="Arial"/>
          <w:szCs w:val="24"/>
        </w:rPr>
        <w:t xml:space="preserve"> yang </w:t>
      </w:r>
      <w:proofErr w:type="spellStart"/>
      <w:r w:rsidRPr="009F24B7">
        <w:rPr>
          <w:rFonts w:cs="Arial"/>
          <w:szCs w:val="24"/>
        </w:rPr>
        <w:t>harus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dibayar</w:t>
      </w:r>
      <w:proofErr w:type="spellEnd"/>
      <w:r w:rsidRPr="009F24B7">
        <w:rPr>
          <w:rFonts w:cs="Arial"/>
          <w:szCs w:val="24"/>
        </w:rPr>
        <w:t xml:space="preserve">  </w:t>
      </w:r>
    </w:p>
    <w:p w14:paraId="37F8260D" w14:textId="77777777" w:rsidR="0034152A" w:rsidRPr="009F24B7" w:rsidRDefault="0034152A" w:rsidP="009F24B7">
      <w:pPr>
        <w:rPr>
          <w:rFonts w:cs="Arial"/>
          <w:szCs w:val="24"/>
        </w:rPr>
      </w:pPr>
    </w:p>
    <w:p w14:paraId="1DEB6350" w14:textId="77777777" w:rsidR="0034152A" w:rsidRPr="009F24B7" w:rsidRDefault="0034152A" w:rsidP="009F24B7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proofErr w:type="spellStart"/>
      <w:r w:rsidRPr="009F24B7">
        <w:rPr>
          <w:rFonts w:cs="Arial"/>
          <w:szCs w:val="24"/>
        </w:rPr>
        <w:t>Berikut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ini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adalah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karakteristik</w:t>
      </w:r>
      <w:proofErr w:type="spellEnd"/>
      <w:r w:rsidRPr="009F24B7">
        <w:rPr>
          <w:rFonts w:cs="Arial"/>
          <w:szCs w:val="24"/>
        </w:rPr>
        <w:t xml:space="preserve"> yang </w:t>
      </w:r>
      <w:proofErr w:type="spellStart"/>
      <w:r w:rsidRPr="009F24B7">
        <w:rPr>
          <w:rFonts w:cs="Arial"/>
          <w:szCs w:val="24"/>
        </w:rPr>
        <w:t>membedakan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akuntansi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sektor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publik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dengan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akuntansi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sektor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swasta</w:t>
      </w:r>
      <w:proofErr w:type="spellEnd"/>
      <w:r w:rsidRPr="009F24B7">
        <w:rPr>
          <w:rFonts w:cs="Arial"/>
          <w:szCs w:val="24"/>
        </w:rPr>
        <w:t xml:space="preserve">, </w:t>
      </w:r>
      <w:proofErr w:type="spellStart"/>
      <w:r w:rsidRPr="009F24B7">
        <w:rPr>
          <w:rFonts w:cs="Arial"/>
          <w:szCs w:val="24"/>
        </w:rPr>
        <w:t>kecuali</w:t>
      </w:r>
      <w:proofErr w:type="spellEnd"/>
      <w:r w:rsidRPr="009F24B7">
        <w:rPr>
          <w:rFonts w:cs="Arial"/>
          <w:szCs w:val="24"/>
        </w:rPr>
        <w:t xml:space="preserve">:  </w:t>
      </w:r>
    </w:p>
    <w:p w14:paraId="6A4DA690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a. </w:t>
      </w:r>
      <w:proofErr w:type="spellStart"/>
      <w:r w:rsidRPr="009F24B7">
        <w:rPr>
          <w:rFonts w:cs="Arial"/>
          <w:szCs w:val="24"/>
        </w:rPr>
        <w:t>Fokus</w:t>
      </w:r>
      <w:proofErr w:type="spellEnd"/>
      <w:r w:rsidRPr="009F24B7">
        <w:rPr>
          <w:rFonts w:cs="Arial"/>
          <w:szCs w:val="24"/>
        </w:rPr>
        <w:t xml:space="preserve"> pada </w:t>
      </w:r>
      <w:proofErr w:type="spellStart"/>
      <w:r w:rsidRPr="009F24B7">
        <w:rPr>
          <w:rFonts w:cs="Arial"/>
          <w:szCs w:val="24"/>
        </w:rPr>
        <w:t>pelayanan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publik</w:t>
      </w:r>
      <w:proofErr w:type="spellEnd"/>
      <w:r w:rsidRPr="009F24B7">
        <w:rPr>
          <w:rFonts w:cs="Arial"/>
          <w:szCs w:val="24"/>
        </w:rPr>
        <w:t xml:space="preserve">  </w:t>
      </w:r>
    </w:p>
    <w:p w14:paraId="3FFBCC7C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b. </w:t>
      </w:r>
      <w:proofErr w:type="spellStart"/>
      <w:r w:rsidRPr="009F24B7">
        <w:rPr>
          <w:rFonts w:cs="Arial"/>
          <w:szCs w:val="24"/>
        </w:rPr>
        <w:t>Sumber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daya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berasal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dari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pajak</w:t>
      </w:r>
      <w:proofErr w:type="spellEnd"/>
      <w:r w:rsidRPr="009F24B7">
        <w:rPr>
          <w:rFonts w:cs="Arial"/>
          <w:szCs w:val="24"/>
        </w:rPr>
        <w:t xml:space="preserve"> dan </w:t>
      </w:r>
      <w:proofErr w:type="spellStart"/>
      <w:r w:rsidRPr="009F24B7">
        <w:rPr>
          <w:rFonts w:cs="Arial"/>
          <w:szCs w:val="24"/>
        </w:rPr>
        <w:t>retribusi</w:t>
      </w:r>
      <w:proofErr w:type="spellEnd"/>
      <w:r w:rsidRPr="009F24B7">
        <w:rPr>
          <w:rFonts w:cs="Arial"/>
          <w:szCs w:val="24"/>
        </w:rPr>
        <w:t xml:space="preserve">  </w:t>
      </w:r>
    </w:p>
    <w:p w14:paraId="39E099A6" w14:textId="77777777" w:rsidR="0034152A" w:rsidRPr="009F24B7" w:rsidRDefault="0034152A" w:rsidP="009F24B7">
      <w:pPr>
        <w:ind w:left="709"/>
        <w:rPr>
          <w:rFonts w:cs="Arial"/>
          <w:b/>
          <w:color w:val="000000" w:themeColor="text1"/>
          <w:szCs w:val="24"/>
        </w:rPr>
      </w:pPr>
      <w:r w:rsidRPr="009F24B7">
        <w:rPr>
          <w:rFonts w:cs="Arial"/>
          <w:b/>
          <w:color w:val="000000" w:themeColor="text1"/>
          <w:szCs w:val="24"/>
        </w:rPr>
        <w:t xml:space="preserve">c. Tujuan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utama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adalah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memaksimalkan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laba</w:t>
      </w:r>
      <w:proofErr w:type="spellEnd"/>
    </w:p>
    <w:p w14:paraId="78733EA8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d. </w:t>
      </w:r>
      <w:proofErr w:type="spellStart"/>
      <w:r w:rsidRPr="009F24B7">
        <w:rPr>
          <w:rFonts w:cs="Arial"/>
          <w:szCs w:val="24"/>
        </w:rPr>
        <w:t>Kewajiban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untuk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mempertanggungjawabkan</w:t>
      </w:r>
      <w:proofErr w:type="spellEnd"/>
      <w:r w:rsidRPr="009F24B7">
        <w:rPr>
          <w:rFonts w:cs="Arial"/>
          <w:szCs w:val="24"/>
        </w:rPr>
        <w:t xml:space="preserve"> dana  </w:t>
      </w:r>
    </w:p>
    <w:p w14:paraId="7837AC90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e. </w:t>
      </w:r>
      <w:proofErr w:type="spellStart"/>
      <w:r w:rsidRPr="009F24B7">
        <w:rPr>
          <w:rFonts w:cs="Arial"/>
          <w:szCs w:val="24"/>
        </w:rPr>
        <w:t>Penerapan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sistem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anggaran</w:t>
      </w:r>
      <w:proofErr w:type="spellEnd"/>
      <w:r w:rsidRPr="009F24B7">
        <w:rPr>
          <w:rFonts w:cs="Arial"/>
          <w:szCs w:val="24"/>
        </w:rPr>
        <w:t xml:space="preserve">  </w:t>
      </w:r>
    </w:p>
    <w:p w14:paraId="0AE40222" w14:textId="77777777" w:rsidR="0034152A" w:rsidRPr="009F24B7" w:rsidRDefault="0034152A" w:rsidP="009F24B7">
      <w:pPr>
        <w:rPr>
          <w:rFonts w:cs="Arial"/>
          <w:szCs w:val="24"/>
        </w:rPr>
      </w:pPr>
    </w:p>
    <w:p w14:paraId="74C66D60" w14:textId="77777777" w:rsidR="0034152A" w:rsidRPr="009F24B7" w:rsidRDefault="0034152A" w:rsidP="009F24B7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proofErr w:type="spellStart"/>
      <w:r w:rsidRPr="009F24B7">
        <w:rPr>
          <w:rFonts w:cs="Arial"/>
          <w:szCs w:val="24"/>
        </w:rPr>
        <w:t>Akuntansi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berbasis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akrual</w:t>
      </w:r>
      <w:proofErr w:type="spellEnd"/>
      <w:r w:rsidRPr="009F24B7">
        <w:rPr>
          <w:rFonts w:cs="Arial"/>
          <w:szCs w:val="24"/>
        </w:rPr>
        <w:t xml:space="preserve"> pada </w:t>
      </w:r>
      <w:proofErr w:type="spellStart"/>
      <w:r w:rsidRPr="009F24B7">
        <w:rPr>
          <w:rFonts w:cs="Arial"/>
          <w:szCs w:val="24"/>
        </w:rPr>
        <w:t>sektor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publik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berarti</w:t>
      </w:r>
      <w:proofErr w:type="spellEnd"/>
      <w:r w:rsidRPr="009F24B7">
        <w:rPr>
          <w:rFonts w:cs="Arial"/>
          <w:szCs w:val="24"/>
        </w:rPr>
        <w:t xml:space="preserve">:  </w:t>
      </w:r>
    </w:p>
    <w:p w14:paraId="7B5EF122" w14:textId="77777777" w:rsidR="0034152A" w:rsidRPr="009F24B7" w:rsidRDefault="0034152A" w:rsidP="009F24B7">
      <w:pPr>
        <w:ind w:left="709"/>
        <w:rPr>
          <w:rFonts w:cs="Arial"/>
          <w:b/>
          <w:color w:val="000000" w:themeColor="text1"/>
          <w:szCs w:val="24"/>
        </w:rPr>
      </w:pPr>
      <w:r w:rsidRPr="009F24B7">
        <w:rPr>
          <w:rFonts w:cs="Arial"/>
          <w:b/>
          <w:color w:val="000000" w:themeColor="text1"/>
          <w:szCs w:val="24"/>
        </w:rPr>
        <w:t xml:space="preserve">a.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Pendapatan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dan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belanja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dicatat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pada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saat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terjadinya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,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bukan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saat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kas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diterima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atau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dibayarkan</w:t>
      </w:r>
      <w:proofErr w:type="spellEnd"/>
    </w:p>
    <w:p w14:paraId="0455AFE6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b. </w:t>
      </w:r>
      <w:proofErr w:type="spellStart"/>
      <w:r w:rsidRPr="009F24B7">
        <w:rPr>
          <w:rFonts w:cs="Arial"/>
          <w:szCs w:val="24"/>
        </w:rPr>
        <w:t>Pendapatan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dicatat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ketika</w:t>
      </w:r>
      <w:proofErr w:type="spellEnd"/>
      <w:r w:rsidRPr="009F24B7">
        <w:rPr>
          <w:rFonts w:cs="Arial"/>
          <w:szCs w:val="24"/>
        </w:rPr>
        <w:t xml:space="preserve"> kas </w:t>
      </w:r>
      <w:proofErr w:type="spellStart"/>
      <w:r w:rsidRPr="009F24B7">
        <w:rPr>
          <w:rFonts w:cs="Arial"/>
          <w:szCs w:val="24"/>
        </w:rPr>
        <w:t>diterima</w:t>
      </w:r>
      <w:proofErr w:type="spellEnd"/>
      <w:r w:rsidRPr="009F24B7">
        <w:rPr>
          <w:rFonts w:cs="Arial"/>
          <w:szCs w:val="24"/>
        </w:rPr>
        <w:t xml:space="preserve">  </w:t>
      </w:r>
    </w:p>
    <w:p w14:paraId="6649B87C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c. </w:t>
      </w:r>
      <w:proofErr w:type="spellStart"/>
      <w:r w:rsidRPr="009F24B7">
        <w:rPr>
          <w:rFonts w:cs="Arial"/>
          <w:szCs w:val="24"/>
        </w:rPr>
        <w:t>Belanja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dicatat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ketika</w:t>
      </w:r>
      <w:proofErr w:type="spellEnd"/>
      <w:r w:rsidRPr="009F24B7">
        <w:rPr>
          <w:rFonts w:cs="Arial"/>
          <w:szCs w:val="24"/>
        </w:rPr>
        <w:t xml:space="preserve"> kas </w:t>
      </w:r>
      <w:proofErr w:type="spellStart"/>
      <w:r w:rsidRPr="009F24B7">
        <w:rPr>
          <w:rFonts w:cs="Arial"/>
          <w:szCs w:val="24"/>
        </w:rPr>
        <w:t>dibayarkan</w:t>
      </w:r>
      <w:proofErr w:type="spellEnd"/>
      <w:r w:rsidRPr="009F24B7">
        <w:rPr>
          <w:rFonts w:cs="Arial"/>
          <w:szCs w:val="24"/>
        </w:rPr>
        <w:t xml:space="preserve">  </w:t>
      </w:r>
    </w:p>
    <w:p w14:paraId="35375426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d. </w:t>
      </w:r>
      <w:proofErr w:type="spellStart"/>
      <w:r w:rsidRPr="009F24B7">
        <w:rPr>
          <w:rFonts w:cs="Arial"/>
          <w:szCs w:val="24"/>
        </w:rPr>
        <w:t>Pendapatan</w:t>
      </w:r>
      <w:proofErr w:type="spellEnd"/>
      <w:r w:rsidRPr="009F24B7">
        <w:rPr>
          <w:rFonts w:cs="Arial"/>
          <w:szCs w:val="24"/>
        </w:rPr>
        <w:t xml:space="preserve"> dan </w:t>
      </w:r>
      <w:proofErr w:type="spellStart"/>
      <w:r w:rsidRPr="009F24B7">
        <w:rPr>
          <w:rFonts w:cs="Arial"/>
          <w:szCs w:val="24"/>
        </w:rPr>
        <w:t>belanja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dicatat</w:t>
      </w:r>
      <w:proofErr w:type="spellEnd"/>
      <w:r w:rsidRPr="009F24B7">
        <w:rPr>
          <w:rFonts w:cs="Arial"/>
          <w:szCs w:val="24"/>
        </w:rPr>
        <w:t xml:space="preserve"> pada </w:t>
      </w:r>
      <w:proofErr w:type="spellStart"/>
      <w:r w:rsidRPr="009F24B7">
        <w:rPr>
          <w:rFonts w:cs="Arial"/>
          <w:szCs w:val="24"/>
        </w:rPr>
        <w:t>akhir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tahun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anggaran</w:t>
      </w:r>
      <w:proofErr w:type="spellEnd"/>
      <w:r w:rsidRPr="009F24B7">
        <w:rPr>
          <w:rFonts w:cs="Arial"/>
          <w:szCs w:val="24"/>
        </w:rPr>
        <w:t xml:space="preserve">  </w:t>
      </w:r>
    </w:p>
    <w:p w14:paraId="26A40D3F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e. </w:t>
      </w:r>
      <w:proofErr w:type="spellStart"/>
      <w:r w:rsidRPr="009F24B7">
        <w:rPr>
          <w:rFonts w:cs="Arial"/>
          <w:szCs w:val="24"/>
        </w:rPr>
        <w:t>Pendapatan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dicatat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setelah</w:t>
      </w:r>
      <w:proofErr w:type="spellEnd"/>
      <w:r w:rsidRPr="009F24B7">
        <w:rPr>
          <w:rFonts w:cs="Arial"/>
          <w:szCs w:val="24"/>
        </w:rPr>
        <w:t xml:space="preserve"> audit  </w:t>
      </w:r>
    </w:p>
    <w:p w14:paraId="7E9D02C0" w14:textId="6CC2656E" w:rsidR="0034152A" w:rsidRPr="009F24B7" w:rsidRDefault="0034152A" w:rsidP="009F24B7">
      <w:pPr>
        <w:rPr>
          <w:rFonts w:cs="Arial"/>
          <w:szCs w:val="24"/>
        </w:rPr>
      </w:pPr>
    </w:p>
    <w:p w14:paraId="687F69EC" w14:textId="77777777" w:rsidR="0034152A" w:rsidRPr="009F24B7" w:rsidRDefault="0034152A" w:rsidP="009F24B7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proofErr w:type="spellStart"/>
      <w:r w:rsidRPr="009F24B7">
        <w:rPr>
          <w:rFonts w:cs="Arial"/>
          <w:szCs w:val="24"/>
        </w:rPr>
        <w:t>Entitas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sektor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publik</w:t>
      </w:r>
      <w:proofErr w:type="spellEnd"/>
      <w:r w:rsidRPr="009F24B7">
        <w:rPr>
          <w:rFonts w:cs="Arial"/>
          <w:szCs w:val="24"/>
        </w:rPr>
        <w:t xml:space="preserve"> yang </w:t>
      </w:r>
      <w:proofErr w:type="spellStart"/>
      <w:r w:rsidRPr="009F24B7">
        <w:rPr>
          <w:rFonts w:cs="Arial"/>
          <w:szCs w:val="24"/>
        </w:rPr>
        <w:t>biasanya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menyusun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laporan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keuangan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adalah</w:t>
      </w:r>
      <w:proofErr w:type="spellEnd"/>
      <w:r w:rsidRPr="009F24B7">
        <w:rPr>
          <w:rFonts w:cs="Arial"/>
          <w:szCs w:val="24"/>
        </w:rPr>
        <w:t xml:space="preserve">:  </w:t>
      </w:r>
    </w:p>
    <w:p w14:paraId="7B0F6B68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a. Perusahaan </w:t>
      </w:r>
      <w:proofErr w:type="spellStart"/>
      <w:r w:rsidRPr="009F24B7">
        <w:rPr>
          <w:rFonts w:cs="Arial"/>
          <w:szCs w:val="24"/>
        </w:rPr>
        <w:t>swasta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besar</w:t>
      </w:r>
      <w:proofErr w:type="spellEnd"/>
      <w:r w:rsidRPr="009F24B7">
        <w:rPr>
          <w:rFonts w:cs="Arial"/>
          <w:szCs w:val="24"/>
        </w:rPr>
        <w:t xml:space="preserve">  </w:t>
      </w:r>
    </w:p>
    <w:p w14:paraId="19986B78" w14:textId="77777777" w:rsidR="0034152A" w:rsidRPr="009F24B7" w:rsidRDefault="0034152A" w:rsidP="009F24B7">
      <w:pPr>
        <w:ind w:left="709"/>
        <w:rPr>
          <w:rFonts w:cs="Arial"/>
          <w:b/>
          <w:color w:val="000000" w:themeColor="text1"/>
          <w:szCs w:val="24"/>
        </w:rPr>
      </w:pPr>
      <w:r w:rsidRPr="009F24B7">
        <w:rPr>
          <w:rFonts w:cs="Arial"/>
          <w:b/>
          <w:color w:val="000000" w:themeColor="text1"/>
          <w:szCs w:val="24"/>
        </w:rPr>
        <w:t xml:space="preserve">b. Kementerian dan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lembaga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pemerintah</w:t>
      </w:r>
      <w:proofErr w:type="spellEnd"/>
    </w:p>
    <w:p w14:paraId="075FA9A6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c. Bank Sentral  </w:t>
      </w:r>
    </w:p>
    <w:p w14:paraId="7BFBEA9E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d. </w:t>
      </w:r>
      <w:proofErr w:type="spellStart"/>
      <w:r w:rsidRPr="009F24B7">
        <w:rPr>
          <w:rFonts w:cs="Arial"/>
          <w:szCs w:val="24"/>
        </w:rPr>
        <w:t>Organisasi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multinasional</w:t>
      </w:r>
      <w:proofErr w:type="spellEnd"/>
      <w:r w:rsidRPr="009F24B7">
        <w:rPr>
          <w:rFonts w:cs="Arial"/>
          <w:szCs w:val="24"/>
        </w:rPr>
        <w:t xml:space="preserve">  </w:t>
      </w:r>
    </w:p>
    <w:p w14:paraId="0A649AC6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lastRenderedPageBreak/>
        <w:t xml:space="preserve">e. Perusahaan startup  </w:t>
      </w:r>
    </w:p>
    <w:p w14:paraId="50925CA5" w14:textId="77777777" w:rsidR="0034152A" w:rsidRPr="009F24B7" w:rsidRDefault="0034152A" w:rsidP="009F24B7">
      <w:pPr>
        <w:rPr>
          <w:rFonts w:cs="Arial"/>
          <w:szCs w:val="24"/>
        </w:rPr>
      </w:pPr>
    </w:p>
    <w:p w14:paraId="00AA4B22" w14:textId="77777777" w:rsidR="0034152A" w:rsidRPr="009F24B7" w:rsidRDefault="0034152A" w:rsidP="009F24B7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Tujuan </w:t>
      </w:r>
      <w:proofErr w:type="spellStart"/>
      <w:r w:rsidRPr="009F24B7">
        <w:rPr>
          <w:rFonts w:cs="Arial"/>
          <w:szCs w:val="24"/>
        </w:rPr>
        <w:t>utama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dari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penyusunan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anggaran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dalam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akuntansi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sektor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publik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adalah</w:t>
      </w:r>
      <w:proofErr w:type="spellEnd"/>
      <w:r w:rsidRPr="009F24B7">
        <w:rPr>
          <w:rFonts w:cs="Arial"/>
          <w:szCs w:val="24"/>
        </w:rPr>
        <w:t xml:space="preserve">:  </w:t>
      </w:r>
    </w:p>
    <w:p w14:paraId="2011110C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a. </w:t>
      </w:r>
      <w:proofErr w:type="spellStart"/>
      <w:r w:rsidRPr="009F24B7">
        <w:rPr>
          <w:rFonts w:cs="Arial"/>
          <w:szCs w:val="24"/>
        </w:rPr>
        <w:t>Meningkatkan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pendapatan</w:t>
      </w:r>
      <w:proofErr w:type="spellEnd"/>
      <w:r w:rsidRPr="009F24B7">
        <w:rPr>
          <w:rFonts w:cs="Arial"/>
          <w:szCs w:val="24"/>
        </w:rPr>
        <w:t xml:space="preserve">  </w:t>
      </w:r>
    </w:p>
    <w:p w14:paraId="49C7CDF4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b. </w:t>
      </w:r>
      <w:proofErr w:type="spellStart"/>
      <w:r w:rsidRPr="009F24B7">
        <w:rPr>
          <w:rFonts w:cs="Arial"/>
          <w:szCs w:val="24"/>
        </w:rPr>
        <w:t>Mengurangi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pengeluaran</w:t>
      </w:r>
      <w:proofErr w:type="spellEnd"/>
      <w:r w:rsidRPr="009F24B7">
        <w:rPr>
          <w:rFonts w:cs="Arial"/>
          <w:szCs w:val="24"/>
        </w:rPr>
        <w:t xml:space="preserve">  </w:t>
      </w:r>
    </w:p>
    <w:p w14:paraId="1134F1C2" w14:textId="77777777" w:rsidR="0034152A" w:rsidRPr="009F24B7" w:rsidRDefault="0034152A" w:rsidP="009F24B7">
      <w:pPr>
        <w:ind w:left="709"/>
        <w:rPr>
          <w:rFonts w:cs="Arial"/>
          <w:b/>
          <w:color w:val="000000" w:themeColor="text1"/>
          <w:szCs w:val="24"/>
        </w:rPr>
      </w:pPr>
      <w:r w:rsidRPr="009F24B7">
        <w:rPr>
          <w:rFonts w:cs="Arial"/>
          <w:b/>
          <w:color w:val="000000" w:themeColor="text1"/>
          <w:szCs w:val="24"/>
        </w:rPr>
        <w:t xml:space="preserve">c.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Mengalokasikan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sumber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daya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untuk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mencapai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tujuan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publik</w:t>
      </w:r>
      <w:proofErr w:type="spellEnd"/>
    </w:p>
    <w:p w14:paraId="372B4EAF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d. </w:t>
      </w:r>
      <w:proofErr w:type="spellStart"/>
      <w:r w:rsidRPr="009F24B7">
        <w:rPr>
          <w:rFonts w:cs="Arial"/>
          <w:szCs w:val="24"/>
        </w:rPr>
        <w:t>Mempertahankan</w:t>
      </w:r>
      <w:proofErr w:type="spellEnd"/>
      <w:r w:rsidRPr="009F24B7">
        <w:rPr>
          <w:rFonts w:cs="Arial"/>
          <w:szCs w:val="24"/>
        </w:rPr>
        <w:t xml:space="preserve"> modal </w:t>
      </w:r>
      <w:proofErr w:type="spellStart"/>
      <w:r w:rsidRPr="009F24B7">
        <w:rPr>
          <w:rFonts w:cs="Arial"/>
          <w:szCs w:val="24"/>
        </w:rPr>
        <w:t>kerja</w:t>
      </w:r>
      <w:proofErr w:type="spellEnd"/>
      <w:r w:rsidRPr="009F24B7">
        <w:rPr>
          <w:rFonts w:cs="Arial"/>
          <w:szCs w:val="24"/>
        </w:rPr>
        <w:t xml:space="preserve">  </w:t>
      </w:r>
    </w:p>
    <w:p w14:paraId="137653B0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e. </w:t>
      </w:r>
      <w:proofErr w:type="spellStart"/>
      <w:r w:rsidRPr="009F24B7">
        <w:rPr>
          <w:rFonts w:cs="Arial"/>
          <w:szCs w:val="24"/>
        </w:rPr>
        <w:t>Mengatur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hutang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pemerintah</w:t>
      </w:r>
      <w:proofErr w:type="spellEnd"/>
      <w:r w:rsidRPr="009F24B7">
        <w:rPr>
          <w:rFonts w:cs="Arial"/>
          <w:szCs w:val="24"/>
        </w:rPr>
        <w:t xml:space="preserve">  </w:t>
      </w:r>
    </w:p>
    <w:p w14:paraId="3D753EAF" w14:textId="77777777" w:rsidR="0034152A" w:rsidRPr="009F24B7" w:rsidRDefault="0034152A" w:rsidP="009F24B7">
      <w:pPr>
        <w:rPr>
          <w:rFonts w:cs="Arial"/>
          <w:szCs w:val="24"/>
        </w:rPr>
      </w:pPr>
    </w:p>
    <w:p w14:paraId="57C33FDE" w14:textId="77777777" w:rsidR="0034152A" w:rsidRPr="009F24B7" w:rsidRDefault="0034152A" w:rsidP="009F24B7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Di </w:t>
      </w:r>
      <w:proofErr w:type="spellStart"/>
      <w:r w:rsidRPr="009F24B7">
        <w:rPr>
          <w:rFonts w:cs="Arial"/>
          <w:szCs w:val="24"/>
        </w:rPr>
        <w:t>bawah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ini</w:t>
      </w:r>
      <w:proofErr w:type="spellEnd"/>
      <w:r w:rsidRPr="009F24B7">
        <w:rPr>
          <w:rFonts w:cs="Arial"/>
          <w:szCs w:val="24"/>
        </w:rPr>
        <w:t xml:space="preserve">, yang </w:t>
      </w:r>
      <w:proofErr w:type="spellStart"/>
      <w:r w:rsidRPr="009F24B7">
        <w:rPr>
          <w:rFonts w:cs="Arial"/>
          <w:szCs w:val="24"/>
        </w:rPr>
        <w:t>bukan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termasuk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komponen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dalam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Laporan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Keuangan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Pemerintah</w:t>
      </w:r>
      <w:proofErr w:type="spellEnd"/>
      <w:r w:rsidRPr="009F24B7">
        <w:rPr>
          <w:rFonts w:cs="Arial"/>
          <w:szCs w:val="24"/>
        </w:rPr>
        <w:t xml:space="preserve"> Daerah (LKPD) </w:t>
      </w:r>
      <w:proofErr w:type="spellStart"/>
      <w:r w:rsidRPr="009F24B7">
        <w:rPr>
          <w:rFonts w:cs="Arial"/>
          <w:szCs w:val="24"/>
        </w:rPr>
        <w:t>adalah</w:t>
      </w:r>
      <w:proofErr w:type="spellEnd"/>
      <w:r w:rsidRPr="009F24B7">
        <w:rPr>
          <w:rFonts w:cs="Arial"/>
          <w:szCs w:val="24"/>
        </w:rPr>
        <w:t xml:space="preserve">:  </w:t>
      </w:r>
    </w:p>
    <w:p w14:paraId="78760B3A" w14:textId="77777777" w:rsidR="0034152A" w:rsidRPr="009F24B7" w:rsidRDefault="0034152A" w:rsidP="009F24B7">
      <w:pPr>
        <w:ind w:left="709"/>
        <w:rPr>
          <w:rFonts w:cs="Arial"/>
          <w:b/>
          <w:color w:val="000000" w:themeColor="text1"/>
          <w:szCs w:val="24"/>
        </w:rPr>
      </w:pPr>
      <w:r w:rsidRPr="009F24B7">
        <w:rPr>
          <w:rFonts w:cs="Arial"/>
          <w:b/>
          <w:color w:val="000000" w:themeColor="text1"/>
          <w:szCs w:val="24"/>
        </w:rPr>
        <w:t xml:space="preserve">a.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Laporan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Laba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Rugi</w:t>
      </w:r>
      <w:proofErr w:type="spellEnd"/>
    </w:p>
    <w:p w14:paraId="63999945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b. </w:t>
      </w:r>
      <w:proofErr w:type="spellStart"/>
      <w:r w:rsidRPr="009F24B7">
        <w:rPr>
          <w:rFonts w:cs="Arial"/>
          <w:szCs w:val="24"/>
        </w:rPr>
        <w:t>Laporan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Realisasi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Anggaran</w:t>
      </w:r>
      <w:proofErr w:type="spellEnd"/>
      <w:r w:rsidRPr="009F24B7">
        <w:rPr>
          <w:rFonts w:cs="Arial"/>
          <w:szCs w:val="24"/>
        </w:rPr>
        <w:t xml:space="preserve">  </w:t>
      </w:r>
    </w:p>
    <w:p w14:paraId="1699C6CF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c. </w:t>
      </w:r>
      <w:proofErr w:type="spellStart"/>
      <w:r w:rsidRPr="009F24B7">
        <w:rPr>
          <w:rFonts w:cs="Arial"/>
          <w:szCs w:val="24"/>
        </w:rPr>
        <w:t>Laporan</w:t>
      </w:r>
      <w:proofErr w:type="spellEnd"/>
      <w:r w:rsidRPr="009F24B7">
        <w:rPr>
          <w:rFonts w:cs="Arial"/>
          <w:szCs w:val="24"/>
        </w:rPr>
        <w:t xml:space="preserve"> Perubahan Saldo Anggaran Lebih  </w:t>
      </w:r>
    </w:p>
    <w:p w14:paraId="246CA567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d. Neraca  </w:t>
      </w:r>
    </w:p>
    <w:p w14:paraId="77122EB7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e. </w:t>
      </w:r>
      <w:proofErr w:type="spellStart"/>
      <w:r w:rsidRPr="009F24B7">
        <w:rPr>
          <w:rFonts w:cs="Arial"/>
          <w:szCs w:val="24"/>
        </w:rPr>
        <w:t>Laporan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Arus</w:t>
      </w:r>
      <w:proofErr w:type="spellEnd"/>
      <w:r w:rsidRPr="009F24B7">
        <w:rPr>
          <w:rFonts w:cs="Arial"/>
          <w:szCs w:val="24"/>
        </w:rPr>
        <w:t xml:space="preserve"> Kas  </w:t>
      </w:r>
    </w:p>
    <w:p w14:paraId="0F971B91" w14:textId="77777777" w:rsidR="0034152A" w:rsidRPr="009F24B7" w:rsidRDefault="0034152A" w:rsidP="009F24B7">
      <w:pPr>
        <w:rPr>
          <w:rFonts w:cs="Arial"/>
          <w:szCs w:val="24"/>
        </w:rPr>
      </w:pPr>
    </w:p>
    <w:p w14:paraId="0789AFAB" w14:textId="77777777" w:rsidR="0034152A" w:rsidRPr="009F24B7" w:rsidRDefault="0034152A" w:rsidP="009F24B7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proofErr w:type="spellStart"/>
      <w:r w:rsidRPr="009F24B7">
        <w:rPr>
          <w:rFonts w:cs="Arial"/>
          <w:szCs w:val="24"/>
        </w:rPr>
        <w:t>Akuntabilitas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dalam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sektor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publik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berarti</w:t>
      </w:r>
      <w:proofErr w:type="spellEnd"/>
      <w:r w:rsidRPr="009F24B7">
        <w:rPr>
          <w:rFonts w:cs="Arial"/>
          <w:szCs w:val="24"/>
        </w:rPr>
        <w:t xml:space="preserve">:  </w:t>
      </w:r>
    </w:p>
    <w:p w14:paraId="4824DDC1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a. Menyusun </w:t>
      </w:r>
      <w:proofErr w:type="spellStart"/>
      <w:r w:rsidRPr="009F24B7">
        <w:rPr>
          <w:rFonts w:cs="Arial"/>
          <w:szCs w:val="24"/>
        </w:rPr>
        <w:t>laporan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keuangan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sesuai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standar</w:t>
      </w:r>
      <w:proofErr w:type="spellEnd"/>
      <w:r w:rsidRPr="009F24B7">
        <w:rPr>
          <w:rFonts w:cs="Arial"/>
          <w:szCs w:val="24"/>
        </w:rPr>
        <w:t xml:space="preserve">  </w:t>
      </w:r>
    </w:p>
    <w:p w14:paraId="495C1C84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b. </w:t>
      </w:r>
      <w:proofErr w:type="spellStart"/>
      <w:r w:rsidRPr="009F24B7">
        <w:rPr>
          <w:rFonts w:cs="Arial"/>
          <w:szCs w:val="24"/>
        </w:rPr>
        <w:t>Menyajikan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laporan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keuangan</w:t>
      </w:r>
      <w:proofErr w:type="spellEnd"/>
      <w:r w:rsidRPr="009F24B7">
        <w:rPr>
          <w:rFonts w:cs="Arial"/>
          <w:szCs w:val="24"/>
        </w:rPr>
        <w:t xml:space="preserve"> yang </w:t>
      </w:r>
      <w:proofErr w:type="spellStart"/>
      <w:r w:rsidRPr="009F24B7">
        <w:rPr>
          <w:rFonts w:cs="Arial"/>
          <w:szCs w:val="24"/>
        </w:rPr>
        <w:t>transparan</w:t>
      </w:r>
      <w:proofErr w:type="spellEnd"/>
      <w:r w:rsidRPr="009F24B7">
        <w:rPr>
          <w:rFonts w:cs="Arial"/>
          <w:szCs w:val="24"/>
        </w:rPr>
        <w:t xml:space="preserve">  </w:t>
      </w:r>
    </w:p>
    <w:p w14:paraId="6DBEC0E7" w14:textId="77777777" w:rsidR="0034152A" w:rsidRPr="009F24B7" w:rsidRDefault="0034152A" w:rsidP="009F24B7">
      <w:pPr>
        <w:ind w:left="709"/>
        <w:rPr>
          <w:rFonts w:cs="Arial"/>
          <w:b/>
          <w:color w:val="000000" w:themeColor="text1"/>
          <w:szCs w:val="24"/>
        </w:rPr>
      </w:pPr>
      <w:r w:rsidRPr="009F24B7">
        <w:rPr>
          <w:rFonts w:cs="Arial"/>
          <w:b/>
          <w:color w:val="000000" w:themeColor="text1"/>
          <w:szCs w:val="24"/>
        </w:rPr>
        <w:t xml:space="preserve">c.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Pertanggungjawaban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atas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pengelolaan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dana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publik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kepada</w:t>
      </w:r>
      <w:proofErr w:type="spellEnd"/>
      <w:r w:rsidRPr="009F24B7">
        <w:rPr>
          <w:rFonts w:cs="Arial"/>
          <w:b/>
          <w:color w:val="000000" w:themeColor="text1"/>
          <w:szCs w:val="24"/>
        </w:rPr>
        <w:t xml:space="preserve"> </w:t>
      </w:r>
      <w:proofErr w:type="spellStart"/>
      <w:r w:rsidRPr="009F24B7">
        <w:rPr>
          <w:rFonts w:cs="Arial"/>
          <w:b/>
          <w:color w:val="000000" w:themeColor="text1"/>
          <w:szCs w:val="24"/>
        </w:rPr>
        <w:t>masyarakat</w:t>
      </w:r>
      <w:proofErr w:type="spellEnd"/>
    </w:p>
    <w:p w14:paraId="49FB4CA9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d. </w:t>
      </w:r>
      <w:proofErr w:type="spellStart"/>
      <w:r w:rsidRPr="009F24B7">
        <w:rPr>
          <w:rFonts w:cs="Arial"/>
          <w:szCs w:val="24"/>
        </w:rPr>
        <w:t>Mematuhi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peraturan</w:t>
      </w:r>
      <w:proofErr w:type="spellEnd"/>
      <w:r w:rsidRPr="009F24B7">
        <w:rPr>
          <w:rFonts w:cs="Arial"/>
          <w:szCs w:val="24"/>
        </w:rPr>
        <w:t xml:space="preserve"> </w:t>
      </w:r>
      <w:proofErr w:type="spellStart"/>
      <w:r w:rsidRPr="009F24B7">
        <w:rPr>
          <w:rFonts w:cs="Arial"/>
          <w:szCs w:val="24"/>
        </w:rPr>
        <w:t>perpajakan</w:t>
      </w:r>
      <w:proofErr w:type="spellEnd"/>
      <w:r w:rsidRPr="009F24B7">
        <w:rPr>
          <w:rFonts w:cs="Arial"/>
          <w:szCs w:val="24"/>
        </w:rPr>
        <w:t xml:space="preserve">  </w:t>
      </w:r>
    </w:p>
    <w:p w14:paraId="48B8DB37" w14:textId="77777777" w:rsidR="0034152A" w:rsidRPr="009F24B7" w:rsidRDefault="0034152A" w:rsidP="009F24B7">
      <w:pPr>
        <w:ind w:left="709"/>
        <w:rPr>
          <w:rFonts w:cs="Arial"/>
          <w:szCs w:val="24"/>
        </w:rPr>
      </w:pPr>
      <w:r w:rsidRPr="009F24B7">
        <w:rPr>
          <w:rFonts w:cs="Arial"/>
          <w:szCs w:val="24"/>
        </w:rPr>
        <w:t xml:space="preserve">e. </w:t>
      </w:r>
      <w:proofErr w:type="spellStart"/>
      <w:r w:rsidRPr="009F24B7">
        <w:rPr>
          <w:rFonts w:cs="Arial"/>
          <w:szCs w:val="24"/>
        </w:rPr>
        <w:t>Melakukan</w:t>
      </w:r>
      <w:proofErr w:type="spellEnd"/>
      <w:r w:rsidRPr="009F24B7">
        <w:rPr>
          <w:rFonts w:cs="Arial"/>
          <w:szCs w:val="24"/>
        </w:rPr>
        <w:t xml:space="preserve"> audit internal  </w:t>
      </w:r>
    </w:p>
    <w:p w14:paraId="76BEB56D" w14:textId="77777777" w:rsidR="00E44D80" w:rsidRPr="009F24B7" w:rsidRDefault="00E44D80" w:rsidP="009F24B7">
      <w:pPr>
        <w:rPr>
          <w:rFonts w:cs="Arial"/>
          <w:szCs w:val="24"/>
        </w:rPr>
      </w:pPr>
    </w:p>
    <w:sectPr w:rsidR="00E44D80" w:rsidRPr="009F24B7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DF60" w14:textId="77777777" w:rsidR="00B71F8A" w:rsidRDefault="00B71F8A" w:rsidP="0034152A">
      <w:pPr>
        <w:spacing w:after="0" w:line="240" w:lineRule="auto"/>
      </w:pPr>
      <w:r>
        <w:separator/>
      </w:r>
    </w:p>
  </w:endnote>
  <w:endnote w:type="continuationSeparator" w:id="0">
    <w:p w14:paraId="1B4D963C" w14:textId="77777777" w:rsidR="00B71F8A" w:rsidRDefault="00B71F8A" w:rsidP="0034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1854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056BC3" w14:textId="77777777" w:rsidR="0034152A" w:rsidRDefault="003415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C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03F366" w14:textId="77777777" w:rsidR="0034152A" w:rsidRDefault="00341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3929A" w14:textId="77777777" w:rsidR="00B71F8A" w:rsidRDefault="00B71F8A" w:rsidP="0034152A">
      <w:pPr>
        <w:spacing w:after="0" w:line="240" w:lineRule="auto"/>
      </w:pPr>
      <w:r>
        <w:separator/>
      </w:r>
    </w:p>
  </w:footnote>
  <w:footnote w:type="continuationSeparator" w:id="0">
    <w:p w14:paraId="44CF92CE" w14:textId="77777777" w:rsidR="00B71F8A" w:rsidRDefault="00B71F8A" w:rsidP="00341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6C4BE2"/>
    <w:multiLevelType w:val="hybridMultilevel"/>
    <w:tmpl w:val="F8EAB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20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2A"/>
    <w:rsid w:val="0034152A"/>
    <w:rsid w:val="005E1502"/>
    <w:rsid w:val="00610F87"/>
    <w:rsid w:val="009F24B7"/>
    <w:rsid w:val="00A103F4"/>
    <w:rsid w:val="00B71F8A"/>
    <w:rsid w:val="00E44D80"/>
    <w:rsid w:val="00F23CE7"/>
    <w:rsid w:val="00F9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6321"/>
  <w15:chartTrackingRefBased/>
  <w15:docId w15:val="{AA038538-2391-4926-9F92-ECD28518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52A"/>
    <w:pPr>
      <w:spacing w:line="276" w:lineRule="auto"/>
      <w:jc w:val="both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15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3415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152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5E1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AX441U</dc:creator>
  <cp:keywords/>
  <dc:description/>
  <cp:lastModifiedBy>ACER</cp:lastModifiedBy>
  <cp:revision>2</cp:revision>
  <cp:lastPrinted>2025-10-08T04:28:00Z</cp:lastPrinted>
  <dcterms:created xsi:type="dcterms:W3CDTF">2025-10-08T04:29:00Z</dcterms:created>
  <dcterms:modified xsi:type="dcterms:W3CDTF">2025-10-08T04:29:00Z</dcterms:modified>
</cp:coreProperties>
</file>