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EF163" w14:textId="027315AD" w:rsidR="000C4EC1" w:rsidRPr="00B5113C" w:rsidRDefault="000C4EC1" w:rsidP="000C4EC1">
      <w:pPr>
        <w:spacing w:line="276" w:lineRule="auto"/>
        <w:rPr>
          <w:rFonts w:ascii="Arial" w:hAnsi="Arial" w:cs="Arial"/>
          <w:b/>
          <w:bCs/>
          <w:sz w:val="22"/>
          <w:szCs w:val="22"/>
        </w:rPr>
      </w:pPr>
      <w:r w:rsidRPr="00B5113C">
        <w:rPr>
          <w:rFonts w:ascii="Arial" w:hAnsi="Arial" w:cs="Arial"/>
          <w:b/>
          <w:bCs/>
          <w:sz w:val="22"/>
          <w:szCs w:val="22"/>
        </w:rPr>
        <w:t>Nama</w:t>
      </w:r>
      <w:r w:rsidR="00B5113C">
        <w:rPr>
          <w:rFonts w:ascii="Arial" w:hAnsi="Arial" w:cs="Arial"/>
          <w:b/>
          <w:bCs/>
          <w:sz w:val="22"/>
          <w:szCs w:val="22"/>
        </w:rPr>
        <w:t xml:space="preserve">  </w:t>
      </w:r>
      <w:r w:rsidRPr="00B5113C">
        <w:rPr>
          <w:rFonts w:ascii="Arial" w:hAnsi="Arial" w:cs="Arial"/>
          <w:b/>
          <w:bCs/>
          <w:sz w:val="22"/>
          <w:szCs w:val="22"/>
        </w:rPr>
        <w:t>: Ni Wayan Vara Wulandari</w:t>
      </w:r>
    </w:p>
    <w:p w14:paraId="45E37C83" w14:textId="0DDE2013" w:rsidR="000C4EC1" w:rsidRPr="00B5113C" w:rsidRDefault="000C4EC1" w:rsidP="000C4EC1">
      <w:pPr>
        <w:spacing w:line="276" w:lineRule="auto"/>
        <w:rPr>
          <w:rFonts w:ascii="Arial" w:hAnsi="Arial" w:cs="Arial"/>
          <w:b/>
          <w:bCs/>
          <w:sz w:val="22"/>
          <w:szCs w:val="22"/>
        </w:rPr>
      </w:pPr>
      <w:r w:rsidRPr="00B5113C">
        <w:rPr>
          <w:rFonts w:ascii="Arial" w:hAnsi="Arial" w:cs="Arial"/>
          <w:b/>
          <w:bCs/>
          <w:sz w:val="22"/>
          <w:szCs w:val="22"/>
        </w:rPr>
        <w:t>NPM</w:t>
      </w:r>
      <w:r w:rsidR="00B5113C">
        <w:rPr>
          <w:rFonts w:ascii="Arial" w:hAnsi="Arial" w:cs="Arial"/>
          <w:b/>
          <w:bCs/>
          <w:sz w:val="22"/>
          <w:szCs w:val="22"/>
        </w:rPr>
        <w:t xml:space="preserve">    </w:t>
      </w:r>
      <w:r w:rsidRPr="00B5113C">
        <w:rPr>
          <w:rFonts w:ascii="Arial" w:hAnsi="Arial" w:cs="Arial"/>
          <w:b/>
          <w:bCs/>
          <w:sz w:val="22"/>
          <w:szCs w:val="22"/>
        </w:rPr>
        <w:t>: 2313031017</w:t>
      </w:r>
    </w:p>
    <w:p w14:paraId="49E268E6" w14:textId="3B9CFF46" w:rsidR="000C4EC1" w:rsidRPr="00B5113C" w:rsidRDefault="000C4EC1" w:rsidP="000C4EC1">
      <w:pPr>
        <w:spacing w:line="276" w:lineRule="auto"/>
        <w:rPr>
          <w:rFonts w:ascii="Arial" w:hAnsi="Arial" w:cs="Arial"/>
          <w:b/>
          <w:bCs/>
          <w:sz w:val="22"/>
          <w:szCs w:val="22"/>
        </w:rPr>
      </w:pPr>
      <w:r w:rsidRPr="00B5113C">
        <w:rPr>
          <w:rFonts w:ascii="Arial" w:hAnsi="Arial" w:cs="Arial"/>
          <w:b/>
          <w:bCs/>
          <w:sz w:val="22"/>
          <w:szCs w:val="22"/>
        </w:rPr>
        <w:t>Kelas</w:t>
      </w:r>
      <w:r w:rsidR="00B5113C">
        <w:rPr>
          <w:rFonts w:ascii="Arial" w:hAnsi="Arial" w:cs="Arial"/>
          <w:b/>
          <w:bCs/>
          <w:sz w:val="22"/>
          <w:szCs w:val="22"/>
        </w:rPr>
        <w:t xml:space="preserve">  </w:t>
      </w:r>
      <w:r w:rsidRPr="00B5113C">
        <w:rPr>
          <w:rFonts w:ascii="Arial" w:hAnsi="Arial" w:cs="Arial"/>
          <w:b/>
          <w:bCs/>
          <w:sz w:val="22"/>
          <w:szCs w:val="22"/>
        </w:rPr>
        <w:t>: A</w:t>
      </w:r>
    </w:p>
    <w:p w14:paraId="59C99428" w14:textId="20E370A9" w:rsidR="000C4EC1" w:rsidRDefault="000C4EC1" w:rsidP="000C4EC1">
      <w:pPr>
        <w:spacing w:line="276" w:lineRule="auto"/>
        <w:rPr>
          <w:rFonts w:ascii="Arial" w:hAnsi="Arial" w:cs="Arial"/>
          <w:b/>
          <w:bCs/>
          <w:sz w:val="22"/>
          <w:szCs w:val="22"/>
        </w:rPr>
      </w:pPr>
      <w:r w:rsidRPr="00B5113C">
        <w:rPr>
          <w:rFonts w:ascii="Arial" w:hAnsi="Arial" w:cs="Arial"/>
          <w:b/>
          <w:bCs/>
          <w:sz w:val="22"/>
          <w:szCs w:val="22"/>
        </w:rPr>
        <w:t>Matkul: Akuntansi Sektor Publik (Pertemuan 5)</w:t>
      </w:r>
    </w:p>
    <w:p w14:paraId="55480559" w14:textId="77777777" w:rsidR="00B5113C" w:rsidRPr="00B5113C" w:rsidRDefault="00B5113C" w:rsidP="000C4EC1">
      <w:pPr>
        <w:spacing w:line="276" w:lineRule="auto"/>
        <w:rPr>
          <w:rFonts w:ascii="Arial" w:hAnsi="Arial" w:cs="Arial"/>
          <w:b/>
          <w:bCs/>
          <w:sz w:val="22"/>
          <w:szCs w:val="22"/>
        </w:rPr>
      </w:pPr>
    </w:p>
    <w:p w14:paraId="6919DB33" w14:textId="597F8770" w:rsidR="000C4EC1" w:rsidRDefault="000C4EC1" w:rsidP="00B5113C">
      <w:pPr>
        <w:spacing w:line="276" w:lineRule="auto"/>
        <w:jc w:val="center"/>
        <w:rPr>
          <w:rFonts w:ascii="Arial" w:hAnsi="Arial" w:cs="Arial"/>
          <w:b/>
          <w:bCs/>
          <w:sz w:val="22"/>
          <w:szCs w:val="22"/>
        </w:rPr>
      </w:pPr>
      <w:r w:rsidRPr="00B5113C">
        <w:rPr>
          <w:rFonts w:ascii="Arial" w:hAnsi="Arial" w:cs="Arial"/>
          <w:b/>
          <w:bCs/>
          <w:sz w:val="22"/>
          <w:szCs w:val="22"/>
        </w:rPr>
        <w:t>Membuat soal pilihan ganda!</w:t>
      </w:r>
    </w:p>
    <w:p w14:paraId="336101BE" w14:textId="77777777" w:rsidR="00B5113C" w:rsidRPr="00B5113C" w:rsidRDefault="00B5113C" w:rsidP="00B5113C">
      <w:pPr>
        <w:spacing w:line="276" w:lineRule="auto"/>
        <w:jc w:val="center"/>
        <w:rPr>
          <w:rFonts w:ascii="Arial" w:hAnsi="Arial" w:cs="Arial"/>
          <w:b/>
          <w:bCs/>
          <w:sz w:val="22"/>
          <w:szCs w:val="22"/>
        </w:rPr>
      </w:pPr>
    </w:p>
    <w:p w14:paraId="017A71AC" w14:textId="3D73464D" w:rsidR="000C4EC1" w:rsidRPr="007B46E6" w:rsidRDefault="000C4EC1" w:rsidP="007B46E6">
      <w:pPr>
        <w:pStyle w:val="ListParagraph"/>
        <w:numPr>
          <w:ilvl w:val="0"/>
          <w:numId w:val="1"/>
        </w:numPr>
        <w:spacing w:line="276" w:lineRule="auto"/>
        <w:jc w:val="both"/>
        <w:rPr>
          <w:rFonts w:ascii="Arial" w:hAnsi="Arial" w:cs="Arial"/>
          <w:sz w:val="22"/>
          <w:szCs w:val="22"/>
        </w:rPr>
      </w:pPr>
      <w:r w:rsidRPr="007B46E6">
        <w:rPr>
          <w:rFonts w:ascii="Arial" w:hAnsi="Arial" w:cs="Arial"/>
          <w:sz w:val="22"/>
          <w:szCs w:val="22"/>
        </w:rPr>
        <w:t>Salah satu karakteristik utama lingkungan sektor publik adalah fokus pada efisiensi ekonomi. Namun, hal ini seringkali bertentangan dengan mandat lain. Manakah dari tujuan berikut yang paling sering menjadi sumber konflik dengan tujuan efisiensi di sektor publik?</w:t>
      </w:r>
    </w:p>
    <w:p w14:paraId="00807827" w14:textId="23BF06F2" w:rsidR="000C4EC1" w:rsidRPr="007B46E6" w:rsidRDefault="000C4EC1" w:rsidP="007B46E6">
      <w:pPr>
        <w:pStyle w:val="ListParagraph"/>
        <w:numPr>
          <w:ilvl w:val="0"/>
          <w:numId w:val="3"/>
        </w:numPr>
        <w:spacing w:after="0" w:line="276" w:lineRule="auto"/>
        <w:jc w:val="both"/>
        <w:rPr>
          <w:rFonts w:ascii="Arial" w:eastAsia="Times New Roman" w:hAnsi="Arial" w:cs="Arial"/>
          <w:kern w:val="0"/>
          <w:sz w:val="22"/>
          <w:szCs w:val="22"/>
          <w14:ligatures w14:val="none"/>
        </w:rPr>
      </w:pPr>
      <w:r w:rsidRPr="007B46E6">
        <w:rPr>
          <w:rFonts w:ascii="Arial" w:eastAsia="Times New Roman" w:hAnsi="Arial" w:cs="Arial"/>
          <w:kern w:val="0"/>
          <w:sz w:val="22"/>
          <w:szCs w:val="22"/>
          <w14:ligatures w14:val="none"/>
        </w:rPr>
        <w:t>Pengurangan utang negara.</w:t>
      </w:r>
    </w:p>
    <w:p w14:paraId="5B8E2777" w14:textId="626EF406" w:rsidR="000C4EC1" w:rsidRPr="007B46E6" w:rsidRDefault="000C4EC1" w:rsidP="007B46E6">
      <w:pPr>
        <w:pStyle w:val="ListParagraph"/>
        <w:numPr>
          <w:ilvl w:val="0"/>
          <w:numId w:val="3"/>
        </w:numPr>
        <w:spacing w:after="0" w:line="276" w:lineRule="auto"/>
        <w:jc w:val="both"/>
        <w:rPr>
          <w:rFonts w:ascii="Arial" w:eastAsia="Times New Roman" w:hAnsi="Arial" w:cs="Arial"/>
          <w:kern w:val="0"/>
          <w:sz w:val="22"/>
          <w:szCs w:val="22"/>
          <w14:ligatures w14:val="none"/>
        </w:rPr>
      </w:pPr>
      <w:r w:rsidRPr="007B46E6">
        <w:rPr>
          <w:rFonts w:ascii="Arial" w:eastAsia="Times New Roman" w:hAnsi="Arial" w:cs="Arial"/>
          <w:kern w:val="0"/>
          <w:sz w:val="22"/>
          <w:szCs w:val="22"/>
          <w14:ligatures w14:val="none"/>
        </w:rPr>
        <w:t>Pengembangan teknologi informasi.</w:t>
      </w:r>
    </w:p>
    <w:p w14:paraId="778CDC04" w14:textId="2CD3A8B7" w:rsidR="000C4EC1" w:rsidRPr="007B46E6" w:rsidRDefault="000C4EC1" w:rsidP="007B46E6">
      <w:pPr>
        <w:pStyle w:val="ListParagraph"/>
        <w:numPr>
          <w:ilvl w:val="0"/>
          <w:numId w:val="3"/>
        </w:numPr>
        <w:spacing w:after="0" w:line="276" w:lineRule="auto"/>
        <w:jc w:val="both"/>
        <w:rPr>
          <w:rFonts w:ascii="Arial" w:eastAsia="Times New Roman" w:hAnsi="Arial" w:cs="Arial"/>
          <w:kern w:val="0"/>
          <w:sz w:val="22"/>
          <w:szCs w:val="22"/>
          <w14:ligatures w14:val="none"/>
        </w:rPr>
      </w:pPr>
      <w:r w:rsidRPr="007B46E6">
        <w:rPr>
          <w:rFonts w:ascii="Arial" w:eastAsia="Times New Roman" w:hAnsi="Arial" w:cs="Arial"/>
          <w:kern w:val="0"/>
          <w:sz w:val="22"/>
          <w:szCs w:val="22"/>
          <w14:ligatures w14:val="none"/>
        </w:rPr>
        <w:t>Peningkatan investasi swasta.</w:t>
      </w:r>
    </w:p>
    <w:p w14:paraId="71E17E4F" w14:textId="7B9E6479" w:rsidR="000C4EC1" w:rsidRPr="007B46E6" w:rsidRDefault="000C4EC1" w:rsidP="007B46E6">
      <w:pPr>
        <w:pStyle w:val="ListParagraph"/>
        <w:numPr>
          <w:ilvl w:val="0"/>
          <w:numId w:val="3"/>
        </w:numPr>
        <w:spacing w:after="0" w:line="276" w:lineRule="auto"/>
        <w:jc w:val="both"/>
        <w:rPr>
          <w:rFonts w:ascii="Arial" w:eastAsia="Times New Roman" w:hAnsi="Arial" w:cs="Arial"/>
          <w:kern w:val="0"/>
          <w:sz w:val="22"/>
          <w:szCs w:val="22"/>
          <w14:ligatures w14:val="none"/>
        </w:rPr>
      </w:pPr>
      <w:r w:rsidRPr="007B46E6">
        <w:rPr>
          <w:rFonts w:ascii="Arial" w:eastAsia="Times New Roman" w:hAnsi="Arial" w:cs="Arial"/>
          <w:kern w:val="0"/>
          <w:sz w:val="22"/>
          <w:szCs w:val="22"/>
          <w14:ligatures w14:val="none"/>
        </w:rPr>
        <w:t>Maksimalisasi laba.</w:t>
      </w:r>
    </w:p>
    <w:p w14:paraId="72B79C73" w14:textId="55250976" w:rsidR="000C4EC1" w:rsidRPr="00B5113C" w:rsidRDefault="000C4EC1" w:rsidP="007B46E6">
      <w:pPr>
        <w:pStyle w:val="ListParagraph"/>
        <w:numPr>
          <w:ilvl w:val="0"/>
          <w:numId w:val="3"/>
        </w:numPr>
        <w:spacing w:after="0" w:line="276" w:lineRule="auto"/>
        <w:jc w:val="both"/>
        <w:rPr>
          <w:rFonts w:ascii="Arial" w:eastAsia="Times New Roman" w:hAnsi="Arial" w:cs="Arial"/>
          <w:b/>
          <w:bCs/>
          <w:kern w:val="0"/>
          <w:sz w:val="22"/>
          <w:szCs w:val="22"/>
          <w:highlight w:val="cyan"/>
          <w14:ligatures w14:val="none"/>
        </w:rPr>
      </w:pPr>
      <w:r w:rsidRPr="00B5113C">
        <w:rPr>
          <w:rFonts w:ascii="Arial" w:eastAsia="Times New Roman" w:hAnsi="Arial" w:cs="Arial"/>
          <w:b/>
          <w:bCs/>
          <w:kern w:val="0"/>
          <w:sz w:val="22"/>
          <w:szCs w:val="22"/>
          <w:highlight w:val="cyan"/>
          <w14:ligatures w14:val="none"/>
        </w:rPr>
        <w:t>Pencapaian kesejahteraan sosial yang adil dan merata.</w:t>
      </w:r>
    </w:p>
    <w:p w14:paraId="0A0CFCEC" w14:textId="77777777" w:rsidR="007B46E6" w:rsidRDefault="007B46E6" w:rsidP="007B46E6">
      <w:pPr>
        <w:pStyle w:val="ListParagraph"/>
        <w:spacing w:after="0" w:line="276" w:lineRule="auto"/>
        <w:ind w:left="1080"/>
        <w:jc w:val="both"/>
        <w:rPr>
          <w:rFonts w:ascii="Arial" w:eastAsia="Times New Roman" w:hAnsi="Arial" w:cs="Arial"/>
          <w:b/>
          <w:bCs/>
          <w:kern w:val="0"/>
          <w:sz w:val="22"/>
          <w:szCs w:val="22"/>
          <w14:ligatures w14:val="none"/>
        </w:rPr>
      </w:pPr>
    </w:p>
    <w:p w14:paraId="442E9E12" w14:textId="408C037B" w:rsidR="000C4EC1" w:rsidRPr="007B46E6" w:rsidRDefault="000C4EC1" w:rsidP="007B46E6">
      <w:pPr>
        <w:pStyle w:val="ListParagraph"/>
        <w:numPr>
          <w:ilvl w:val="0"/>
          <w:numId w:val="1"/>
        </w:numPr>
        <w:spacing w:line="276" w:lineRule="auto"/>
        <w:jc w:val="both"/>
        <w:rPr>
          <w:rFonts w:ascii="Arial" w:hAnsi="Arial" w:cs="Arial"/>
          <w:sz w:val="22"/>
          <w:szCs w:val="22"/>
        </w:rPr>
      </w:pPr>
      <w:r w:rsidRPr="007B46E6">
        <w:rPr>
          <w:rFonts w:ascii="Arial" w:hAnsi="Arial" w:cs="Arial"/>
          <w:sz w:val="22"/>
          <w:szCs w:val="22"/>
        </w:rPr>
        <w:t>Dalam konteks lingkungan sektor publik, akuntabilitas publik adalah konsep yang sangat penting. Mana dari pernyataan berikut yang paling akurat menggambarkan esensi dari akuntabilitas publik?</w:t>
      </w:r>
    </w:p>
    <w:p w14:paraId="6E1C4985" w14:textId="77777777" w:rsidR="007B46E6" w:rsidRPr="007B46E6" w:rsidRDefault="007B46E6" w:rsidP="007B46E6">
      <w:pPr>
        <w:pStyle w:val="ListParagraph"/>
        <w:numPr>
          <w:ilvl w:val="0"/>
          <w:numId w:val="4"/>
        </w:numPr>
        <w:spacing w:line="276" w:lineRule="auto"/>
        <w:jc w:val="both"/>
        <w:rPr>
          <w:rFonts w:ascii="Arial" w:hAnsi="Arial" w:cs="Arial"/>
          <w:sz w:val="22"/>
          <w:szCs w:val="22"/>
        </w:rPr>
      </w:pPr>
      <w:r w:rsidRPr="007B46E6">
        <w:rPr>
          <w:rFonts w:ascii="Arial" w:hAnsi="Arial" w:cs="Arial"/>
          <w:sz w:val="22"/>
          <w:szCs w:val="22"/>
        </w:rPr>
        <w:t>Tanggung jawab untuk menghasilkan laba yang maksimal bagi negara</w:t>
      </w:r>
    </w:p>
    <w:p w14:paraId="1E8FA6F7" w14:textId="4A9C6D5C" w:rsidR="000C4EC1" w:rsidRPr="00B5113C" w:rsidRDefault="000C4EC1" w:rsidP="007B46E6">
      <w:pPr>
        <w:pStyle w:val="ListParagraph"/>
        <w:numPr>
          <w:ilvl w:val="0"/>
          <w:numId w:val="4"/>
        </w:numPr>
        <w:spacing w:line="276" w:lineRule="auto"/>
        <w:jc w:val="both"/>
        <w:rPr>
          <w:rFonts w:ascii="Arial" w:hAnsi="Arial" w:cs="Arial"/>
          <w:b/>
          <w:bCs/>
          <w:sz w:val="22"/>
          <w:szCs w:val="22"/>
          <w:highlight w:val="cyan"/>
        </w:rPr>
      </w:pPr>
      <w:r w:rsidRPr="00B5113C">
        <w:rPr>
          <w:rFonts w:ascii="Arial" w:hAnsi="Arial" w:cs="Arial"/>
          <w:b/>
          <w:bCs/>
          <w:sz w:val="22"/>
          <w:szCs w:val="22"/>
          <w:highlight w:val="cyan"/>
        </w:rPr>
        <w:t>Tanggung jawab pemerintah untuk menjelaskan dan membenarkan tindakan, keputusan, dan kebijakan kepada publik</w:t>
      </w:r>
    </w:p>
    <w:p w14:paraId="26298B34" w14:textId="6E4BAAA6" w:rsidR="007B46E6" w:rsidRPr="007B46E6" w:rsidRDefault="007B46E6" w:rsidP="007B46E6">
      <w:pPr>
        <w:pStyle w:val="ListParagraph"/>
        <w:numPr>
          <w:ilvl w:val="0"/>
          <w:numId w:val="4"/>
        </w:numPr>
        <w:spacing w:line="276" w:lineRule="auto"/>
        <w:jc w:val="both"/>
        <w:rPr>
          <w:rFonts w:ascii="Arial" w:hAnsi="Arial" w:cs="Arial"/>
          <w:sz w:val="22"/>
          <w:szCs w:val="22"/>
        </w:rPr>
      </w:pPr>
      <w:r w:rsidRPr="007B46E6">
        <w:rPr>
          <w:rFonts w:ascii="Arial" w:hAnsi="Arial" w:cs="Arial"/>
          <w:sz w:val="22"/>
          <w:szCs w:val="22"/>
        </w:rPr>
        <w:t>Kewajiban untuk mematuhi semua peraturan dan undang-undang yang berlaku</w:t>
      </w:r>
    </w:p>
    <w:p w14:paraId="60BA21AB" w14:textId="71754932" w:rsidR="007B46E6" w:rsidRPr="007B46E6" w:rsidRDefault="007B46E6" w:rsidP="007B46E6">
      <w:pPr>
        <w:pStyle w:val="ListParagraph"/>
        <w:numPr>
          <w:ilvl w:val="0"/>
          <w:numId w:val="4"/>
        </w:numPr>
        <w:spacing w:line="276" w:lineRule="auto"/>
        <w:jc w:val="both"/>
        <w:rPr>
          <w:rFonts w:ascii="Arial" w:hAnsi="Arial" w:cs="Arial"/>
          <w:sz w:val="22"/>
          <w:szCs w:val="22"/>
        </w:rPr>
      </w:pPr>
      <w:r w:rsidRPr="007B46E6">
        <w:rPr>
          <w:rFonts w:ascii="Arial" w:hAnsi="Arial" w:cs="Arial"/>
          <w:sz w:val="22"/>
          <w:szCs w:val="22"/>
        </w:rPr>
        <w:t>Tanggung jawab untuk memastikan setiap program memiliki ROI yang tinggi</w:t>
      </w:r>
    </w:p>
    <w:p w14:paraId="1D02D881" w14:textId="2ED57AF0" w:rsidR="007B46E6" w:rsidRPr="007B46E6" w:rsidRDefault="007B46E6" w:rsidP="007B46E6">
      <w:pPr>
        <w:pStyle w:val="ListParagraph"/>
        <w:numPr>
          <w:ilvl w:val="0"/>
          <w:numId w:val="4"/>
        </w:numPr>
        <w:spacing w:line="276" w:lineRule="auto"/>
        <w:jc w:val="both"/>
        <w:rPr>
          <w:rFonts w:ascii="Arial" w:hAnsi="Arial" w:cs="Arial"/>
          <w:sz w:val="22"/>
          <w:szCs w:val="22"/>
        </w:rPr>
      </w:pPr>
      <w:r w:rsidRPr="007B46E6">
        <w:rPr>
          <w:rFonts w:ascii="Arial" w:hAnsi="Arial" w:cs="Arial"/>
          <w:sz w:val="22"/>
          <w:szCs w:val="22"/>
        </w:rPr>
        <w:t xml:space="preserve">Kewajiban untuk melaporkan seluruh kegiatan keuangan kepada auditor eksternal </w:t>
      </w:r>
    </w:p>
    <w:p w14:paraId="21DA9114" w14:textId="77777777" w:rsidR="007B46E6" w:rsidRPr="007B46E6" w:rsidRDefault="007B46E6" w:rsidP="007B46E6">
      <w:pPr>
        <w:pStyle w:val="ListParagraph"/>
        <w:spacing w:line="276" w:lineRule="auto"/>
        <w:ind w:left="1080"/>
        <w:jc w:val="both"/>
        <w:rPr>
          <w:rFonts w:ascii="Arial" w:hAnsi="Arial" w:cs="Arial"/>
          <w:b/>
          <w:bCs/>
          <w:sz w:val="22"/>
          <w:szCs w:val="22"/>
        </w:rPr>
      </w:pPr>
    </w:p>
    <w:p w14:paraId="7AB0954C" w14:textId="508F3760" w:rsidR="000C4EC1" w:rsidRPr="007B46E6" w:rsidRDefault="000C4EC1" w:rsidP="007B46E6">
      <w:pPr>
        <w:pStyle w:val="ListParagraph"/>
        <w:numPr>
          <w:ilvl w:val="0"/>
          <w:numId w:val="1"/>
        </w:numPr>
        <w:spacing w:line="276" w:lineRule="auto"/>
        <w:jc w:val="both"/>
        <w:rPr>
          <w:rFonts w:ascii="Arial" w:hAnsi="Arial" w:cs="Arial"/>
          <w:sz w:val="22"/>
          <w:szCs w:val="22"/>
        </w:rPr>
      </w:pPr>
      <w:r w:rsidRPr="007B46E6">
        <w:rPr>
          <w:rFonts w:ascii="Arial" w:hAnsi="Arial" w:cs="Arial"/>
          <w:sz w:val="22"/>
          <w:szCs w:val="22"/>
        </w:rPr>
        <w:t>Anggaran sektor publik memiliki peran ganda: sebagai alat perencanaan dan sebagai alat pengendalian. Bagaimana peran anggaran sebagai alat perencanaan membedakannya dari anggaran di sektor swasta?</w:t>
      </w:r>
    </w:p>
    <w:p w14:paraId="58102B98" w14:textId="3191E37E" w:rsidR="000C4EC1" w:rsidRPr="00B5113C" w:rsidRDefault="000C4EC1" w:rsidP="007B46E6">
      <w:pPr>
        <w:pStyle w:val="ListParagraph"/>
        <w:numPr>
          <w:ilvl w:val="0"/>
          <w:numId w:val="5"/>
        </w:numPr>
        <w:spacing w:after="0" w:line="276" w:lineRule="auto"/>
        <w:jc w:val="both"/>
        <w:rPr>
          <w:rFonts w:ascii="Arial" w:eastAsia="Times New Roman" w:hAnsi="Arial" w:cs="Arial"/>
          <w:b/>
          <w:bCs/>
          <w:kern w:val="0"/>
          <w:sz w:val="22"/>
          <w:szCs w:val="22"/>
          <w:highlight w:val="cyan"/>
          <w14:ligatures w14:val="none"/>
        </w:rPr>
      </w:pPr>
      <w:r w:rsidRPr="00B5113C">
        <w:rPr>
          <w:rFonts w:ascii="Arial" w:eastAsia="Times New Roman" w:hAnsi="Arial" w:cs="Arial"/>
          <w:b/>
          <w:bCs/>
          <w:kern w:val="0"/>
          <w:sz w:val="22"/>
          <w:szCs w:val="22"/>
          <w:highlight w:val="cyan"/>
          <w14:ligatures w14:val="none"/>
        </w:rPr>
        <w:t>Anggaran sektor publik menjadi pernyataan resmi tentang niat dan prioritas kebijakan pemerintah.</w:t>
      </w:r>
    </w:p>
    <w:p w14:paraId="28DA888A" w14:textId="77777777" w:rsidR="007B46E6" w:rsidRDefault="000C4EC1" w:rsidP="007B46E6">
      <w:pPr>
        <w:pStyle w:val="ListParagraph"/>
        <w:numPr>
          <w:ilvl w:val="0"/>
          <w:numId w:val="5"/>
        </w:numPr>
        <w:spacing w:after="0" w:line="276" w:lineRule="auto"/>
        <w:jc w:val="both"/>
        <w:rPr>
          <w:rFonts w:ascii="Arial" w:eastAsia="Times New Roman" w:hAnsi="Arial" w:cs="Arial"/>
          <w:kern w:val="0"/>
          <w:sz w:val="22"/>
          <w:szCs w:val="22"/>
          <w14:ligatures w14:val="none"/>
        </w:rPr>
      </w:pPr>
      <w:r w:rsidRPr="007B46E6">
        <w:rPr>
          <w:rFonts w:ascii="Arial" w:eastAsia="Times New Roman" w:hAnsi="Arial" w:cs="Arial"/>
          <w:kern w:val="0"/>
          <w:sz w:val="22"/>
          <w:szCs w:val="22"/>
          <w14:ligatures w14:val="none"/>
        </w:rPr>
        <w:t>Anggaran sektor publik hanya berfokus pada alokasi sumber daya untuk mencapai efisiensi finansial.</w:t>
      </w:r>
    </w:p>
    <w:p w14:paraId="3EE7869E" w14:textId="77777777" w:rsidR="007B46E6" w:rsidRDefault="000C4EC1" w:rsidP="007B46E6">
      <w:pPr>
        <w:pStyle w:val="ListParagraph"/>
        <w:numPr>
          <w:ilvl w:val="0"/>
          <w:numId w:val="5"/>
        </w:numPr>
        <w:spacing w:after="0" w:line="276" w:lineRule="auto"/>
        <w:jc w:val="both"/>
        <w:rPr>
          <w:rFonts w:ascii="Arial" w:eastAsia="Times New Roman" w:hAnsi="Arial" w:cs="Arial"/>
          <w:kern w:val="0"/>
          <w:sz w:val="22"/>
          <w:szCs w:val="22"/>
          <w14:ligatures w14:val="none"/>
        </w:rPr>
      </w:pPr>
      <w:r w:rsidRPr="007B46E6">
        <w:rPr>
          <w:rFonts w:ascii="Arial" w:eastAsia="Times New Roman" w:hAnsi="Arial" w:cs="Arial"/>
          <w:kern w:val="0"/>
          <w:sz w:val="22"/>
          <w:szCs w:val="22"/>
          <w14:ligatures w14:val="none"/>
        </w:rPr>
        <w:t>Anggaran sektor publik lebih fleksibel dan mudah diubah sewaktu-waktu.</w:t>
      </w:r>
    </w:p>
    <w:p w14:paraId="42E7835E" w14:textId="77777777" w:rsidR="007B46E6" w:rsidRDefault="000C4EC1" w:rsidP="007B46E6">
      <w:pPr>
        <w:pStyle w:val="ListParagraph"/>
        <w:numPr>
          <w:ilvl w:val="0"/>
          <w:numId w:val="5"/>
        </w:numPr>
        <w:spacing w:after="0" w:line="276" w:lineRule="auto"/>
        <w:jc w:val="both"/>
        <w:rPr>
          <w:rFonts w:ascii="Arial" w:eastAsia="Times New Roman" w:hAnsi="Arial" w:cs="Arial"/>
          <w:kern w:val="0"/>
          <w:sz w:val="22"/>
          <w:szCs w:val="22"/>
          <w14:ligatures w14:val="none"/>
        </w:rPr>
      </w:pPr>
      <w:r w:rsidRPr="007B46E6">
        <w:rPr>
          <w:rFonts w:ascii="Arial" w:eastAsia="Times New Roman" w:hAnsi="Arial" w:cs="Arial"/>
          <w:kern w:val="0"/>
          <w:sz w:val="22"/>
          <w:szCs w:val="22"/>
          <w14:ligatures w14:val="none"/>
        </w:rPr>
        <w:t>Anggaran sektor publik hanya digunakan untuk memprediksi pendapatan negara.</w:t>
      </w:r>
    </w:p>
    <w:p w14:paraId="10E6BCB5" w14:textId="2D2D6E26" w:rsidR="000C4EC1" w:rsidRDefault="000C4EC1" w:rsidP="007B46E6">
      <w:pPr>
        <w:pStyle w:val="ListParagraph"/>
        <w:numPr>
          <w:ilvl w:val="0"/>
          <w:numId w:val="5"/>
        </w:numPr>
        <w:spacing w:after="0" w:line="276" w:lineRule="auto"/>
        <w:jc w:val="both"/>
        <w:rPr>
          <w:rFonts w:ascii="Arial" w:eastAsia="Times New Roman" w:hAnsi="Arial" w:cs="Arial"/>
          <w:kern w:val="0"/>
          <w:sz w:val="22"/>
          <w:szCs w:val="22"/>
          <w14:ligatures w14:val="none"/>
        </w:rPr>
      </w:pPr>
      <w:r w:rsidRPr="007B46E6">
        <w:rPr>
          <w:rFonts w:ascii="Arial" w:eastAsia="Times New Roman" w:hAnsi="Arial" w:cs="Arial"/>
          <w:kern w:val="0"/>
          <w:sz w:val="22"/>
          <w:szCs w:val="22"/>
          <w14:ligatures w14:val="none"/>
        </w:rPr>
        <w:t>Anggaran sektor publik bersifat rahasia dan tidak dapat diakses publik.</w:t>
      </w:r>
    </w:p>
    <w:p w14:paraId="23BEABE9" w14:textId="77777777" w:rsidR="007B46E6" w:rsidRPr="007B46E6" w:rsidRDefault="007B46E6" w:rsidP="007B46E6">
      <w:pPr>
        <w:pStyle w:val="ListParagraph"/>
        <w:spacing w:after="0" w:line="276" w:lineRule="auto"/>
        <w:ind w:left="1080"/>
        <w:jc w:val="both"/>
        <w:rPr>
          <w:rFonts w:ascii="Arial" w:eastAsia="Times New Roman" w:hAnsi="Arial" w:cs="Arial"/>
          <w:kern w:val="0"/>
          <w:sz w:val="22"/>
          <w:szCs w:val="22"/>
          <w14:ligatures w14:val="none"/>
        </w:rPr>
      </w:pPr>
    </w:p>
    <w:p w14:paraId="507F06A6" w14:textId="7CBDB149" w:rsidR="000C4EC1" w:rsidRPr="007B46E6" w:rsidRDefault="000C4EC1" w:rsidP="007B46E6">
      <w:pPr>
        <w:pStyle w:val="ListParagraph"/>
        <w:numPr>
          <w:ilvl w:val="0"/>
          <w:numId w:val="1"/>
        </w:numPr>
        <w:spacing w:line="276" w:lineRule="auto"/>
        <w:jc w:val="both"/>
        <w:rPr>
          <w:rFonts w:ascii="Arial" w:hAnsi="Arial" w:cs="Arial"/>
          <w:sz w:val="22"/>
          <w:szCs w:val="22"/>
        </w:rPr>
      </w:pPr>
      <w:r w:rsidRPr="007B46E6">
        <w:rPr>
          <w:rFonts w:ascii="Arial" w:hAnsi="Arial" w:cs="Arial"/>
          <w:sz w:val="22"/>
          <w:szCs w:val="22"/>
        </w:rPr>
        <w:t>Akuntansi manajemen di sektor publik memiliki tantangan unik terkait pengukuran kinerja. Manakah dari tantangan berikut yang paling relevan dengan pengukuran kinerja di sektor publik?</w:t>
      </w:r>
    </w:p>
    <w:p w14:paraId="454CB7EA" w14:textId="15670099" w:rsidR="000C4EC1" w:rsidRPr="00B5113C" w:rsidRDefault="000C4EC1" w:rsidP="00B5113C">
      <w:pPr>
        <w:pStyle w:val="ListParagraph"/>
        <w:numPr>
          <w:ilvl w:val="0"/>
          <w:numId w:val="6"/>
        </w:numPr>
        <w:spacing w:after="0" w:line="276" w:lineRule="auto"/>
        <w:jc w:val="both"/>
        <w:rPr>
          <w:rFonts w:ascii="Arial" w:eastAsia="Times New Roman" w:hAnsi="Arial" w:cs="Arial"/>
          <w:b/>
          <w:bCs/>
          <w:kern w:val="0"/>
          <w:sz w:val="22"/>
          <w:szCs w:val="22"/>
          <w:highlight w:val="cyan"/>
          <w14:ligatures w14:val="none"/>
        </w:rPr>
      </w:pPr>
      <w:r w:rsidRPr="00B5113C">
        <w:rPr>
          <w:rFonts w:ascii="Arial" w:eastAsia="Times New Roman" w:hAnsi="Arial" w:cs="Arial"/>
          <w:b/>
          <w:bCs/>
          <w:kern w:val="0"/>
          <w:sz w:val="22"/>
          <w:szCs w:val="22"/>
          <w:highlight w:val="cyan"/>
          <w14:ligatures w14:val="none"/>
        </w:rPr>
        <w:t>Ketidakjelasan atau multiplisitas tujuan dan output yang bersifat non-finansial.</w:t>
      </w:r>
    </w:p>
    <w:p w14:paraId="2B3868C5" w14:textId="546C9B80" w:rsidR="000C4EC1" w:rsidRPr="007B46E6" w:rsidRDefault="000C4EC1" w:rsidP="00B5113C">
      <w:pPr>
        <w:pStyle w:val="ListParagraph"/>
        <w:numPr>
          <w:ilvl w:val="0"/>
          <w:numId w:val="6"/>
        </w:numPr>
        <w:spacing w:after="0" w:line="276" w:lineRule="auto"/>
        <w:jc w:val="both"/>
        <w:rPr>
          <w:rFonts w:ascii="Arial" w:eastAsia="Times New Roman" w:hAnsi="Arial" w:cs="Arial"/>
          <w:kern w:val="0"/>
          <w:sz w:val="22"/>
          <w:szCs w:val="22"/>
          <w14:ligatures w14:val="none"/>
        </w:rPr>
      </w:pPr>
      <w:r w:rsidRPr="007B46E6">
        <w:rPr>
          <w:rFonts w:ascii="Arial" w:eastAsia="Times New Roman" w:hAnsi="Arial" w:cs="Arial"/>
          <w:kern w:val="0"/>
          <w:sz w:val="22"/>
          <w:szCs w:val="22"/>
          <w14:ligatures w14:val="none"/>
        </w:rPr>
        <w:t>Kurangnya data historis untuk perbandingan.</w:t>
      </w:r>
    </w:p>
    <w:p w14:paraId="5B7C97E0" w14:textId="77777777" w:rsidR="00B5113C" w:rsidRDefault="000C4EC1" w:rsidP="00B5113C">
      <w:pPr>
        <w:pStyle w:val="ListParagraph"/>
        <w:numPr>
          <w:ilvl w:val="0"/>
          <w:numId w:val="6"/>
        </w:numPr>
        <w:spacing w:after="0" w:line="276" w:lineRule="auto"/>
        <w:jc w:val="both"/>
        <w:rPr>
          <w:rFonts w:ascii="Arial" w:eastAsia="Times New Roman" w:hAnsi="Arial" w:cs="Arial"/>
          <w:kern w:val="0"/>
          <w:sz w:val="22"/>
          <w:szCs w:val="22"/>
          <w14:ligatures w14:val="none"/>
        </w:rPr>
      </w:pPr>
      <w:r w:rsidRPr="007B46E6">
        <w:rPr>
          <w:rFonts w:ascii="Arial" w:eastAsia="Times New Roman" w:hAnsi="Arial" w:cs="Arial"/>
          <w:kern w:val="0"/>
          <w:sz w:val="22"/>
          <w:szCs w:val="22"/>
          <w14:ligatures w14:val="none"/>
        </w:rPr>
        <w:t>Tingginya biaya untuk mengumpulkan data kinerja.</w:t>
      </w:r>
    </w:p>
    <w:p w14:paraId="7A892F86" w14:textId="77777777" w:rsidR="00B5113C" w:rsidRDefault="000C4EC1" w:rsidP="00B5113C">
      <w:pPr>
        <w:pStyle w:val="ListParagraph"/>
        <w:numPr>
          <w:ilvl w:val="0"/>
          <w:numId w:val="6"/>
        </w:numPr>
        <w:spacing w:after="0" w:line="276" w:lineRule="auto"/>
        <w:jc w:val="both"/>
        <w:rPr>
          <w:rFonts w:ascii="Arial" w:eastAsia="Times New Roman" w:hAnsi="Arial" w:cs="Arial"/>
          <w:kern w:val="0"/>
          <w:sz w:val="22"/>
          <w:szCs w:val="22"/>
          <w14:ligatures w14:val="none"/>
        </w:rPr>
      </w:pPr>
      <w:r w:rsidRPr="00B5113C">
        <w:rPr>
          <w:rFonts w:ascii="Arial" w:eastAsia="Times New Roman" w:hAnsi="Arial" w:cs="Arial"/>
          <w:kern w:val="0"/>
          <w:sz w:val="22"/>
          <w:szCs w:val="22"/>
          <w14:ligatures w14:val="none"/>
        </w:rPr>
        <w:t>Kesulitan dalam menghitung laba bersih.</w:t>
      </w:r>
    </w:p>
    <w:p w14:paraId="5C53F8BF" w14:textId="5F55D2E9" w:rsidR="000C4EC1" w:rsidRDefault="000C4EC1" w:rsidP="00B5113C">
      <w:pPr>
        <w:pStyle w:val="ListParagraph"/>
        <w:numPr>
          <w:ilvl w:val="0"/>
          <w:numId w:val="6"/>
        </w:numPr>
        <w:spacing w:after="0" w:line="276" w:lineRule="auto"/>
        <w:jc w:val="both"/>
        <w:rPr>
          <w:rFonts w:ascii="Arial" w:eastAsia="Times New Roman" w:hAnsi="Arial" w:cs="Arial"/>
          <w:kern w:val="0"/>
          <w:sz w:val="22"/>
          <w:szCs w:val="22"/>
          <w14:ligatures w14:val="none"/>
        </w:rPr>
      </w:pPr>
      <w:r w:rsidRPr="00B5113C">
        <w:rPr>
          <w:rFonts w:ascii="Arial" w:eastAsia="Times New Roman" w:hAnsi="Arial" w:cs="Arial"/>
          <w:kern w:val="0"/>
          <w:sz w:val="22"/>
          <w:szCs w:val="22"/>
          <w14:ligatures w14:val="none"/>
        </w:rPr>
        <w:t>Adanya persaingan ketat dengan entitas lain.</w:t>
      </w:r>
    </w:p>
    <w:p w14:paraId="6CF2E217" w14:textId="77777777" w:rsidR="00B5113C" w:rsidRPr="00B5113C" w:rsidRDefault="00B5113C" w:rsidP="00B5113C">
      <w:pPr>
        <w:pStyle w:val="ListParagraph"/>
        <w:spacing w:after="0" w:line="276" w:lineRule="auto"/>
        <w:ind w:left="1080"/>
        <w:jc w:val="both"/>
        <w:rPr>
          <w:rFonts w:ascii="Arial" w:eastAsia="Times New Roman" w:hAnsi="Arial" w:cs="Arial"/>
          <w:kern w:val="0"/>
          <w:sz w:val="22"/>
          <w:szCs w:val="22"/>
          <w14:ligatures w14:val="none"/>
        </w:rPr>
      </w:pPr>
    </w:p>
    <w:p w14:paraId="0822CA84" w14:textId="2CB3D31D" w:rsidR="000C4EC1" w:rsidRPr="007B46E6" w:rsidRDefault="000C4EC1" w:rsidP="007B46E6">
      <w:pPr>
        <w:pStyle w:val="ListParagraph"/>
        <w:numPr>
          <w:ilvl w:val="0"/>
          <w:numId w:val="1"/>
        </w:numPr>
        <w:spacing w:after="0" w:line="276" w:lineRule="auto"/>
        <w:jc w:val="both"/>
        <w:rPr>
          <w:rFonts w:ascii="Arial" w:eastAsia="Times New Roman" w:hAnsi="Arial" w:cs="Arial"/>
          <w:kern w:val="0"/>
          <w:sz w:val="22"/>
          <w:szCs w:val="22"/>
          <w14:ligatures w14:val="none"/>
        </w:rPr>
      </w:pPr>
      <w:r w:rsidRPr="007B46E6">
        <w:rPr>
          <w:rFonts w:ascii="Arial" w:eastAsia="Times New Roman" w:hAnsi="Arial" w:cs="Arial"/>
          <w:kern w:val="0"/>
          <w:sz w:val="22"/>
          <w:szCs w:val="22"/>
          <w14:ligatures w14:val="none"/>
        </w:rPr>
        <w:t>P</w:t>
      </w:r>
      <w:r w:rsidRPr="007B46E6">
        <w:rPr>
          <w:rFonts w:ascii="Arial" w:eastAsia="Times New Roman" w:hAnsi="Arial" w:cs="Arial"/>
          <w:kern w:val="0"/>
          <w:sz w:val="22"/>
          <w:szCs w:val="22"/>
          <w14:ligatures w14:val="none"/>
        </w:rPr>
        <w:t>enerapan sistem akuntansi manajemen di sektor publik berbeda dengan sektor swasta. Salah satu alat penting yang sering digunakan adalah Balanced Scorecard (BSC). Ketika digunakan di sektor publik, manakah dari perspektif BSC berikut yang paling sering disesuaikan atau dimodifikasi dari versi aslinya?</w:t>
      </w:r>
    </w:p>
    <w:p w14:paraId="2DD5464B" w14:textId="77777777" w:rsidR="00B5113C" w:rsidRDefault="000C4EC1" w:rsidP="00B5113C">
      <w:pPr>
        <w:pStyle w:val="ListParagraph"/>
        <w:numPr>
          <w:ilvl w:val="0"/>
          <w:numId w:val="7"/>
        </w:numPr>
        <w:spacing w:after="0" w:line="276" w:lineRule="auto"/>
        <w:jc w:val="both"/>
        <w:rPr>
          <w:rFonts w:ascii="Arial" w:eastAsia="Times New Roman" w:hAnsi="Arial" w:cs="Arial"/>
          <w:kern w:val="0"/>
          <w:sz w:val="22"/>
          <w:szCs w:val="22"/>
          <w14:ligatures w14:val="none"/>
        </w:rPr>
      </w:pPr>
      <w:r w:rsidRPr="007B46E6">
        <w:rPr>
          <w:rFonts w:ascii="Arial" w:eastAsia="Times New Roman" w:hAnsi="Arial" w:cs="Arial"/>
          <w:kern w:val="0"/>
          <w:sz w:val="22"/>
          <w:szCs w:val="22"/>
          <w14:ligatures w14:val="none"/>
        </w:rPr>
        <w:t>Perspektif Kualitas Layanan.</w:t>
      </w:r>
    </w:p>
    <w:p w14:paraId="4D2EFF22" w14:textId="77777777" w:rsidR="00B5113C" w:rsidRDefault="000C4EC1" w:rsidP="00B5113C">
      <w:pPr>
        <w:pStyle w:val="ListParagraph"/>
        <w:numPr>
          <w:ilvl w:val="0"/>
          <w:numId w:val="7"/>
        </w:numPr>
        <w:spacing w:after="0" w:line="276" w:lineRule="auto"/>
        <w:jc w:val="both"/>
        <w:rPr>
          <w:rFonts w:ascii="Arial" w:eastAsia="Times New Roman" w:hAnsi="Arial" w:cs="Arial"/>
          <w:kern w:val="0"/>
          <w:sz w:val="22"/>
          <w:szCs w:val="22"/>
          <w14:ligatures w14:val="none"/>
        </w:rPr>
      </w:pPr>
      <w:r w:rsidRPr="00B5113C">
        <w:rPr>
          <w:rFonts w:ascii="Arial" w:eastAsia="Times New Roman" w:hAnsi="Arial" w:cs="Arial"/>
          <w:kern w:val="0"/>
          <w:sz w:val="22"/>
          <w:szCs w:val="22"/>
          <w14:ligatures w14:val="none"/>
        </w:rPr>
        <w:t>Perspektif Proses Bisnis Internal.</w:t>
      </w:r>
    </w:p>
    <w:p w14:paraId="7274CE72" w14:textId="77777777" w:rsidR="00B5113C" w:rsidRDefault="000C4EC1" w:rsidP="00B5113C">
      <w:pPr>
        <w:pStyle w:val="ListParagraph"/>
        <w:numPr>
          <w:ilvl w:val="0"/>
          <w:numId w:val="7"/>
        </w:numPr>
        <w:spacing w:after="0" w:line="276" w:lineRule="auto"/>
        <w:jc w:val="both"/>
        <w:rPr>
          <w:rFonts w:ascii="Arial" w:eastAsia="Times New Roman" w:hAnsi="Arial" w:cs="Arial"/>
          <w:kern w:val="0"/>
          <w:sz w:val="22"/>
          <w:szCs w:val="22"/>
          <w14:ligatures w14:val="none"/>
        </w:rPr>
      </w:pPr>
      <w:r w:rsidRPr="00B5113C">
        <w:rPr>
          <w:rFonts w:ascii="Arial" w:eastAsia="Times New Roman" w:hAnsi="Arial" w:cs="Arial"/>
          <w:kern w:val="0"/>
          <w:sz w:val="22"/>
          <w:szCs w:val="22"/>
          <w14:ligatures w14:val="none"/>
        </w:rPr>
        <w:t>Perspektif Pembelajaran dan Pertumbuhan.</w:t>
      </w:r>
    </w:p>
    <w:p w14:paraId="32425747" w14:textId="73EDFE80" w:rsidR="00B5113C" w:rsidRPr="00B5113C" w:rsidRDefault="000C4EC1" w:rsidP="00B5113C">
      <w:pPr>
        <w:pStyle w:val="ListParagraph"/>
        <w:numPr>
          <w:ilvl w:val="0"/>
          <w:numId w:val="7"/>
        </w:numPr>
        <w:spacing w:after="0" w:line="276" w:lineRule="auto"/>
        <w:jc w:val="both"/>
        <w:rPr>
          <w:rFonts w:ascii="Arial" w:eastAsia="Times New Roman" w:hAnsi="Arial" w:cs="Arial"/>
          <w:kern w:val="0"/>
          <w:sz w:val="22"/>
          <w:szCs w:val="22"/>
          <w:highlight w:val="cyan"/>
          <w14:ligatures w14:val="none"/>
        </w:rPr>
      </w:pPr>
      <w:r w:rsidRPr="00B5113C">
        <w:rPr>
          <w:rFonts w:ascii="Arial" w:eastAsia="Times New Roman" w:hAnsi="Arial" w:cs="Arial"/>
          <w:b/>
          <w:bCs/>
          <w:kern w:val="0"/>
          <w:sz w:val="22"/>
          <w:szCs w:val="22"/>
          <w:highlight w:val="cyan"/>
          <w14:ligatures w14:val="none"/>
        </w:rPr>
        <w:t>Perspektif Pelanggan.</w:t>
      </w:r>
    </w:p>
    <w:p w14:paraId="6C3E8FF7" w14:textId="56FC908D" w:rsidR="000C4EC1" w:rsidRDefault="000C4EC1" w:rsidP="00B5113C">
      <w:pPr>
        <w:pStyle w:val="ListParagraph"/>
        <w:numPr>
          <w:ilvl w:val="0"/>
          <w:numId w:val="7"/>
        </w:numPr>
        <w:spacing w:after="0" w:line="276" w:lineRule="auto"/>
        <w:jc w:val="both"/>
        <w:rPr>
          <w:rFonts w:ascii="Arial" w:eastAsia="Times New Roman" w:hAnsi="Arial" w:cs="Arial"/>
          <w:kern w:val="0"/>
          <w:sz w:val="22"/>
          <w:szCs w:val="22"/>
          <w14:ligatures w14:val="none"/>
        </w:rPr>
      </w:pPr>
      <w:r w:rsidRPr="00B5113C">
        <w:rPr>
          <w:rFonts w:ascii="Arial" w:eastAsia="Times New Roman" w:hAnsi="Arial" w:cs="Arial"/>
          <w:kern w:val="0"/>
          <w:sz w:val="22"/>
          <w:szCs w:val="22"/>
          <w14:ligatures w14:val="none"/>
        </w:rPr>
        <w:t>Perspektif Keuangan.</w:t>
      </w:r>
    </w:p>
    <w:p w14:paraId="4511B89D" w14:textId="77777777" w:rsidR="00B5113C" w:rsidRPr="00B5113C" w:rsidRDefault="00B5113C" w:rsidP="00B5113C">
      <w:pPr>
        <w:pStyle w:val="ListParagraph"/>
        <w:spacing w:after="0" w:line="276" w:lineRule="auto"/>
        <w:ind w:left="1080"/>
        <w:jc w:val="both"/>
        <w:rPr>
          <w:rFonts w:ascii="Arial" w:eastAsia="Times New Roman" w:hAnsi="Arial" w:cs="Arial"/>
          <w:kern w:val="0"/>
          <w:sz w:val="22"/>
          <w:szCs w:val="22"/>
          <w14:ligatures w14:val="none"/>
        </w:rPr>
      </w:pPr>
    </w:p>
    <w:p w14:paraId="44F7DDFB" w14:textId="39FBE22A" w:rsidR="000C4EC1" w:rsidRPr="007B46E6" w:rsidRDefault="000C4EC1" w:rsidP="007B46E6">
      <w:pPr>
        <w:pStyle w:val="ListParagraph"/>
        <w:numPr>
          <w:ilvl w:val="0"/>
          <w:numId w:val="1"/>
        </w:numPr>
        <w:spacing w:after="0" w:line="276" w:lineRule="auto"/>
        <w:jc w:val="both"/>
        <w:rPr>
          <w:rFonts w:ascii="Arial" w:eastAsia="Times New Roman" w:hAnsi="Arial" w:cs="Arial"/>
          <w:kern w:val="0"/>
          <w:sz w:val="22"/>
          <w:szCs w:val="22"/>
          <w14:ligatures w14:val="none"/>
        </w:rPr>
      </w:pPr>
      <w:r w:rsidRPr="007B46E6">
        <w:rPr>
          <w:rFonts w:ascii="Arial" w:eastAsia="Times New Roman" w:hAnsi="Arial" w:cs="Arial"/>
          <w:kern w:val="0"/>
          <w:sz w:val="22"/>
          <w:szCs w:val="22"/>
          <w14:ligatures w14:val="none"/>
        </w:rPr>
        <w:t>Sistem Pengendalian Manajemen di sektor publik seringkali menggunakan indikator kinerja non-finansial. Indikator ini penting karena dapat mengukur hal-hal yang tidak tertangkap oleh data keuangan. Manakah dari contoh berikut yang merupakan indikator kinerja non-finansial yang paling efektif untuk sebuah rumah sakit pemerintah?</w:t>
      </w:r>
    </w:p>
    <w:p w14:paraId="728598E6" w14:textId="77777777" w:rsidR="00B5113C" w:rsidRDefault="000C4EC1" w:rsidP="00B5113C">
      <w:pPr>
        <w:pStyle w:val="ListParagraph"/>
        <w:numPr>
          <w:ilvl w:val="0"/>
          <w:numId w:val="8"/>
        </w:numPr>
        <w:spacing w:after="0" w:line="276" w:lineRule="auto"/>
        <w:jc w:val="both"/>
        <w:rPr>
          <w:rFonts w:ascii="Arial" w:eastAsia="Times New Roman" w:hAnsi="Arial" w:cs="Arial"/>
          <w:kern w:val="0"/>
          <w:sz w:val="22"/>
          <w:szCs w:val="22"/>
          <w14:ligatures w14:val="none"/>
        </w:rPr>
      </w:pPr>
      <w:r w:rsidRPr="007B46E6">
        <w:rPr>
          <w:rFonts w:ascii="Arial" w:eastAsia="Times New Roman" w:hAnsi="Arial" w:cs="Arial"/>
          <w:kern w:val="0"/>
          <w:sz w:val="22"/>
          <w:szCs w:val="22"/>
          <w14:ligatures w14:val="none"/>
        </w:rPr>
        <w:t>J</w:t>
      </w:r>
      <w:r w:rsidRPr="007B46E6">
        <w:rPr>
          <w:rFonts w:ascii="Arial" w:eastAsia="Times New Roman" w:hAnsi="Arial" w:cs="Arial"/>
          <w:kern w:val="0"/>
          <w:sz w:val="22"/>
          <w:szCs w:val="22"/>
          <w14:ligatures w14:val="none"/>
        </w:rPr>
        <w:t>umlah pendapatan dari pasien.</w:t>
      </w:r>
    </w:p>
    <w:p w14:paraId="21314D11" w14:textId="77777777" w:rsidR="00B5113C" w:rsidRDefault="000C4EC1" w:rsidP="00B5113C">
      <w:pPr>
        <w:pStyle w:val="ListParagraph"/>
        <w:numPr>
          <w:ilvl w:val="0"/>
          <w:numId w:val="8"/>
        </w:numPr>
        <w:spacing w:after="0" w:line="276" w:lineRule="auto"/>
        <w:jc w:val="both"/>
        <w:rPr>
          <w:rFonts w:ascii="Arial" w:eastAsia="Times New Roman" w:hAnsi="Arial" w:cs="Arial"/>
          <w:kern w:val="0"/>
          <w:sz w:val="22"/>
          <w:szCs w:val="22"/>
          <w14:ligatures w14:val="none"/>
        </w:rPr>
      </w:pPr>
      <w:r w:rsidRPr="00B5113C">
        <w:rPr>
          <w:rFonts w:ascii="Arial" w:eastAsia="Times New Roman" w:hAnsi="Arial" w:cs="Arial"/>
          <w:kern w:val="0"/>
          <w:sz w:val="22"/>
          <w:szCs w:val="22"/>
          <w14:ligatures w14:val="none"/>
        </w:rPr>
        <w:t>Jumlah total biaya operasional.</w:t>
      </w:r>
    </w:p>
    <w:p w14:paraId="61AFA90E" w14:textId="77777777" w:rsidR="00B5113C" w:rsidRDefault="000C4EC1" w:rsidP="00B5113C">
      <w:pPr>
        <w:pStyle w:val="ListParagraph"/>
        <w:numPr>
          <w:ilvl w:val="0"/>
          <w:numId w:val="8"/>
        </w:numPr>
        <w:spacing w:after="0" w:line="276" w:lineRule="auto"/>
        <w:jc w:val="both"/>
        <w:rPr>
          <w:rFonts w:ascii="Arial" w:eastAsia="Times New Roman" w:hAnsi="Arial" w:cs="Arial"/>
          <w:kern w:val="0"/>
          <w:sz w:val="22"/>
          <w:szCs w:val="22"/>
          <w14:ligatures w14:val="none"/>
        </w:rPr>
      </w:pPr>
      <w:r w:rsidRPr="00B5113C">
        <w:rPr>
          <w:rFonts w:ascii="Arial" w:eastAsia="Times New Roman" w:hAnsi="Arial" w:cs="Arial"/>
          <w:kern w:val="0"/>
          <w:sz w:val="22"/>
          <w:szCs w:val="22"/>
          <w14:ligatures w14:val="none"/>
        </w:rPr>
        <w:t>Jumlah staf yang dipekerjakan</w:t>
      </w:r>
    </w:p>
    <w:p w14:paraId="0F6F807C" w14:textId="32431FAB" w:rsidR="00B5113C" w:rsidRPr="00B5113C" w:rsidRDefault="00B5113C" w:rsidP="00B5113C">
      <w:pPr>
        <w:pStyle w:val="ListParagraph"/>
        <w:numPr>
          <w:ilvl w:val="0"/>
          <w:numId w:val="8"/>
        </w:numPr>
        <w:spacing w:after="0" w:line="276" w:lineRule="auto"/>
        <w:jc w:val="both"/>
        <w:rPr>
          <w:rFonts w:ascii="Arial" w:eastAsia="Times New Roman" w:hAnsi="Arial" w:cs="Arial"/>
          <w:kern w:val="0"/>
          <w:sz w:val="22"/>
          <w:szCs w:val="22"/>
          <w:highlight w:val="cyan"/>
          <w14:ligatures w14:val="none"/>
        </w:rPr>
      </w:pPr>
      <w:r w:rsidRPr="00B5113C">
        <w:rPr>
          <w:rFonts w:ascii="Arial" w:eastAsia="Times New Roman" w:hAnsi="Arial" w:cs="Arial"/>
          <w:b/>
          <w:bCs/>
          <w:kern w:val="0"/>
          <w:sz w:val="22"/>
          <w:szCs w:val="22"/>
          <w:highlight w:val="cyan"/>
          <w14:ligatures w14:val="none"/>
        </w:rPr>
        <w:t>T</w:t>
      </w:r>
      <w:r w:rsidR="000C4EC1" w:rsidRPr="00B5113C">
        <w:rPr>
          <w:rFonts w:ascii="Arial" w:eastAsia="Times New Roman" w:hAnsi="Arial" w:cs="Arial"/>
          <w:b/>
          <w:bCs/>
          <w:kern w:val="0"/>
          <w:sz w:val="22"/>
          <w:szCs w:val="22"/>
          <w:highlight w:val="cyan"/>
          <w14:ligatures w14:val="none"/>
        </w:rPr>
        <w:t>ingkat kepuasan pasien, waktu tunggu, dan tingkat infeksi pasca operasi</w:t>
      </w:r>
      <w:r w:rsidR="000C4EC1" w:rsidRPr="00B5113C">
        <w:rPr>
          <w:rFonts w:ascii="Arial" w:eastAsia="Times New Roman" w:hAnsi="Arial" w:cs="Arial"/>
          <w:kern w:val="0"/>
          <w:sz w:val="22"/>
          <w:szCs w:val="22"/>
          <w:highlight w:val="cyan"/>
          <w14:ligatures w14:val="none"/>
        </w:rPr>
        <w:t>.</w:t>
      </w:r>
    </w:p>
    <w:p w14:paraId="37B3561E" w14:textId="7A6F0068" w:rsidR="000C4EC1" w:rsidRDefault="000C4EC1" w:rsidP="00B5113C">
      <w:pPr>
        <w:pStyle w:val="ListParagraph"/>
        <w:numPr>
          <w:ilvl w:val="0"/>
          <w:numId w:val="8"/>
        </w:numPr>
        <w:spacing w:after="0" w:line="276" w:lineRule="auto"/>
        <w:jc w:val="both"/>
        <w:rPr>
          <w:rFonts w:ascii="Arial" w:eastAsia="Times New Roman" w:hAnsi="Arial" w:cs="Arial"/>
          <w:kern w:val="0"/>
          <w:sz w:val="22"/>
          <w:szCs w:val="22"/>
          <w14:ligatures w14:val="none"/>
        </w:rPr>
      </w:pPr>
      <w:r w:rsidRPr="00B5113C">
        <w:rPr>
          <w:rFonts w:ascii="Arial" w:eastAsia="Times New Roman" w:hAnsi="Arial" w:cs="Arial"/>
          <w:kern w:val="0"/>
          <w:sz w:val="22"/>
          <w:szCs w:val="22"/>
          <w14:ligatures w14:val="none"/>
        </w:rPr>
        <w:t>Rasio antara biaya dan pendapatan.</w:t>
      </w:r>
    </w:p>
    <w:p w14:paraId="083FA51E" w14:textId="0EF4B289" w:rsidR="00B5113C" w:rsidRPr="00B5113C" w:rsidRDefault="00B5113C" w:rsidP="00B5113C">
      <w:pPr>
        <w:pStyle w:val="ListParagraph"/>
        <w:spacing w:after="0" w:line="276" w:lineRule="auto"/>
        <w:ind w:left="1080"/>
        <w:jc w:val="both"/>
        <w:rPr>
          <w:rFonts w:ascii="Arial" w:eastAsia="Times New Roman" w:hAnsi="Arial" w:cs="Arial"/>
          <w:kern w:val="0"/>
          <w:sz w:val="22"/>
          <w:szCs w:val="22"/>
          <w14:ligatures w14:val="none"/>
        </w:rPr>
      </w:pPr>
    </w:p>
    <w:p w14:paraId="442F6042" w14:textId="59610D7D" w:rsidR="000C4EC1" w:rsidRPr="007B46E6" w:rsidRDefault="000C4EC1" w:rsidP="007B46E6">
      <w:pPr>
        <w:pStyle w:val="ListParagraph"/>
        <w:numPr>
          <w:ilvl w:val="0"/>
          <w:numId w:val="1"/>
        </w:numPr>
        <w:spacing w:after="0" w:line="276" w:lineRule="auto"/>
        <w:jc w:val="both"/>
        <w:rPr>
          <w:rFonts w:ascii="Arial" w:eastAsia="Times New Roman" w:hAnsi="Arial" w:cs="Arial"/>
          <w:kern w:val="0"/>
          <w:sz w:val="22"/>
          <w:szCs w:val="22"/>
          <w14:ligatures w14:val="none"/>
        </w:rPr>
      </w:pPr>
      <w:r w:rsidRPr="007B46E6">
        <w:rPr>
          <w:rFonts w:ascii="Arial" w:eastAsia="Times New Roman" w:hAnsi="Arial" w:cs="Arial"/>
          <w:kern w:val="0"/>
          <w:sz w:val="22"/>
          <w:szCs w:val="22"/>
          <w14:ligatures w14:val="none"/>
        </w:rPr>
        <w:t>Salah satu tantangan terbesar dalam sistem pengendalian manajemen sektor publik adalah mengelola kinerja para manajer. Mengapa insentif finansial seringkali kurang efektif dalam memotivasi manajer sektor publik dibandingkan dengan sektor swasta?</w:t>
      </w:r>
    </w:p>
    <w:p w14:paraId="24ED5A34" w14:textId="77777777" w:rsidR="00B5113C" w:rsidRDefault="000C4EC1" w:rsidP="00B5113C">
      <w:pPr>
        <w:pStyle w:val="ListParagraph"/>
        <w:numPr>
          <w:ilvl w:val="0"/>
          <w:numId w:val="9"/>
        </w:numPr>
        <w:spacing w:after="0" w:line="276" w:lineRule="auto"/>
        <w:jc w:val="both"/>
        <w:rPr>
          <w:rFonts w:ascii="Arial" w:eastAsia="Times New Roman" w:hAnsi="Arial" w:cs="Arial"/>
          <w:kern w:val="0"/>
          <w:sz w:val="22"/>
          <w:szCs w:val="22"/>
          <w14:ligatures w14:val="none"/>
        </w:rPr>
      </w:pPr>
      <w:r w:rsidRPr="007B46E6">
        <w:rPr>
          <w:rFonts w:ascii="Arial" w:eastAsia="Times New Roman" w:hAnsi="Arial" w:cs="Arial"/>
          <w:kern w:val="0"/>
          <w:sz w:val="22"/>
          <w:szCs w:val="22"/>
          <w14:ligatures w14:val="none"/>
        </w:rPr>
        <w:t>Karena manajer sektor publik tidak peduli dengan uang.</w:t>
      </w:r>
    </w:p>
    <w:p w14:paraId="269DE201" w14:textId="042C5E0D" w:rsidR="00B5113C" w:rsidRPr="00B5113C" w:rsidRDefault="000C4EC1" w:rsidP="00B5113C">
      <w:pPr>
        <w:pStyle w:val="ListParagraph"/>
        <w:numPr>
          <w:ilvl w:val="0"/>
          <w:numId w:val="9"/>
        </w:numPr>
        <w:spacing w:after="0" w:line="276" w:lineRule="auto"/>
        <w:jc w:val="both"/>
        <w:rPr>
          <w:rFonts w:ascii="Arial" w:eastAsia="Times New Roman" w:hAnsi="Arial" w:cs="Arial"/>
          <w:kern w:val="0"/>
          <w:sz w:val="22"/>
          <w:szCs w:val="22"/>
          <w:highlight w:val="cyan"/>
          <w14:ligatures w14:val="none"/>
        </w:rPr>
      </w:pPr>
      <w:r w:rsidRPr="00B5113C">
        <w:rPr>
          <w:rFonts w:ascii="Arial" w:eastAsia="Times New Roman" w:hAnsi="Arial" w:cs="Arial"/>
          <w:b/>
          <w:bCs/>
          <w:kern w:val="0"/>
          <w:sz w:val="22"/>
          <w:szCs w:val="22"/>
          <w:highlight w:val="cyan"/>
          <w14:ligatures w14:val="none"/>
        </w:rPr>
        <w:t>Karena tujuan sektor publik bersifat non-finansial dan sulit diukur, sehingga sulit untuk mengaitkan kinerja individu dengan insentif finansial.</w:t>
      </w:r>
    </w:p>
    <w:p w14:paraId="0B71C3D5" w14:textId="77777777" w:rsidR="00B5113C" w:rsidRDefault="000C4EC1" w:rsidP="00B5113C">
      <w:pPr>
        <w:pStyle w:val="ListParagraph"/>
        <w:numPr>
          <w:ilvl w:val="0"/>
          <w:numId w:val="9"/>
        </w:numPr>
        <w:spacing w:after="0" w:line="276" w:lineRule="auto"/>
        <w:jc w:val="both"/>
        <w:rPr>
          <w:rFonts w:ascii="Arial" w:eastAsia="Times New Roman" w:hAnsi="Arial" w:cs="Arial"/>
          <w:kern w:val="0"/>
          <w:sz w:val="22"/>
          <w:szCs w:val="22"/>
          <w14:ligatures w14:val="none"/>
        </w:rPr>
      </w:pPr>
      <w:r w:rsidRPr="00B5113C">
        <w:rPr>
          <w:rFonts w:ascii="Arial" w:eastAsia="Times New Roman" w:hAnsi="Arial" w:cs="Arial"/>
          <w:kern w:val="0"/>
          <w:sz w:val="22"/>
          <w:szCs w:val="22"/>
          <w14:ligatures w14:val="none"/>
        </w:rPr>
        <w:t>Karena gaji manajer sektor publik sudah sangat tinggi.</w:t>
      </w:r>
    </w:p>
    <w:p w14:paraId="10B65D9A" w14:textId="77777777" w:rsidR="00B5113C" w:rsidRDefault="000C4EC1" w:rsidP="00B5113C">
      <w:pPr>
        <w:pStyle w:val="ListParagraph"/>
        <w:numPr>
          <w:ilvl w:val="0"/>
          <w:numId w:val="9"/>
        </w:numPr>
        <w:spacing w:after="0" w:line="276" w:lineRule="auto"/>
        <w:jc w:val="both"/>
        <w:rPr>
          <w:rFonts w:ascii="Arial" w:eastAsia="Times New Roman" w:hAnsi="Arial" w:cs="Arial"/>
          <w:kern w:val="0"/>
          <w:sz w:val="22"/>
          <w:szCs w:val="22"/>
          <w14:ligatures w14:val="none"/>
        </w:rPr>
      </w:pPr>
      <w:r w:rsidRPr="00B5113C">
        <w:rPr>
          <w:rFonts w:ascii="Arial" w:eastAsia="Times New Roman" w:hAnsi="Arial" w:cs="Arial"/>
          <w:kern w:val="0"/>
          <w:sz w:val="22"/>
          <w:szCs w:val="22"/>
          <w14:ligatures w14:val="none"/>
        </w:rPr>
        <w:t>Karena insentif finansial di sektor publik dilarang oleh undang-undang.</w:t>
      </w:r>
    </w:p>
    <w:p w14:paraId="2810D579" w14:textId="6A1708B8" w:rsidR="000C4EC1" w:rsidRDefault="000C4EC1" w:rsidP="00B5113C">
      <w:pPr>
        <w:pStyle w:val="ListParagraph"/>
        <w:numPr>
          <w:ilvl w:val="0"/>
          <w:numId w:val="9"/>
        </w:numPr>
        <w:spacing w:after="0" w:line="276" w:lineRule="auto"/>
        <w:jc w:val="both"/>
        <w:rPr>
          <w:rFonts w:ascii="Arial" w:eastAsia="Times New Roman" w:hAnsi="Arial" w:cs="Arial"/>
          <w:kern w:val="0"/>
          <w:sz w:val="22"/>
          <w:szCs w:val="22"/>
          <w14:ligatures w14:val="none"/>
        </w:rPr>
      </w:pPr>
      <w:r w:rsidRPr="00B5113C">
        <w:rPr>
          <w:rFonts w:ascii="Arial" w:eastAsia="Times New Roman" w:hAnsi="Arial" w:cs="Arial"/>
          <w:kern w:val="0"/>
          <w:sz w:val="22"/>
          <w:szCs w:val="22"/>
          <w14:ligatures w14:val="none"/>
        </w:rPr>
        <w:t>Karena para manajer sektor publik hanya termotivasi oleh insentif non-finansial.</w:t>
      </w:r>
    </w:p>
    <w:p w14:paraId="6DCE7643" w14:textId="249BE326" w:rsidR="00B5113C" w:rsidRPr="00B5113C" w:rsidRDefault="00B5113C" w:rsidP="00B5113C">
      <w:pPr>
        <w:pStyle w:val="ListParagraph"/>
        <w:spacing w:after="0" w:line="276" w:lineRule="auto"/>
        <w:ind w:left="1080"/>
        <w:jc w:val="both"/>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a</w:t>
      </w:r>
    </w:p>
    <w:p w14:paraId="662A4595" w14:textId="0B7A83C8" w:rsidR="007B46E6" w:rsidRPr="007B46E6" w:rsidRDefault="007B46E6" w:rsidP="007B46E6">
      <w:pPr>
        <w:pStyle w:val="ListParagraph"/>
        <w:numPr>
          <w:ilvl w:val="0"/>
          <w:numId w:val="1"/>
        </w:numPr>
        <w:spacing w:after="0" w:line="276" w:lineRule="auto"/>
        <w:jc w:val="both"/>
        <w:rPr>
          <w:rFonts w:ascii="Arial" w:eastAsia="Times New Roman" w:hAnsi="Arial" w:cs="Arial"/>
          <w:kern w:val="0"/>
          <w:sz w:val="22"/>
          <w:szCs w:val="22"/>
          <w14:ligatures w14:val="none"/>
        </w:rPr>
      </w:pPr>
      <w:r w:rsidRPr="007B46E6">
        <w:rPr>
          <w:rFonts w:ascii="Arial" w:eastAsia="Times New Roman" w:hAnsi="Arial" w:cs="Arial"/>
          <w:kern w:val="0"/>
          <w:sz w:val="22"/>
          <w:szCs w:val="22"/>
          <w14:ligatures w14:val="none"/>
        </w:rPr>
        <w:t>Dalam Akuntansi Manajemen Sektor Publik, anggaran kinerja (performance budgeting) adalah salah satu jenis anggaran. Manakah dari pernyataan berikut yang paling akurat menggambarkan karakteristik anggaran kinerja?</w:t>
      </w:r>
    </w:p>
    <w:p w14:paraId="6C57B77A" w14:textId="77777777" w:rsidR="00B5113C" w:rsidRDefault="007B46E6" w:rsidP="00B5113C">
      <w:pPr>
        <w:pStyle w:val="ListParagraph"/>
        <w:numPr>
          <w:ilvl w:val="0"/>
          <w:numId w:val="10"/>
        </w:numPr>
        <w:spacing w:after="0" w:line="276" w:lineRule="auto"/>
        <w:jc w:val="both"/>
        <w:rPr>
          <w:rFonts w:ascii="Arial" w:eastAsia="Times New Roman" w:hAnsi="Arial" w:cs="Arial"/>
          <w:kern w:val="0"/>
          <w:sz w:val="22"/>
          <w:szCs w:val="22"/>
          <w14:ligatures w14:val="none"/>
        </w:rPr>
      </w:pPr>
      <w:r w:rsidRPr="007B46E6">
        <w:rPr>
          <w:rFonts w:ascii="Arial" w:eastAsia="Times New Roman" w:hAnsi="Arial" w:cs="Arial"/>
          <w:kern w:val="0"/>
          <w:sz w:val="22"/>
          <w:szCs w:val="22"/>
          <w14:ligatures w14:val="none"/>
        </w:rPr>
        <w:t>Anggaran yang dirahasiakan dari publik untuk mencegah penyalahgunaan.</w:t>
      </w:r>
    </w:p>
    <w:p w14:paraId="23D22C98" w14:textId="77777777" w:rsidR="00B5113C" w:rsidRDefault="007B46E6" w:rsidP="00B5113C">
      <w:pPr>
        <w:pStyle w:val="ListParagraph"/>
        <w:numPr>
          <w:ilvl w:val="0"/>
          <w:numId w:val="10"/>
        </w:numPr>
        <w:spacing w:after="0" w:line="276" w:lineRule="auto"/>
        <w:jc w:val="both"/>
        <w:rPr>
          <w:rFonts w:ascii="Arial" w:eastAsia="Times New Roman" w:hAnsi="Arial" w:cs="Arial"/>
          <w:kern w:val="0"/>
          <w:sz w:val="22"/>
          <w:szCs w:val="22"/>
          <w14:ligatures w14:val="none"/>
        </w:rPr>
      </w:pPr>
      <w:r w:rsidRPr="00B5113C">
        <w:rPr>
          <w:rFonts w:ascii="Arial" w:eastAsia="Times New Roman" w:hAnsi="Arial" w:cs="Arial"/>
          <w:kern w:val="0"/>
          <w:sz w:val="22"/>
          <w:szCs w:val="22"/>
          <w14:ligatures w14:val="none"/>
        </w:rPr>
        <w:t>Anggaran yang hanya disusun oleh departemen keuangan tanpa input dari unit kerja lain.</w:t>
      </w:r>
    </w:p>
    <w:p w14:paraId="3AF34434" w14:textId="77777777" w:rsidR="00B5113C" w:rsidRDefault="007B46E6" w:rsidP="00B5113C">
      <w:pPr>
        <w:pStyle w:val="ListParagraph"/>
        <w:numPr>
          <w:ilvl w:val="0"/>
          <w:numId w:val="10"/>
        </w:numPr>
        <w:spacing w:after="0" w:line="276" w:lineRule="auto"/>
        <w:jc w:val="both"/>
        <w:rPr>
          <w:rFonts w:ascii="Arial" w:eastAsia="Times New Roman" w:hAnsi="Arial" w:cs="Arial"/>
          <w:kern w:val="0"/>
          <w:sz w:val="22"/>
          <w:szCs w:val="22"/>
          <w14:ligatures w14:val="none"/>
        </w:rPr>
      </w:pPr>
      <w:r w:rsidRPr="00B5113C">
        <w:rPr>
          <w:rFonts w:ascii="Arial" w:eastAsia="Times New Roman" w:hAnsi="Arial" w:cs="Arial"/>
          <w:kern w:val="0"/>
          <w:sz w:val="22"/>
          <w:szCs w:val="22"/>
          <w14:ligatures w14:val="none"/>
        </w:rPr>
        <w:t>Anggaran yang hanya berfokus pada pengendalian biaya operasional.</w:t>
      </w:r>
    </w:p>
    <w:p w14:paraId="61CA9105" w14:textId="5C6D5BE5" w:rsidR="00B5113C" w:rsidRPr="00B5113C" w:rsidRDefault="007B46E6" w:rsidP="00B5113C">
      <w:pPr>
        <w:pStyle w:val="ListParagraph"/>
        <w:numPr>
          <w:ilvl w:val="0"/>
          <w:numId w:val="10"/>
        </w:numPr>
        <w:spacing w:after="0" w:line="276" w:lineRule="auto"/>
        <w:jc w:val="both"/>
        <w:rPr>
          <w:rFonts w:ascii="Arial" w:eastAsia="Times New Roman" w:hAnsi="Arial" w:cs="Arial"/>
          <w:kern w:val="0"/>
          <w:sz w:val="22"/>
          <w:szCs w:val="22"/>
          <w:highlight w:val="cyan"/>
          <w14:ligatures w14:val="none"/>
        </w:rPr>
      </w:pPr>
      <w:r w:rsidRPr="00B5113C">
        <w:rPr>
          <w:rFonts w:ascii="Arial" w:eastAsia="Times New Roman" w:hAnsi="Arial" w:cs="Arial"/>
          <w:b/>
          <w:bCs/>
          <w:kern w:val="0"/>
          <w:sz w:val="22"/>
          <w:szCs w:val="22"/>
          <w:highlight w:val="cyan"/>
          <w14:ligatures w14:val="none"/>
        </w:rPr>
        <w:t>Anggaran yang mengaitkan pengeluaran dengan hasil atau output yang diharapkan dari program dan kegiatan.</w:t>
      </w:r>
    </w:p>
    <w:p w14:paraId="55CF0D52" w14:textId="09BAE407" w:rsidR="007B46E6" w:rsidRDefault="007B46E6" w:rsidP="00B5113C">
      <w:pPr>
        <w:pStyle w:val="ListParagraph"/>
        <w:numPr>
          <w:ilvl w:val="0"/>
          <w:numId w:val="10"/>
        </w:numPr>
        <w:spacing w:after="0" w:line="276" w:lineRule="auto"/>
        <w:jc w:val="both"/>
        <w:rPr>
          <w:rFonts w:ascii="Arial" w:eastAsia="Times New Roman" w:hAnsi="Arial" w:cs="Arial"/>
          <w:kern w:val="0"/>
          <w:sz w:val="22"/>
          <w:szCs w:val="22"/>
          <w14:ligatures w14:val="none"/>
        </w:rPr>
      </w:pPr>
      <w:r w:rsidRPr="00B5113C">
        <w:rPr>
          <w:rFonts w:ascii="Arial" w:eastAsia="Times New Roman" w:hAnsi="Arial" w:cs="Arial"/>
          <w:kern w:val="0"/>
          <w:sz w:val="22"/>
          <w:szCs w:val="22"/>
          <w14:ligatures w14:val="none"/>
        </w:rPr>
        <w:t>Anggaran yang berfokus pada alokasi sumber daya berdasarkan item pengeluaran historis.</w:t>
      </w:r>
    </w:p>
    <w:p w14:paraId="7AE4EA2B" w14:textId="77777777" w:rsidR="00B5113C" w:rsidRPr="00B5113C" w:rsidRDefault="00B5113C" w:rsidP="00B5113C">
      <w:pPr>
        <w:pStyle w:val="ListParagraph"/>
        <w:spacing w:after="0" w:line="276" w:lineRule="auto"/>
        <w:ind w:left="1080"/>
        <w:jc w:val="both"/>
        <w:rPr>
          <w:rFonts w:ascii="Arial" w:eastAsia="Times New Roman" w:hAnsi="Arial" w:cs="Arial"/>
          <w:kern w:val="0"/>
          <w:sz w:val="22"/>
          <w:szCs w:val="22"/>
          <w14:ligatures w14:val="none"/>
        </w:rPr>
      </w:pPr>
    </w:p>
    <w:p w14:paraId="6FE64D1E" w14:textId="48B4D5CE" w:rsidR="000C4EC1" w:rsidRPr="007B46E6" w:rsidRDefault="007B46E6" w:rsidP="007B46E6">
      <w:pPr>
        <w:pStyle w:val="ListParagraph"/>
        <w:numPr>
          <w:ilvl w:val="0"/>
          <w:numId w:val="1"/>
        </w:numPr>
        <w:spacing w:after="0" w:line="276" w:lineRule="auto"/>
        <w:jc w:val="both"/>
        <w:rPr>
          <w:rFonts w:ascii="Arial" w:eastAsia="Times New Roman" w:hAnsi="Arial" w:cs="Arial"/>
          <w:kern w:val="0"/>
          <w:sz w:val="22"/>
          <w:szCs w:val="22"/>
          <w14:ligatures w14:val="none"/>
        </w:rPr>
      </w:pPr>
      <w:r w:rsidRPr="007B46E6">
        <w:rPr>
          <w:rFonts w:ascii="Arial" w:eastAsia="Times New Roman" w:hAnsi="Arial" w:cs="Arial"/>
          <w:kern w:val="0"/>
          <w:sz w:val="22"/>
          <w:szCs w:val="22"/>
          <w14:ligatures w14:val="none"/>
        </w:rPr>
        <w:t>Penyebab kegagalan dalam implementasi sistem pengendalian manajemen di sektor publik seringkali terkait dengan aspek non-teknis. Manakah dari penyebab berikut yang paling sering menjadi hambatan utama?</w:t>
      </w:r>
    </w:p>
    <w:p w14:paraId="55CB48A5" w14:textId="77777777" w:rsidR="00B5113C" w:rsidRDefault="007B46E6" w:rsidP="00B5113C">
      <w:pPr>
        <w:pStyle w:val="ListParagraph"/>
        <w:numPr>
          <w:ilvl w:val="0"/>
          <w:numId w:val="11"/>
        </w:numPr>
        <w:spacing w:after="0" w:line="276" w:lineRule="auto"/>
        <w:jc w:val="both"/>
        <w:rPr>
          <w:rFonts w:ascii="Arial" w:eastAsia="Times New Roman" w:hAnsi="Arial" w:cs="Arial"/>
          <w:kern w:val="0"/>
          <w:sz w:val="22"/>
          <w:szCs w:val="22"/>
          <w14:ligatures w14:val="none"/>
        </w:rPr>
      </w:pPr>
      <w:r w:rsidRPr="007B46E6">
        <w:rPr>
          <w:rFonts w:ascii="Arial" w:eastAsia="Times New Roman" w:hAnsi="Arial" w:cs="Arial"/>
          <w:kern w:val="0"/>
          <w:sz w:val="22"/>
          <w:szCs w:val="22"/>
          <w14:ligatures w14:val="none"/>
        </w:rPr>
        <w:t>Kurangnya dana untuk investasi teknologi.</w:t>
      </w:r>
    </w:p>
    <w:p w14:paraId="21E73CA3" w14:textId="77777777" w:rsidR="00B5113C" w:rsidRPr="00B5113C" w:rsidRDefault="007B46E6" w:rsidP="00B5113C">
      <w:pPr>
        <w:pStyle w:val="ListParagraph"/>
        <w:numPr>
          <w:ilvl w:val="0"/>
          <w:numId w:val="11"/>
        </w:numPr>
        <w:spacing w:after="0" w:line="276" w:lineRule="auto"/>
        <w:jc w:val="both"/>
        <w:rPr>
          <w:rFonts w:ascii="Arial" w:eastAsia="Times New Roman" w:hAnsi="Arial" w:cs="Arial"/>
          <w:kern w:val="0"/>
          <w:sz w:val="22"/>
          <w:szCs w:val="22"/>
          <w:highlight w:val="cyan"/>
          <w14:ligatures w14:val="none"/>
        </w:rPr>
      </w:pPr>
      <w:r w:rsidRPr="00B5113C">
        <w:rPr>
          <w:rFonts w:ascii="Arial" w:eastAsia="Times New Roman" w:hAnsi="Arial" w:cs="Arial"/>
          <w:b/>
          <w:bCs/>
          <w:kern w:val="0"/>
          <w:sz w:val="22"/>
          <w:szCs w:val="22"/>
          <w:highlight w:val="cyan"/>
          <w14:ligatures w14:val="none"/>
        </w:rPr>
        <w:t>Budaya organisasi yang resisten terhadap perubahan, kurangnya kepemimpinan yang kuat, dan masalah birokrasi yang kaku.</w:t>
      </w:r>
    </w:p>
    <w:p w14:paraId="588E61BF" w14:textId="77777777" w:rsidR="00B5113C" w:rsidRDefault="007B46E6" w:rsidP="00B5113C">
      <w:pPr>
        <w:pStyle w:val="ListParagraph"/>
        <w:numPr>
          <w:ilvl w:val="0"/>
          <w:numId w:val="11"/>
        </w:numPr>
        <w:spacing w:after="0" w:line="276" w:lineRule="auto"/>
        <w:jc w:val="both"/>
        <w:rPr>
          <w:rFonts w:ascii="Arial" w:eastAsia="Times New Roman" w:hAnsi="Arial" w:cs="Arial"/>
          <w:kern w:val="0"/>
          <w:sz w:val="22"/>
          <w:szCs w:val="22"/>
          <w14:ligatures w14:val="none"/>
        </w:rPr>
      </w:pPr>
      <w:r w:rsidRPr="00B5113C">
        <w:rPr>
          <w:rFonts w:ascii="Arial" w:eastAsia="Times New Roman" w:hAnsi="Arial" w:cs="Arial"/>
          <w:kern w:val="0"/>
          <w:sz w:val="22"/>
          <w:szCs w:val="22"/>
          <w14:ligatures w14:val="none"/>
        </w:rPr>
        <w:t>Kurangnya perangkat lunak akuntansi yang memadai.</w:t>
      </w:r>
    </w:p>
    <w:p w14:paraId="40067A81" w14:textId="77777777" w:rsidR="00B5113C" w:rsidRDefault="007B46E6" w:rsidP="00B5113C">
      <w:pPr>
        <w:pStyle w:val="ListParagraph"/>
        <w:numPr>
          <w:ilvl w:val="0"/>
          <w:numId w:val="11"/>
        </w:numPr>
        <w:spacing w:after="0" w:line="276" w:lineRule="auto"/>
        <w:jc w:val="both"/>
        <w:rPr>
          <w:rFonts w:ascii="Arial" w:eastAsia="Times New Roman" w:hAnsi="Arial" w:cs="Arial"/>
          <w:kern w:val="0"/>
          <w:sz w:val="22"/>
          <w:szCs w:val="22"/>
          <w14:ligatures w14:val="none"/>
        </w:rPr>
      </w:pPr>
      <w:r w:rsidRPr="00B5113C">
        <w:rPr>
          <w:rFonts w:ascii="Arial" w:eastAsia="Times New Roman" w:hAnsi="Arial" w:cs="Arial"/>
          <w:kern w:val="0"/>
          <w:sz w:val="22"/>
          <w:szCs w:val="22"/>
          <w14:ligatures w14:val="none"/>
        </w:rPr>
        <w:t>Tidak adanya undang-undang yang mengatur SPM.</w:t>
      </w:r>
    </w:p>
    <w:p w14:paraId="098992F5" w14:textId="3B86DE2F" w:rsidR="007B46E6" w:rsidRDefault="007B46E6" w:rsidP="00B5113C">
      <w:pPr>
        <w:pStyle w:val="ListParagraph"/>
        <w:numPr>
          <w:ilvl w:val="0"/>
          <w:numId w:val="11"/>
        </w:numPr>
        <w:spacing w:after="0" w:line="276" w:lineRule="auto"/>
        <w:jc w:val="both"/>
        <w:rPr>
          <w:rFonts w:ascii="Arial" w:eastAsia="Times New Roman" w:hAnsi="Arial" w:cs="Arial"/>
          <w:kern w:val="0"/>
          <w:sz w:val="22"/>
          <w:szCs w:val="22"/>
          <w14:ligatures w14:val="none"/>
        </w:rPr>
      </w:pPr>
      <w:r w:rsidRPr="00B5113C">
        <w:rPr>
          <w:rFonts w:ascii="Arial" w:eastAsia="Times New Roman" w:hAnsi="Arial" w:cs="Arial"/>
          <w:kern w:val="0"/>
          <w:sz w:val="22"/>
          <w:szCs w:val="22"/>
          <w14:ligatures w14:val="none"/>
        </w:rPr>
        <w:t>Keterbatasan jumlah pegawai di instansi tersebut.</w:t>
      </w:r>
    </w:p>
    <w:p w14:paraId="4FDFCA8B" w14:textId="1E379FEE" w:rsidR="00B5113C" w:rsidRPr="00B5113C" w:rsidRDefault="00B5113C" w:rsidP="00B5113C">
      <w:pPr>
        <w:pStyle w:val="ListParagraph"/>
        <w:spacing w:after="0" w:line="276" w:lineRule="auto"/>
        <w:ind w:left="1080"/>
        <w:jc w:val="both"/>
        <w:rPr>
          <w:rFonts w:ascii="Arial" w:eastAsia="Times New Roman" w:hAnsi="Arial" w:cs="Arial"/>
          <w:kern w:val="0"/>
          <w:sz w:val="22"/>
          <w:szCs w:val="22"/>
          <w14:ligatures w14:val="none"/>
        </w:rPr>
      </w:pPr>
    </w:p>
    <w:p w14:paraId="2009F327" w14:textId="0355AB68" w:rsidR="007B46E6" w:rsidRPr="007B46E6" w:rsidRDefault="007B46E6" w:rsidP="007B46E6">
      <w:pPr>
        <w:pStyle w:val="ListParagraph"/>
        <w:numPr>
          <w:ilvl w:val="0"/>
          <w:numId w:val="1"/>
        </w:numPr>
        <w:spacing w:after="0" w:line="276" w:lineRule="auto"/>
        <w:jc w:val="both"/>
        <w:rPr>
          <w:rFonts w:ascii="Arial" w:eastAsia="Times New Roman" w:hAnsi="Arial" w:cs="Arial"/>
          <w:kern w:val="0"/>
          <w:sz w:val="22"/>
          <w:szCs w:val="22"/>
          <w14:ligatures w14:val="none"/>
        </w:rPr>
      </w:pPr>
      <w:r w:rsidRPr="007B46E6">
        <w:rPr>
          <w:rFonts w:ascii="Arial" w:eastAsia="Times New Roman" w:hAnsi="Arial" w:cs="Arial"/>
          <w:kern w:val="0"/>
          <w:sz w:val="22"/>
          <w:szCs w:val="22"/>
          <w14:ligatures w14:val="none"/>
        </w:rPr>
        <w:t>Salah satu komponen pengendalian manajemen di sektor publik adalah pengendalian budaya atau sosial. Manakah dari contoh berikut yang paling mewakili bentuk pengendalian budaya?</w:t>
      </w:r>
    </w:p>
    <w:p w14:paraId="49EB047C" w14:textId="77777777" w:rsidR="00B5113C" w:rsidRDefault="007B46E6" w:rsidP="00B5113C">
      <w:pPr>
        <w:pStyle w:val="ListParagraph"/>
        <w:numPr>
          <w:ilvl w:val="0"/>
          <w:numId w:val="12"/>
        </w:numPr>
        <w:spacing w:after="0" w:line="276" w:lineRule="auto"/>
        <w:jc w:val="both"/>
        <w:rPr>
          <w:rFonts w:ascii="Arial" w:eastAsia="Times New Roman" w:hAnsi="Arial" w:cs="Arial"/>
          <w:kern w:val="0"/>
          <w:sz w:val="22"/>
          <w:szCs w:val="22"/>
          <w14:ligatures w14:val="none"/>
        </w:rPr>
      </w:pPr>
      <w:r w:rsidRPr="007B46E6">
        <w:rPr>
          <w:rFonts w:ascii="Arial" w:eastAsia="Times New Roman" w:hAnsi="Arial" w:cs="Arial"/>
          <w:kern w:val="0"/>
          <w:sz w:val="22"/>
          <w:szCs w:val="22"/>
          <w14:ligatures w14:val="none"/>
        </w:rPr>
        <w:t>Peningkatan gaji pegawai secara berkala.</w:t>
      </w:r>
    </w:p>
    <w:p w14:paraId="47894676" w14:textId="77777777" w:rsidR="00B5113C" w:rsidRDefault="007B46E6" w:rsidP="00B5113C">
      <w:pPr>
        <w:pStyle w:val="ListParagraph"/>
        <w:numPr>
          <w:ilvl w:val="0"/>
          <w:numId w:val="12"/>
        </w:numPr>
        <w:spacing w:after="0" w:line="276" w:lineRule="auto"/>
        <w:jc w:val="both"/>
        <w:rPr>
          <w:rFonts w:ascii="Arial" w:eastAsia="Times New Roman" w:hAnsi="Arial" w:cs="Arial"/>
          <w:kern w:val="0"/>
          <w:sz w:val="22"/>
          <w:szCs w:val="22"/>
          <w14:ligatures w14:val="none"/>
        </w:rPr>
      </w:pPr>
      <w:r w:rsidRPr="00B5113C">
        <w:rPr>
          <w:rFonts w:ascii="Arial" w:eastAsia="Times New Roman" w:hAnsi="Arial" w:cs="Arial"/>
          <w:kern w:val="0"/>
          <w:sz w:val="22"/>
          <w:szCs w:val="22"/>
          <w14:ligatures w14:val="none"/>
        </w:rPr>
        <w:t>Penyusunan prosedur operasional standar (SOP) untuk setiap pekerjaan.</w:t>
      </w:r>
    </w:p>
    <w:p w14:paraId="070F6783" w14:textId="77777777" w:rsidR="00B5113C" w:rsidRPr="00B5113C" w:rsidRDefault="00B5113C" w:rsidP="00B5113C">
      <w:pPr>
        <w:pStyle w:val="ListParagraph"/>
        <w:numPr>
          <w:ilvl w:val="0"/>
          <w:numId w:val="12"/>
        </w:numPr>
        <w:spacing w:after="0" w:line="276" w:lineRule="auto"/>
        <w:jc w:val="both"/>
        <w:rPr>
          <w:rFonts w:ascii="Arial" w:eastAsia="Times New Roman" w:hAnsi="Arial" w:cs="Arial"/>
          <w:kern w:val="0"/>
          <w:sz w:val="22"/>
          <w:szCs w:val="22"/>
          <w:highlight w:val="cyan"/>
          <w14:ligatures w14:val="none"/>
        </w:rPr>
      </w:pPr>
      <w:r w:rsidRPr="00B5113C">
        <w:rPr>
          <w:rFonts w:ascii="Arial" w:eastAsia="Times New Roman" w:hAnsi="Arial" w:cs="Arial"/>
          <w:b/>
          <w:bCs/>
          <w:kern w:val="0"/>
          <w:sz w:val="22"/>
          <w:szCs w:val="22"/>
          <w:highlight w:val="cyan"/>
          <w14:ligatures w14:val="none"/>
        </w:rPr>
        <w:t>Penetapan nilai-nilai organisasi seperti integritas, profesionalisme, dan pelayanan prima sebagai bagian dari budaya kerja.</w:t>
      </w:r>
    </w:p>
    <w:p w14:paraId="5EFB2354" w14:textId="77777777" w:rsidR="00B5113C" w:rsidRDefault="007B46E6" w:rsidP="00B5113C">
      <w:pPr>
        <w:pStyle w:val="ListParagraph"/>
        <w:numPr>
          <w:ilvl w:val="0"/>
          <w:numId w:val="12"/>
        </w:numPr>
        <w:spacing w:after="0" w:line="276" w:lineRule="auto"/>
        <w:jc w:val="both"/>
        <w:rPr>
          <w:rFonts w:ascii="Arial" w:eastAsia="Times New Roman" w:hAnsi="Arial" w:cs="Arial"/>
          <w:kern w:val="0"/>
          <w:sz w:val="22"/>
          <w:szCs w:val="22"/>
          <w14:ligatures w14:val="none"/>
        </w:rPr>
      </w:pPr>
      <w:r w:rsidRPr="00B5113C">
        <w:rPr>
          <w:rFonts w:ascii="Arial" w:eastAsia="Times New Roman" w:hAnsi="Arial" w:cs="Arial"/>
          <w:kern w:val="0"/>
          <w:sz w:val="22"/>
          <w:szCs w:val="22"/>
          <w14:ligatures w14:val="none"/>
        </w:rPr>
        <w:t>Pemberian sanksi finansial bagi pegawai yang melanggar aturan.</w:t>
      </w:r>
    </w:p>
    <w:p w14:paraId="0569BF88" w14:textId="77777777" w:rsidR="00B5113C" w:rsidRDefault="00B5113C" w:rsidP="00B5113C">
      <w:pPr>
        <w:pStyle w:val="ListParagraph"/>
        <w:numPr>
          <w:ilvl w:val="0"/>
          <w:numId w:val="12"/>
        </w:numPr>
        <w:spacing w:after="0" w:line="276" w:lineRule="auto"/>
        <w:jc w:val="both"/>
        <w:rPr>
          <w:rFonts w:ascii="Arial" w:eastAsia="Times New Roman" w:hAnsi="Arial" w:cs="Arial"/>
          <w:kern w:val="0"/>
          <w:sz w:val="22"/>
          <w:szCs w:val="22"/>
          <w14:ligatures w14:val="none"/>
        </w:rPr>
      </w:pPr>
      <w:r w:rsidRPr="00B5113C">
        <w:rPr>
          <w:rFonts w:ascii="Arial" w:eastAsia="Times New Roman" w:hAnsi="Arial" w:cs="Arial"/>
          <w:kern w:val="0"/>
          <w:sz w:val="22"/>
          <w:szCs w:val="22"/>
          <w14:ligatures w14:val="none"/>
        </w:rPr>
        <w:t>Penerapan sistem audit internal yang ketat.</w:t>
      </w:r>
    </w:p>
    <w:p w14:paraId="2F8691FE" w14:textId="77777777" w:rsidR="000C4EC1" w:rsidRPr="000C4EC1" w:rsidRDefault="000C4EC1" w:rsidP="000C4EC1">
      <w:pPr>
        <w:pStyle w:val="ListParagraph"/>
        <w:spacing w:line="276" w:lineRule="auto"/>
        <w:rPr>
          <w:rFonts w:ascii="Arial" w:hAnsi="Arial" w:cs="Arial"/>
          <w:sz w:val="22"/>
          <w:szCs w:val="22"/>
        </w:rPr>
      </w:pPr>
    </w:p>
    <w:sectPr w:rsidR="000C4EC1" w:rsidRPr="000C4E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625F4"/>
    <w:multiLevelType w:val="hybridMultilevel"/>
    <w:tmpl w:val="DA825C16"/>
    <w:lvl w:ilvl="0" w:tplc="235850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BC0415"/>
    <w:multiLevelType w:val="hybridMultilevel"/>
    <w:tmpl w:val="F9C21F58"/>
    <w:lvl w:ilvl="0" w:tplc="227C6B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237687"/>
    <w:multiLevelType w:val="hybridMultilevel"/>
    <w:tmpl w:val="2CD2E836"/>
    <w:lvl w:ilvl="0" w:tplc="64684C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8C29D4"/>
    <w:multiLevelType w:val="hybridMultilevel"/>
    <w:tmpl w:val="6ADAA6C4"/>
    <w:lvl w:ilvl="0" w:tplc="638ECA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E135CA"/>
    <w:multiLevelType w:val="hybridMultilevel"/>
    <w:tmpl w:val="F6B400D6"/>
    <w:lvl w:ilvl="0" w:tplc="24727A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99098E"/>
    <w:multiLevelType w:val="hybridMultilevel"/>
    <w:tmpl w:val="2AF66B80"/>
    <w:lvl w:ilvl="0" w:tplc="8CC4CB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401E6D"/>
    <w:multiLevelType w:val="hybridMultilevel"/>
    <w:tmpl w:val="BD3C57F4"/>
    <w:lvl w:ilvl="0" w:tplc="33942C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5B948C6"/>
    <w:multiLevelType w:val="hybridMultilevel"/>
    <w:tmpl w:val="04207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7738A"/>
    <w:multiLevelType w:val="hybridMultilevel"/>
    <w:tmpl w:val="9C04E91E"/>
    <w:lvl w:ilvl="0" w:tplc="AD08BAC0">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BE4313A"/>
    <w:multiLevelType w:val="hybridMultilevel"/>
    <w:tmpl w:val="6AD2507C"/>
    <w:lvl w:ilvl="0" w:tplc="975ADA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6246075"/>
    <w:multiLevelType w:val="hybridMultilevel"/>
    <w:tmpl w:val="91F4A8F0"/>
    <w:lvl w:ilvl="0" w:tplc="30E8B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4B76031"/>
    <w:multiLevelType w:val="hybridMultilevel"/>
    <w:tmpl w:val="C68A3B10"/>
    <w:lvl w:ilvl="0" w:tplc="9FFAB3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28941773">
    <w:abstractNumId w:val="7"/>
  </w:num>
  <w:num w:numId="2" w16cid:durableId="309989334">
    <w:abstractNumId w:val="2"/>
  </w:num>
  <w:num w:numId="3" w16cid:durableId="1986663165">
    <w:abstractNumId w:val="10"/>
  </w:num>
  <w:num w:numId="4" w16cid:durableId="1098867865">
    <w:abstractNumId w:val="6"/>
  </w:num>
  <w:num w:numId="5" w16cid:durableId="137843846">
    <w:abstractNumId w:val="11"/>
  </w:num>
  <w:num w:numId="6" w16cid:durableId="1565605935">
    <w:abstractNumId w:val="4"/>
  </w:num>
  <w:num w:numId="7" w16cid:durableId="970863675">
    <w:abstractNumId w:val="8"/>
  </w:num>
  <w:num w:numId="8" w16cid:durableId="1377123700">
    <w:abstractNumId w:val="5"/>
  </w:num>
  <w:num w:numId="9" w16cid:durableId="1131485347">
    <w:abstractNumId w:val="9"/>
  </w:num>
  <w:num w:numId="10" w16cid:durableId="491608184">
    <w:abstractNumId w:val="3"/>
  </w:num>
  <w:num w:numId="11" w16cid:durableId="150172626">
    <w:abstractNumId w:val="1"/>
  </w:num>
  <w:num w:numId="12" w16cid:durableId="1288244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EC1"/>
    <w:rsid w:val="000C4EC1"/>
    <w:rsid w:val="007B46E6"/>
    <w:rsid w:val="0083335E"/>
    <w:rsid w:val="009764BF"/>
    <w:rsid w:val="00B51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C616D"/>
  <w15:chartTrackingRefBased/>
  <w15:docId w15:val="{D399AE4A-2AEA-4102-AEF4-F150AFEBA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4E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4E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4E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4E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4E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4E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4E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4E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4E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E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4E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4E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4E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4E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4E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4E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4E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4EC1"/>
    <w:rPr>
      <w:rFonts w:eastAsiaTheme="majorEastAsia" w:cstheme="majorBidi"/>
      <w:color w:val="272727" w:themeColor="text1" w:themeTint="D8"/>
    </w:rPr>
  </w:style>
  <w:style w:type="paragraph" w:styleId="Title">
    <w:name w:val="Title"/>
    <w:basedOn w:val="Normal"/>
    <w:next w:val="Normal"/>
    <w:link w:val="TitleChar"/>
    <w:uiPriority w:val="10"/>
    <w:qFormat/>
    <w:rsid w:val="000C4E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E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E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4E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4EC1"/>
    <w:pPr>
      <w:spacing w:before="160"/>
      <w:jc w:val="center"/>
    </w:pPr>
    <w:rPr>
      <w:i/>
      <w:iCs/>
      <w:color w:val="404040" w:themeColor="text1" w:themeTint="BF"/>
    </w:rPr>
  </w:style>
  <w:style w:type="character" w:customStyle="1" w:styleId="QuoteChar">
    <w:name w:val="Quote Char"/>
    <w:basedOn w:val="DefaultParagraphFont"/>
    <w:link w:val="Quote"/>
    <w:uiPriority w:val="29"/>
    <w:rsid w:val="000C4EC1"/>
    <w:rPr>
      <w:i/>
      <w:iCs/>
      <w:color w:val="404040" w:themeColor="text1" w:themeTint="BF"/>
    </w:rPr>
  </w:style>
  <w:style w:type="paragraph" w:styleId="ListParagraph">
    <w:name w:val="List Paragraph"/>
    <w:basedOn w:val="Normal"/>
    <w:uiPriority w:val="34"/>
    <w:qFormat/>
    <w:rsid w:val="000C4EC1"/>
    <w:pPr>
      <w:ind w:left="720"/>
      <w:contextualSpacing/>
    </w:pPr>
  </w:style>
  <w:style w:type="character" w:styleId="IntenseEmphasis">
    <w:name w:val="Intense Emphasis"/>
    <w:basedOn w:val="DefaultParagraphFont"/>
    <w:uiPriority w:val="21"/>
    <w:qFormat/>
    <w:rsid w:val="000C4EC1"/>
    <w:rPr>
      <w:i/>
      <w:iCs/>
      <w:color w:val="2F5496" w:themeColor="accent1" w:themeShade="BF"/>
    </w:rPr>
  </w:style>
  <w:style w:type="paragraph" w:styleId="IntenseQuote">
    <w:name w:val="Intense Quote"/>
    <w:basedOn w:val="Normal"/>
    <w:next w:val="Normal"/>
    <w:link w:val="IntenseQuoteChar"/>
    <w:uiPriority w:val="30"/>
    <w:qFormat/>
    <w:rsid w:val="000C4E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4EC1"/>
    <w:rPr>
      <w:i/>
      <w:iCs/>
      <w:color w:val="2F5496" w:themeColor="accent1" w:themeShade="BF"/>
    </w:rPr>
  </w:style>
  <w:style w:type="character" w:styleId="IntenseReference">
    <w:name w:val="Intense Reference"/>
    <w:basedOn w:val="DefaultParagraphFont"/>
    <w:uiPriority w:val="32"/>
    <w:qFormat/>
    <w:rsid w:val="000C4EC1"/>
    <w:rPr>
      <w:b/>
      <w:bCs/>
      <w:smallCaps/>
      <w:color w:val="2F5496" w:themeColor="accent1" w:themeShade="BF"/>
      <w:spacing w:val="5"/>
    </w:rPr>
  </w:style>
  <w:style w:type="character" w:customStyle="1" w:styleId="mdc-buttonlabel">
    <w:name w:val="mdc-button__label"/>
    <w:basedOn w:val="DefaultParagraphFont"/>
    <w:rsid w:val="000C4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asus</dc:creator>
  <cp:keywords/>
  <dc:description/>
  <cp:lastModifiedBy>asus asus</cp:lastModifiedBy>
  <cp:revision>2</cp:revision>
  <dcterms:created xsi:type="dcterms:W3CDTF">2025-09-15T23:55:00Z</dcterms:created>
  <dcterms:modified xsi:type="dcterms:W3CDTF">2025-09-15T23:55:00Z</dcterms:modified>
</cp:coreProperties>
</file>