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Nama : Khatarina juwita </w:t>
      </w:r>
    </w:p>
    <w:p w:rsidR="00000000" w:rsidDel="00000000" w:rsidP="00000000" w:rsidRDefault="00000000" w:rsidRPr="00000000" w14:paraId="00000002">
      <w:pPr>
        <w:rPr/>
      </w:pPr>
      <w:r w:rsidDel="00000000" w:rsidR="00000000" w:rsidRPr="00000000">
        <w:rPr>
          <w:rtl w:val="0"/>
        </w:rPr>
        <w:t xml:space="preserve">NPM : 2454241004</w:t>
      </w:r>
    </w:p>
    <w:p w:rsidR="00000000" w:rsidDel="00000000" w:rsidP="00000000" w:rsidRDefault="00000000" w:rsidRPr="00000000" w14:paraId="00000003">
      <w:pPr>
        <w:rPr/>
      </w:pPr>
      <w:r w:rsidDel="00000000" w:rsidR="00000000" w:rsidRPr="00000000">
        <w:rPr>
          <w:rtl w:val="0"/>
        </w:rPr>
        <w:t xml:space="preserve">Kelas : NTP B</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"Pengaruh Pemberian Pakan Fermentasi terhadap Pertumbuhan Sapi Potong"</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Latar Belakang</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Sektor peternakan memiliki peran penting dalam mendukung ketahanan pangan nasional, terutama dalam penyediaan sumber protein hewani. Salah satu komoditas unggulan dalam subsektor ini adalah sapi potong, yang memiliki nilai ekonomi tinggi dan permintaan yang terus meningkat. Namun, salah satu kendala utama dalam budidaya sapi potong adalah ketersediaan pakan berkualitas dengan harga terjangkau.</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Inovasi dalam teknologi pakan, seperti penggunaan pakan fermentasi, menjadi solusi potensial untuk meningkatkan efisiensi produksi ternak. Pakan fermentasi diyakini dapat meningkatkan daya cerna, memperbaiki kesehatan pencernaan, serta menekan biaya produksi karena memanfaatkan limbah pertanian yang diolah. Meski demikian, efektivitas pakan fermentasi terhadap pertumbuhan ternak masih membutuhkan kajian lebih lanjut, terutama dalam skala lapangan.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Oleh karena itu, penelitian ini dilakukan untuk mengetahui pengaruh pemberian pakan fermentasi terhadap pertambahan bobot badan sapi potong. Hasil dari penelitian ini diharapkan dapat memberikan kontribusi terhadap peningkatan produktivitas ternak dan memberikan alternatif strategi pemberian pakan yang efisien bagi peternak.</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