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A465" w14:textId="26A427A4" w:rsidR="00036379" w:rsidRDefault="00036379" w:rsidP="000363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472F75" w14:textId="1D4BA1EF" w:rsidR="00036379" w:rsidRDefault="00DA4D01" w:rsidP="000363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Fika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Asikin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Lubis (</w:t>
      </w:r>
      <w:r w:rsidR="00B21A39">
        <w:rPr>
          <w:rFonts w:ascii="Times New Roman" w:hAnsi="Times New Roman" w:cs="Times New Roman"/>
          <w:b/>
          <w:bCs/>
          <w:sz w:val="28"/>
          <w:szCs w:val="28"/>
        </w:rPr>
        <w:t>2413053231)</w:t>
      </w:r>
    </w:p>
    <w:p w14:paraId="28ECE657" w14:textId="4CAE2A27" w:rsidR="00B21A39" w:rsidRDefault="00B21A39" w:rsidP="000363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Arinda Shafa Azzahra (2453053046)</w:t>
      </w:r>
    </w:p>
    <w:p w14:paraId="7A1FFCEF" w14:textId="77777777" w:rsidR="00036379" w:rsidRDefault="00036379" w:rsidP="00B21A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88B7D8" w14:textId="77777777" w:rsidR="00036379" w:rsidRDefault="00036379" w:rsidP="00E61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A1DCD" w14:textId="38375370" w:rsidR="001E1745" w:rsidRPr="00E61FF2" w:rsidRDefault="001E1745" w:rsidP="00E61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61FF2">
        <w:rPr>
          <w:rFonts w:ascii="Times New Roman" w:hAnsi="Times New Roman" w:cs="Times New Roman"/>
          <w:b/>
          <w:bCs/>
          <w:sz w:val="28"/>
          <w:szCs w:val="28"/>
        </w:rPr>
        <w:t>Analisis</w:t>
      </w:r>
      <w:proofErr w:type="spellEnd"/>
      <w:r w:rsidRPr="00E61F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1FF2">
        <w:rPr>
          <w:rFonts w:ascii="Times New Roman" w:hAnsi="Times New Roman" w:cs="Times New Roman"/>
          <w:b/>
          <w:bCs/>
          <w:sz w:val="28"/>
          <w:szCs w:val="28"/>
        </w:rPr>
        <w:t>Implementasi</w:t>
      </w:r>
      <w:proofErr w:type="spellEnd"/>
      <w:r w:rsidRPr="00E61F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1FF2">
        <w:rPr>
          <w:rFonts w:ascii="Times New Roman" w:hAnsi="Times New Roman" w:cs="Times New Roman"/>
          <w:b/>
          <w:bCs/>
          <w:sz w:val="28"/>
          <w:szCs w:val="28"/>
        </w:rPr>
        <w:t>Kurikulum</w:t>
      </w:r>
      <w:proofErr w:type="spellEnd"/>
      <w:r w:rsidRPr="00E61F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1FF2">
        <w:rPr>
          <w:rFonts w:ascii="Times New Roman" w:hAnsi="Times New Roman" w:cs="Times New Roman"/>
          <w:b/>
          <w:bCs/>
          <w:sz w:val="28"/>
          <w:szCs w:val="28"/>
        </w:rPr>
        <w:t>Operasional</w:t>
      </w:r>
      <w:proofErr w:type="spellEnd"/>
      <w:r w:rsidRPr="00E61FF2">
        <w:rPr>
          <w:rFonts w:ascii="Times New Roman" w:hAnsi="Times New Roman" w:cs="Times New Roman"/>
          <w:b/>
          <w:bCs/>
          <w:sz w:val="28"/>
          <w:szCs w:val="28"/>
        </w:rPr>
        <w:t xml:space="preserve"> di SD Nusa </w:t>
      </w:r>
      <w:proofErr w:type="spellStart"/>
      <w:r w:rsidRPr="00E61FF2">
        <w:rPr>
          <w:rFonts w:ascii="Times New Roman" w:hAnsi="Times New Roman" w:cs="Times New Roman"/>
          <w:b/>
          <w:bCs/>
          <w:sz w:val="28"/>
          <w:szCs w:val="28"/>
        </w:rPr>
        <w:t>Bangsa</w:t>
      </w:r>
      <w:proofErr w:type="spellEnd"/>
    </w:p>
    <w:p w14:paraId="143A36A5" w14:textId="77777777" w:rsidR="00E61FF2" w:rsidRDefault="00E61FF2" w:rsidP="00E61FF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952AC6A" w14:textId="184F1D67" w:rsidR="001E1745" w:rsidRPr="00E61FF2" w:rsidRDefault="001E1745" w:rsidP="00E61FF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Metode </w:t>
      </w: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Analisis</w:t>
      </w:r>
      <w:proofErr w:type="spellEnd"/>
    </w:p>
    <w:p w14:paraId="01495853" w14:textId="2DADAA33" w:rsidR="001E1745" w:rsidRPr="00E61FF2" w:rsidRDefault="00285F8D" w:rsidP="00E61FF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Review </w:t>
      </w: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Operasional</w:t>
      </w:r>
      <w:proofErr w:type="spellEnd"/>
    </w:p>
    <w:p w14:paraId="41E100F3" w14:textId="1777A218" w:rsidR="00285F8D" w:rsidRPr="00E61FF2" w:rsidRDefault="00285F8D" w:rsidP="00E61F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Merdeka di SD Nusa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Bangsa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memberikan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fleksibilitas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bagi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sekolah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namun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demikian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praktiknya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terjadi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kendala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CED807" w14:textId="3D445A8D" w:rsidR="00285F8D" w:rsidRPr="00E61FF2" w:rsidRDefault="00285F8D" w:rsidP="00E61F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Sekolah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telah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menyusun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dokumen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operasional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tetapi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implementasinya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sepenuhnya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melakukan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penyesuaian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terhadap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kebutuhan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kondisi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lapangan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B343B9" w14:textId="62F7ED4A" w:rsidR="00285F8D" w:rsidRPr="00E61FF2" w:rsidRDefault="00285F8D" w:rsidP="00E61FF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sz w:val="26"/>
          <w:szCs w:val="26"/>
        </w:rPr>
        <w:t xml:space="preserve">Sebagian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materi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diajarkan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dinilai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kurang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relevan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pengalaman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sehari-hari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. *</w:t>
      </w:r>
    </w:p>
    <w:p w14:paraId="15C5E5B9" w14:textId="77777777" w:rsidR="001E1745" w:rsidRPr="00E61FF2" w:rsidRDefault="001E1745" w:rsidP="00E61FF2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5684642" w14:textId="48F1FB8E" w:rsidR="00285F8D" w:rsidRPr="00E61FF2" w:rsidRDefault="00285F8D" w:rsidP="00E61FF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Wawancara</w:t>
      </w:r>
      <w:proofErr w:type="spellEnd"/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Survei</w:t>
      </w:r>
      <w:proofErr w:type="spellEnd"/>
    </w:p>
    <w:p w14:paraId="651B4A22" w14:textId="77777777" w:rsidR="001E1745" w:rsidRPr="00E61FF2" w:rsidRDefault="001E1745" w:rsidP="00E61FF2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AD1E505" w14:textId="68C670B9" w:rsidR="00285F8D" w:rsidRPr="00E61FF2" w:rsidRDefault="00285F8D" w:rsidP="00E61FF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sz w:val="26"/>
          <w:szCs w:val="26"/>
        </w:rPr>
        <w:t xml:space="preserve">Guru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merasa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kendala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terbesar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merdeka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kurangnya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pelatihan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sehingga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mereka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kesulitan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menyusun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sesuai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kebutuhan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4A2C7D" w14:textId="77777777" w:rsidR="00285F8D" w:rsidRPr="00E61FF2" w:rsidRDefault="00285F8D" w:rsidP="00E61FF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sz w:val="26"/>
          <w:szCs w:val="26"/>
        </w:rPr>
        <w:t xml:space="preserve">Orang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tua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mengeluhkan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terlalu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banyaknya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tugas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diberikan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meskipun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pendekatan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seharusnya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monoton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EAD64E" w14:textId="098F3753" w:rsidR="00285F8D" w:rsidRPr="00E61FF2" w:rsidRDefault="00285F8D" w:rsidP="00E61FF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merasa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metode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diajarkan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kurang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menarik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seringkali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tugas-tugas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tertulis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9653D4" w14:textId="77777777" w:rsidR="003F5810" w:rsidRPr="00E61FF2" w:rsidRDefault="003F5810" w:rsidP="00E61FF2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C5C25E5" w14:textId="38C97205" w:rsidR="00285F8D" w:rsidRPr="00E61FF2" w:rsidRDefault="00285F8D" w:rsidP="00E61FF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Observasi</w:t>
      </w:r>
      <w:proofErr w:type="spellEnd"/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Pembelajaran</w:t>
      </w:r>
    </w:p>
    <w:p w14:paraId="36084A04" w14:textId="77777777" w:rsidR="003F5810" w:rsidRPr="00E61FF2" w:rsidRDefault="003F5810" w:rsidP="00E61FF2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BAD345E" w14:textId="3ED18B67" w:rsidR="001E1745" w:rsidRPr="00E61FF2" w:rsidRDefault="00285F8D" w:rsidP="00E61FF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lastRenderedPageBreak/>
        <w:t>Meskipun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ada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sebagian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guru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mulai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menggunakan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metode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eksploratif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proyek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menarik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minat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</w:t>
      </w:r>
      <w:r w:rsidR="003F5810" w:rsidRPr="00E61FF2">
        <w:rPr>
          <w:rFonts w:ascii="Times New Roman" w:hAnsi="Times New Roman" w:cs="Times New Roman"/>
          <w:sz w:val="26"/>
          <w:szCs w:val="26"/>
        </w:rPr>
        <w:t>wa</w:t>
      </w:r>
      <w:proofErr w:type="spellEnd"/>
      <w:r w:rsidR="003F5810" w:rsidRPr="00E61FF2">
        <w:rPr>
          <w:rFonts w:ascii="Times New Roman" w:hAnsi="Times New Roman" w:cs="Times New Roman"/>
          <w:sz w:val="26"/>
          <w:szCs w:val="26"/>
        </w:rPr>
        <w:t>.</w:t>
      </w:r>
    </w:p>
    <w:p w14:paraId="62B73961" w14:textId="77777777" w:rsidR="003F5810" w:rsidRPr="00E61FF2" w:rsidRDefault="00285F8D" w:rsidP="00E61FF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sz w:val="26"/>
          <w:szCs w:val="26"/>
        </w:rPr>
        <w:t xml:space="preserve"> Media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interaktif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sangat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jarang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digunakan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begitu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pula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669269" w14:textId="07DDCABC" w:rsidR="00285F8D" w:rsidRPr="00E61FF2" w:rsidRDefault="00285F8D" w:rsidP="00E61FF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kurang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berdiskusi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kerja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kelompok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6D622D8" w14:textId="77777777" w:rsidR="003F5810" w:rsidRPr="00E61FF2" w:rsidRDefault="003F5810" w:rsidP="00E61FF2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313E981" w14:textId="5E1159AD" w:rsidR="00227C52" w:rsidRDefault="00CC59D2" w:rsidP="00227C5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An</w:t>
      </w:r>
      <w:r w:rsidR="00285F8D" w:rsidRPr="00E61FF2">
        <w:rPr>
          <w:rFonts w:ascii="Times New Roman" w:hAnsi="Times New Roman" w:cs="Times New Roman"/>
          <w:b/>
          <w:bCs/>
          <w:sz w:val="26"/>
          <w:szCs w:val="26"/>
        </w:rPr>
        <w:t>alisis</w:t>
      </w:r>
      <w:proofErr w:type="spellEnd"/>
      <w:r w:rsidR="00285F8D"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Beban </w:t>
      </w:r>
      <w:proofErr w:type="spellStart"/>
      <w:r w:rsidR="00285F8D" w:rsidRPr="00E61FF2">
        <w:rPr>
          <w:rFonts w:ascii="Times New Roman" w:hAnsi="Times New Roman" w:cs="Times New Roman"/>
          <w:b/>
          <w:bCs/>
          <w:sz w:val="26"/>
          <w:szCs w:val="26"/>
        </w:rPr>
        <w:t>Kurikulum</w:t>
      </w:r>
      <w:proofErr w:type="spellEnd"/>
    </w:p>
    <w:p w14:paraId="4236F877" w14:textId="77777777" w:rsidR="00F904D4" w:rsidRDefault="00F904D4" w:rsidP="00D80F17">
      <w:pPr>
        <w:pStyle w:val="ListParagraph"/>
        <w:spacing w:line="360" w:lineRule="auto"/>
      </w:pPr>
    </w:p>
    <w:p w14:paraId="4964F593" w14:textId="51923074" w:rsidR="00F904D4" w:rsidRPr="00DD289D" w:rsidRDefault="002C4469" w:rsidP="00DD289D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D289D">
        <w:rPr>
          <w:rFonts w:ascii="Times New Roman" w:hAnsi="Times New Roman" w:cs="Times New Roman"/>
          <w:sz w:val="26"/>
          <w:szCs w:val="26"/>
        </w:rPr>
        <w:t>Meskipun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Merdeka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dijadwalkan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terstruktur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fleksibel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kenyataannya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rekan-anak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pendidik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sering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merasa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beban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kurikulumnya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terlalu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berat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terutama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bagi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anak-anak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kelas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289D">
        <w:rPr>
          <w:rFonts w:ascii="Times New Roman" w:hAnsi="Times New Roman" w:cs="Times New Roman"/>
          <w:sz w:val="26"/>
          <w:szCs w:val="26"/>
        </w:rPr>
        <w:t>atas</w:t>
      </w:r>
      <w:proofErr w:type="spellEnd"/>
      <w:r w:rsidRPr="00DD289D">
        <w:rPr>
          <w:rFonts w:ascii="Times New Roman" w:hAnsi="Times New Roman" w:cs="Times New Roman"/>
          <w:sz w:val="26"/>
          <w:szCs w:val="26"/>
        </w:rPr>
        <w:t xml:space="preserve"> 4—6. </w:t>
      </w:r>
    </w:p>
    <w:p w14:paraId="79F04542" w14:textId="119DFE40" w:rsidR="00F904D4" w:rsidRDefault="00D80F17" w:rsidP="00F904D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904D4">
        <w:rPr>
          <w:rFonts w:ascii="Times New Roman" w:hAnsi="Times New Roman" w:cs="Times New Roman"/>
          <w:sz w:val="26"/>
          <w:szCs w:val="26"/>
        </w:rPr>
        <w:t xml:space="preserve">  </w:t>
      </w:r>
      <w:r w:rsidR="002C4469" w:rsidRPr="00F904D4">
        <w:rPr>
          <w:rFonts w:ascii="Times New Roman" w:hAnsi="Times New Roman" w:cs="Times New Roman"/>
          <w:sz w:val="26"/>
          <w:szCs w:val="26"/>
        </w:rPr>
        <w:t xml:space="preserve">Target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rentang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fase-fase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Merdeka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dianggap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tetap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padat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sehingga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memperbolehkan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kebebasan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4469" w:rsidRPr="00F904D4">
        <w:rPr>
          <w:rFonts w:ascii="Times New Roman" w:hAnsi="Times New Roman" w:cs="Times New Roman"/>
          <w:sz w:val="26"/>
          <w:szCs w:val="26"/>
        </w:rPr>
        <w:t>menyusun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 xml:space="preserve"> tempo </w:t>
      </w:r>
      <w:proofErr w:type="spellStart"/>
      <w:proofErr w:type="gramStart"/>
      <w:r w:rsidR="002C4469" w:rsidRPr="00F904D4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="002C4469" w:rsidRPr="00F904D4">
        <w:rPr>
          <w:rFonts w:ascii="Times New Roman" w:hAnsi="Times New Roman" w:cs="Times New Roman"/>
          <w:sz w:val="26"/>
          <w:szCs w:val="26"/>
        </w:rPr>
        <w:t>.</w:t>
      </w:r>
      <w:r w:rsidR="00F904D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3B7710C3" w14:textId="77777777" w:rsidR="00F904D4" w:rsidRDefault="002C4469" w:rsidP="00F904D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Beberapa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anak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mengalami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kesulitan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menyesuaikan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diri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sistem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asesmen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amat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varietasnya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lagi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hanya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didasarkan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pada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ujian-ujian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04D4">
        <w:rPr>
          <w:rFonts w:ascii="Times New Roman" w:hAnsi="Times New Roman" w:cs="Times New Roman"/>
          <w:sz w:val="26"/>
          <w:szCs w:val="26"/>
        </w:rPr>
        <w:t>tertulis</w:t>
      </w:r>
      <w:proofErr w:type="spellEnd"/>
      <w:r w:rsidRPr="00F904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166EFE" w14:textId="77777777" w:rsidR="00F61B57" w:rsidRDefault="00F61B57" w:rsidP="00F61B5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2616C3DE" w14:textId="77777777" w:rsidR="00F61B57" w:rsidRPr="00036379" w:rsidRDefault="002C4469" w:rsidP="00F904D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036379">
        <w:rPr>
          <w:rFonts w:ascii="Times New Roman" w:hAnsi="Times New Roman" w:cs="Times New Roman"/>
          <w:b/>
          <w:bCs/>
          <w:sz w:val="28"/>
          <w:szCs w:val="28"/>
        </w:rPr>
        <w:t xml:space="preserve">Hasil </w:t>
      </w:r>
      <w:proofErr w:type="spellStart"/>
      <w:r w:rsidRPr="00036379">
        <w:rPr>
          <w:rFonts w:ascii="Times New Roman" w:hAnsi="Times New Roman" w:cs="Times New Roman"/>
          <w:b/>
          <w:bCs/>
          <w:sz w:val="28"/>
          <w:szCs w:val="28"/>
        </w:rPr>
        <w:t>analisis</w:t>
      </w:r>
      <w:proofErr w:type="spellEnd"/>
      <w:r w:rsidRPr="00036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560E42" w14:textId="0FBBF5D4" w:rsidR="007A1A9B" w:rsidRDefault="00CC59D2" w:rsidP="007A1A9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C59D2">
        <w:rPr>
          <w:rFonts w:ascii="Times New Roman" w:hAnsi="Times New Roman" w:cs="Times New Roman"/>
          <w:b/>
          <w:bCs/>
          <w:sz w:val="26"/>
          <w:szCs w:val="26"/>
        </w:rPr>
        <w:t>Kesesuaian</w:t>
      </w:r>
      <w:proofErr w:type="spellEnd"/>
      <w:r w:rsidRPr="00CC59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59D2">
        <w:rPr>
          <w:rFonts w:ascii="Times New Roman" w:hAnsi="Times New Roman" w:cs="Times New Roman"/>
          <w:b/>
          <w:bCs/>
          <w:sz w:val="26"/>
          <w:szCs w:val="26"/>
        </w:rPr>
        <w:t>Kurikulum</w:t>
      </w:r>
      <w:proofErr w:type="spellEnd"/>
      <w:r w:rsidRPr="00CC59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C59D2">
        <w:rPr>
          <w:rFonts w:ascii="Times New Roman" w:hAnsi="Times New Roman" w:cs="Times New Roman"/>
          <w:b/>
          <w:bCs/>
          <w:sz w:val="26"/>
          <w:szCs w:val="26"/>
        </w:rPr>
        <w:t>dengan</w:t>
      </w:r>
      <w:proofErr w:type="spellEnd"/>
      <w:r w:rsidRPr="00CC59D2">
        <w:rPr>
          <w:rFonts w:ascii="Times New Roman" w:hAnsi="Times New Roman" w:cs="Times New Roman"/>
          <w:b/>
          <w:bCs/>
          <w:sz w:val="26"/>
          <w:szCs w:val="26"/>
        </w:rPr>
        <w:t xml:space="preserve"> Tujuan Pendidikan</w:t>
      </w:r>
    </w:p>
    <w:p w14:paraId="4F674D65" w14:textId="77777777" w:rsidR="00CC59D2" w:rsidRPr="00CC59D2" w:rsidRDefault="00CC59D2" w:rsidP="00CC59D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2DB3189" w14:textId="2B545F52" w:rsidR="002C4469" w:rsidRPr="0092555A" w:rsidRDefault="002C4469" w:rsidP="0092555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2555A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Merdeka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dapat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dikatakan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sesuai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tujuan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pendidikan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nasional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secara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prinsip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karena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memenuhi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syarat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nasional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Namun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kurang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sesuai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jika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diselaraskan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syarat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55A">
        <w:rPr>
          <w:rFonts w:ascii="Times New Roman" w:hAnsi="Times New Roman" w:cs="Times New Roman"/>
          <w:sz w:val="26"/>
          <w:szCs w:val="26"/>
        </w:rPr>
        <w:t>siswa-siswa</w:t>
      </w:r>
      <w:proofErr w:type="spellEnd"/>
      <w:r w:rsidRPr="0092555A">
        <w:rPr>
          <w:rFonts w:ascii="Times New Roman" w:hAnsi="Times New Roman" w:cs="Times New Roman"/>
          <w:sz w:val="26"/>
          <w:szCs w:val="26"/>
        </w:rPr>
        <w:t xml:space="preserve"> Indonesia zaman </w:t>
      </w:r>
      <w:proofErr w:type="spellStart"/>
      <w:r w:rsidR="009756EE" w:rsidRPr="0092555A">
        <w:rPr>
          <w:rFonts w:ascii="Times New Roman" w:hAnsi="Times New Roman" w:cs="Times New Roman"/>
          <w:sz w:val="26"/>
          <w:szCs w:val="26"/>
        </w:rPr>
        <w:t>sekarang</w:t>
      </w:r>
      <w:proofErr w:type="spellEnd"/>
      <w:r w:rsidR="009756EE" w:rsidRPr="0092555A">
        <w:rPr>
          <w:rFonts w:ascii="Times New Roman" w:hAnsi="Times New Roman" w:cs="Times New Roman"/>
          <w:sz w:val="26"/>
          <w:szCs w:val="26"/>
        </w:rPr>
        <w:t>.</w:t>
      </w:r>
    </w:p>
    <w:p w14:paraId="79B97143" w14:textId="77777777" w:rsidR="003F5810" w:rsidRPr="0061582C" w:rsidRDefault="003F5810" w:rsidP="00E61FF2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1A4EA6B" w14:textId="189EAB68" w:rsidR="001E1745" w:rsidRPr="00036379" w:rsidRDefault="003434BD" w:rsidP="00E61FF2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Sekolah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perlu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melakukan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penyesuaian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penerapan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agar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sesuai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kebutuhan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karakteristik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34BD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3434BD">
        <w:rPr>
          <w:rFonts w:ascii="Times New Roman" w:hAnsi="Times New Roman" w:cs="Times New Roman"/>
          <w:sz w:val="26"/>
          <w:szCs w:val="26"/>
        </w:rPr>
        <w:t>.</w:t>
      </w:r>
    </w:p>
    <w:p w14:paraId="760BD001" w14:textId="173D6604" w:rsidR="003F5810" w:rsidRPr="00036379" w:rsidRDefault="00285F8D" w:rsidP="0003637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36379">
        <w:rPr>
          <w:rFonts w:ascii="Times New Roman" w:hAnsi="Times New Roman" w:cs="Times New Roman"/>
          <w:b/>
          <w:bCs/>
          <w:sz w:val="26"/>
          <w:szCs w:val="26"/>
        </w:rPr>
        <w:t xml:space="preserve">Metode </w:t>
      </w:r>
      <w:r w:rsidR="003F5810" w:rsidRPr="00036379">
        <w:rPr>
          <w:rFonts w:ascii="Times New Roman" w:hAnsi="Times New Roman" w:cs="Times New Roman"/>
          <w:b/>
          <w:bCs/>
          <w:sz w:val="26"/>
          <w:szCs w:val="26"/>
        </w:rPr>
        <w:t>Pengajaran</w:t>
      </w:r>
    </w:p>
    <w:p w14:paraId="6C4BA2FD" w14:textId="77777777" w:rsidR="003F5810" w:rsidRPr="00E61FF2" w:rsidRDefault="00285F8D" w:rsidP="00E61FF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perlu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ditingkatkan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mengingat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metode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digunakan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satu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arah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seragam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,</w:t>
      </w:r>
    </w:p>
    <w:p w14:paraId="788F1F6D" w14:textId="5F982EE3" w:rsidR="003F5810" w:rsidRPr="00E61FF2" w:rsidRDefault="00285F8D" w:rsidP="00E61FF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lastRenderedPageBreak/>
        <w:t>perlu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ditingkatkan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metode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variatif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seperti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berbasis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proyek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diskusi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eksplorasi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mandiri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.</w:t>
      </w:r>
    </w:p>
    <w:p w14:paraId="0ABA8BAE" w14:textId="77777777" w:rsidR="003F5810" w:rsidRDefault="003F5810" w:rsidP="00E61FF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86D7677" w14:textId="77777777" w:rsidR="00036379" w:rsidRDefault="00036379" w:rsidP="00E61FF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805C254" w14:textId="77777777" w:rsidR="00036379" w:rsidRDefault="00036379" w:rsidP="00E61FF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3AC22C3" w14:textId="77777777" w:rsidR="00036379" w:rsidRPr="00E61FF2" w:rsidRDefault="00036379" w:rsidP="00E61FF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17107" w14:textId="77777777" w:rsidR="003F5810" w:rsidRPr="00E61FF2" w:rsidRDefault="00285F8D" w:rsidP="0003637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Beban </w:t>
      </w: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3A32FE3" w14:textId="77777777" w:rsidR="00E61FF2" w:rsidRPr="00E61FF2" w:rsidRDefault="00285F8D" w:rsidP="00E61FF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Meskipun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Merdeka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memberikan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keleluasaan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namun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beberapa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guru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merasakan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materi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diberikan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terlalu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banyak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9BD4E6" w14:textId="77777777" w:rsidR="00E61FF2" w:rsidRPr="00E61FF2" w:rsidRDefault="00285F8D" w:rsidP="00E61FF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perlu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strategi agar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materi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sederhana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mudah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diintegrasikan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agar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membebani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.</w:t>
      </w:r>
    </w:p>
    <w:p w14:paraId="17D916B7" w14:textId="77777777" w:rsidR="00E61FF2" w:rsidRPr="00E61FF2" w:rsidRDefault="00E61FF2" w:rsidP="00E61FF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160640F1" w14:textId="77777777" w:rsidR="00E61FF2" w:rsidRPr="00E61FF2" w:rsidRDefault="00285F8D" w:rsidP="0003637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Pemanfaatan</w:t>
      </w:r>
      <w:proofErr w:type="spellEnd"/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Teknologi</w:t>
      </w:r>
      <w:proofErr w:type="spellEnd"/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AFE77EE" w14:textId="77777777" w:rsidR="00E61FF2" w:rsidRPr="00E61FF2" w:rsidRDefault="00285F8D" w:rsidP="00E61FF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Pemanfaatan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masih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sangat minim,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padahal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Merdeka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mengajak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kreatif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inovatif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pengajaran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.</w:t>
      </w:r>
    </w:p>
    <w:p w14:paraId="7187A8BF" w14:textId="77777777" w:rsidR="00E61FF2" w:rsidRPr="00E61FF2" w:rsidRDefault="00285F8D" w:rsidP="00E61FF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sekolah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perlu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meningkatkan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pemanfaatan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misalnya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video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aplikasi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edukasi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beberapa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platform digital </w:t>
      </w:r>
      <w:proofErr w:type="spellStart"/>
      <w:proofErr w:type="gramStart"/>
      <w:r w:rsidRPr="00E61FF2">
        <w:rPr>
          <w:rFonts w:ascii="Times New Roman" w:hAnsi="Times New Roman" w:cs="Times New Roman"/>
          <w:sz w:val="26"/>
          <w:szCs w:val="26"/>
        </w:rPr>
        <w:t>interaktif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14:paraId="46C39BEB" w14:textId="77777777" w:rsidR="00E61FF2" w:rsidRPr="00E61FF2" w:rsidRDefault="00E61FF2" w:rsidP="00E61FF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5133D601" w14:textId="77777777" w:rsidR="00E61FF2" w:rsidRPr="00E61FF2" w:rsidRDefault="00285F8D" w:rsidP="0003637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Keterlibatan</w:t>
      </w:r>
      <w:proofErr w:type="spellEnd"/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45B4015" w14:textId="77777777" w:rsidR="00E61FF2" w:rsidRPr="00E61FF2" w:rsidRDefault="00285F8D" w:rsidP="00E61FF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Keterlibatan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optimal,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karena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metode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digunakan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kurang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mendukung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secara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.</w:t>
      </w:r>
    </w:p>
    <w:p w14:paraId="4F173201" w14:textId="77777777" w:rsidR="00E61FF2" w:rsidRPr="00E61FF2" w:rsidRDefault="00285F8D" w:rsidP="00E61FF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Perlu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metode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menarik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bisa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mendukung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eksplorasi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agar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tertarik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banyak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berpartisipasi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Perbaikan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6328470" w14:textId="7E8F4C68" w:rsidR="00E61FF2" w:rsidRPr="00E61FF2" w:rsidRDefault="00E61FF2" w:rsidP="00E61FF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Rekomendasi</w:t>
      </w:r>
      <w:proofErr w:type="spellEnd"/>
      <w:r w:rsidRPr="00E61F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b/>
          <w:bCs/>
          <w:sz w:val="26"/>
          <w:szCs w:val="26"/>
        </w:rPr>
        <w:t>Perbaikan</w:t>
      </w:r>
      <w:proofErr w:type="spellEnd"/>
    </w:p>
    <w:p w14:paraId="4947EF94" w14:textId="38C6E7AD" w:rsidR="00E61FF2" w:rsidRPr="00E61FF2" w:rsidRDefault="00285F8D" w:rsidP="00E61FF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Menyesuaikan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operasional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didepan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kondisi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penerapan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fleksibel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524165" w14:textId="77777777" w:rsidR="00E61FF2" w:rsidRPr="00E61FF2" w:rsidRDefault="00285F8D" w:rsidP="00E61FF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Meningkatkan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metode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varatif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penggunaan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proyek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eksplorasi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diskusi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interaktif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.</w:t>
      </w:r>
    </w:p>
    <w:p w14:paraId="7090C2A5" w14:textId="0EBA886E" w:rsidR="00E61FF2" w:rsidRPr="00E61FF2" w:rsidRDefault="00285F8D" w:rsidP="00E61FF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Mengurangi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beban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pendekatan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penyederhanaan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materi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adptif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2982DF" w14:textId="77777777" w:rsidR="00E61FF2" w:rsidRPr="00E61FF2" w:rsidRDefault="00285F8D" w:rsidP="00E61FF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Maksimalkan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pemanfaatan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teknologi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agar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materi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menarik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interaktif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. 5</w:t>
      </w:r>
    </w:p>
    <w:p w14:paraId="2AEE7E9C" w14:textId="6EC07DC8" w:rsidR="00285F8D" w:rsidRPr="00E61FF2" w:rsidRDefault="00285F8D" w:rsidP="00E61FF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61FF2">
        <w:rPr>
          <w:rFonts w:ascii="Times New Roman" w:hAnsi="Times New Roman" w:cs="Times New Roman"/>
          <w:sz w:val="26"/>
          <w:szCs w:val="26"/>
        </w:rPr>
        <w:t>Meningkatkan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keterlibatan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sehingga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diberi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ruang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eksplorasi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kreativitas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berpartisipasi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langsung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kelas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demikian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diharapkan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Kurikulum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Merdeka di SD Nusa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Bangsa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dapat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efektif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kualitas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pembelajaran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sesuai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antara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 xml:space="preserve"> guru dan </w:t>
      </w:r>
      <w:proofErr w:type="spellStart"/>
      <w:r w:rsidRPr="00E61FF2">
        <w:rPr>
          <w:rFonts w:ascii="Times New Roman" w:hAnsi="Times New Roman" w:cs="Times New Roman"/>
          <w:sz w:val="26"/>
          <w:szCs w:val="26"/>
        </w:rPr>
        <w:t>siswa</w:t>
      </w:r>
      <w:proofErr w:type="spellEnd"/>
      <w:r w:rsidRPr="00E61FF2">
        <w:rPr>
          <w:rFonts w:ascii="Times New Roman" w:hAnsi="Times New Roman" w:cs="Times New Roman"/>
          <w:sz w:val="26"/>
          <w:szCs w:val="26"/>
        </w:rPr>
        <w:t>.</w:t>
      </w:r>
    </w:p>
    <w:p w14:paraId="55DA6C47" w14:textId="77777777" w:rsidR="00BA4652" w:rsidRPr="00E61FF2" w:rsidRDefault="00BA4652" w:rsidP="00E61F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A4652" w:rsidRPr="00E61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4F7C"/>
    <w:multiLevelType w:val="hybridMultilevel"/>
    <w:tmpl w:val="A4CE26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6AD2"/>
    <w:multiLevelType w:val="hybridMultilevel"/>
    <w:tmpl w:val="5E6E1C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CAB"/>
    <w:multiLevelType w:val="hybridMultilevel"/>
    <w:tmpl w:val="C8FE44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380A"/>
    <w:multiLevelType w:val="hybridMultilevel"/>
    <w:tmpl w:val="A8B0170E"/>
    <w:lvl w:ilvl="0" w:tplc="F9361C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6"/>
        <w:szCs w:val="26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72355"/>
    <w:multiLevelType w:val="hybridMultilevel"/>
    <w:tmpl w:val="622EDF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11B5D"/>
    <w:multiLevelType w:val="hybridMultilevel"/>
    <w:tmpl w:val="F0A23A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B1BC2"/>
    <w:multiLevelType w:val="hybridMultilevel"/>
    <w:tmpl w:val="C38679DC"/>
    <w:lvl w:ilvl="0" w:tplc="839C89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2A32"/>
    <w:multiLevelType w:val="hybridMultilevel"/>
    <w:tmpl w:val="287EF38A"/>
    <w:lvl w:ilvl="0" w:tplc="D9229E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E839AA"/>
    <w:multiLevelType w:val="hybridMultilevel"/>
    <w:tmpl w:val="04A6C20A"/>
    <w:lvl w:ilvl="0" w:tplc="FA5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92198"/>
    <w:multiLevelType w:val="hybridMultilevel"/>
    <w:tmpl w:val="8E0E5B26"/>
    <w:lvl w:ilvl="0" w:tplc="55DC4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56649"/>
    <w:multiLevelType w:val="hybridMultilevel"/>
    <w:tmpl w:val="A57861F0"/>
    <w:lvl w:ilvl="0" w:tplc="82D46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34F0A"/>
    <w:multiLevelType w:val="hybridMultilevel"/>
    <w:tmpl w:val="A25E63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5262A"/>
    <w:multiLevelType w:val="hybridMultilevel"/>
    <w:tmpl w:val="8250B9A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E300D"/>
    <w:multiLevelType w:val="hybridMultilevel"/>
    <w:tmpl w:val="CE2E4C52"/>
    <w:lvl w:ilvl="0" w:tplc="D44E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838F3"/>
    <w:multiLevelType w:val="hybridMultilevel"/>
    <w:tmpl w:val="7B060E26"/>
    <w:lvl w:ilvl="0" w:tplc="49BAB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0C24A7"/>
    <w:multiLevelType w:val="hybridMultilevel"/>
    <w:tmpl w:val="20B64AC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7068"/>
    <w:multiLevelType w:val="hybridMultilevel"/>
    <w:tmpl w:val="BE7C3E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2722F"/>
    <w:multiLevelType w:val="hybridMultilevel"/>
    <w:tmpl w:val="EA1E367C"/>
    <w:lvl w:ilvl="0" w:tplc="4580B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7697569">
    <w:abstractNumId w:val="5"/>
  </w:num>
  <w:num w:numId="2" w16cid:durableId="619382482">
    <w:abstractNumId w:val="2"/>
  </w:num>
  <w:num w:numId="3" w16cid:durableId="515114999">
    <w:abstractNumId w:val="0"/>
  </w:num>
  <w:num w:numId="4" w16cid:durableId="103809175">
    <w:abstractNumId w:val="12"/>
  </w:num>
  <w:num w:numId="5" w16cid:durableId="60641483">
    <w:abstractNumId w:val="11"/>
  </w:num>
  <w:num w:numId="6" w16cid:durableId="874199976">
    <w:abstractNumId w:val="16"/>
  </w:num>
  <w:num w:numId="7" w16cid:durableId="1037435294">
    <w:abstractNumId w:val="9"/>
  </w:num>
  <w:num w:numId="8" w16cid:durableId="957954364">
    <w:abstractNumId w:val="8"/>
  </w:num>
  <w:num w:numId="9" w16cid:durableId="440800441">
    <w:abstractNumId w:val="10"/>
  </w:num>
  <w:num w:numId="10" w16cid:durableId="97413044">
    <w:abstractNumId w:val="14"/>
  </w:num>
  <w:num w:numId="11" w16cid:durableId="783884253">
    <w:abstractNumId w:val="15"/>
  </w:num>
  <w:num w:numId="12" w16cid:durableId="498231929">
    <w:abstractNumId w:val="3"/>
  </w:num>
  <w:num w:numId="13" w16cid:durableId="708844125">
    <w:abstractNumId w:val="17"/>
  </w:num>
  <w:num w:numId="14" w16cid:durableId="1821653767">
    <w:abstractNumId w:val="1"/>
  </w:num>
  <w:num w:numId="15" w16cid:durableId="454106803">
    <w:abstractNumId w:val="7"/>
  </w:num>
  <w:num w:numId="16" w16cid:durableId="1481800258">
    <w:abstractNumId w:val="6"/>
  </w:num>
  <w:num w:numId="17" w16cid:durableId="262690317">
    <w:abstractNumId w:val="13"/>
  </w:num>
  <w:num w:numId="18" w16cid:durableId="1975137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8D"/>
    <w:rsid w:val="00036379"/>
    <w:rsid w:val="001E1745"/>
    <w:rsid w:val="00227C52"/>
    <w:rsid w:val="00285F8D"/>
    <w:rsid w:val="002C4469"/>
    <w:rsid w:val="003434BD"/>
    <w:rsid w:val="003F5810"/>
    <w:rsid w:val="00497B45"/>
    <w:rsid w:val="0061582C"/>
    <w:rsid w:val="006376F9"/>
    <w:rsid w:val="006E7933"/>
    <w:rsid w:val="00740E92"/>
    <w:rsid w:val="00750178"/>
    <w:rsid w:val="007A1A9B"/>
    <w:rsid w:val="00917F95"/>
    <w:rsid w:val="0092555A"/>
    <w:rsid w:val="009756EE"/>
    <w:rsid w:val="00AB6395"/>
    <w:rsid w:val="00B21A39"/>
    <w:rsid w:val="00BA4652"/>
    <w:rsid w:val="00C16F53"/>
    <w:rsid w:val="00CC59D2"/>
    <w:rsid w:val="00D80F17"/>
    <w:rsid w:val="00DA4D01"/>
    <w:rsid w:val="00DD289D"/>
    <w:rsid w:val="00E61FF2"/>
    <w:rsid w:val="00EE19D3"/>
    <w:rsid w:val="00F30E18"/>
    <w:rsid w:val="00F61B57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F0B5"/>
  <w15:chartTrackingRefBased/>
  <w15:docId w15:val="{18C9DE05-1A48-4EE2-8FEA-34BCE2A4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F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F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F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F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F8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anastasya nabila bilqis</dc:creator>
  <cp:keywords/>
  <dc:description/>
  <cp:lastModifiedBy>anastasya nabila bilqis</cp:lastModifiedBy>
  <cp:revision>2</cp:revision>
  <dcterms:created xsi:type="dcterms:W3CDTF">2025-03-08T03:38:00Z</dcterms:created>
  <dcterms:modified xsi:type="dcterms:W3CDTF">2025-03-08T03:38:00Z</dcterms:modified>
</cp:coreProperties>
</file>