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DF49" w14:textId="2F9E0716" w:rsidR="006A3226" w:rsidRDefault="00C42568">
      <w:pPr>
        <w:rPr>
          <w:rFonts w:ascii="Times New Roman" w:hAnsi="Times New Roman" w:cs="Times New Roman"/>
          <w:b/>
          <w:bCs/>
          <w:sz w:val="24"/>
          <w:szCs w:val="24"/>
        </w:rPr>
      </w:pPr>
      <w:r>
        <w:rPr>
          <w:rFonts w:ascii="Times New Roman" w:hAnsi="Times New Roman" w:cs="Times New Roman"/>
          <w:b/>
          <w:bCs/>
          <w:sz w:val="24"/>
          <w:szCs w:val="24"/>
        </w:rPr>
        <w:t>NAMA</w:t>
      </w:r>
      <w:r>
        <w:rPr>
          <w:rFonts w:ascii="Times New Roman" w:hAnsi="Times New Roman" w:cs="Times New Roman"/>
          <w:b/>
          <w:bCs/>
          <w:sz w:val="24"/>
          <w:szCs w:val="24"/>
        </w:rPr>
        <w:tab/>
        <w:t>: BUNGA CLAUDIA PUTRI</w:t>
      </w:r>
    </w:p>
    <w:p w14:paraId="26F51441" w14:textId="7D7805A9" w:rsidR="00C42568" w:rsidRDefault="00C42568">
      <w:pPr>
        <w:rPr>
          <w:rFonts w:ascii="Times New Roman" w:hAnsi="Times New Roman" w:cs="Times New Roman"/>
          <w:b/>
          <w:bCs/>
          <w:sz w:val="24"/>
          <w:szCs w:val="24"/>
        </w:rPr>
      </w:pPr>
      <w:r>
        <w:rPr>
          <w:rFonts w:ascii="Times New Roman" w:hAnsi="Times New Roman" w:cs="Times New Roman"/>
          <w:b/>
          <w:bCs/>
          <w:sz w:val="24"/>
          <w:szCs w:val="24"/>
        </w:rPr>
        <w:t>NPM</w:t>
      </w:r>
      <w:r>
        <w:rPr>
          <w:rFonts w:ascii="Times New Roman" w:hAnsi="Times New Roman" w:cs="Times New Roman"/>
          <w:b/>
          <w:bCs/>
          <w:sz w:val="24"/>
          <w:szCs w:val="24"/>
        </w:rPr>
        <w:tab/>
      </w:r>
      <w:r>
        <w:rPr>
          <w:rFonts w:ascii="Times New Roman" w:hAnsi="Times New Roman" w:cs="Times New Roman"/>
          <w:b/>
          <w:bCs/>
          <w:sz w:val="24"/>
          <w:szCs w:val="24"/>
        </w:rPr>
        <w:tab/>
        <w:t>: 2413053209</w:t>
      </w:r>
    </w:p>
    <w:p w14:paraId="1AB7C175" w14:textId="779C08E8" w:rsidR="00C42568" w:rsidRDefault="00C42568">
      <w:pPr>
        <w:rPr>
          <w:rFonts w:ascii="Times New Roman" w:hAnsi="Times New Roman" w:cs="Times New Roman"/>
          <w:b/>
          <w:bCs/>
          <w:sz w:val="24"/>
          <w:szCs w:val="24"/>
        </w:rPr>
      </w:pPr>
      <w:r>
        <w:rPr>
          <w:rFonts w:ascii="Times New Roman" w:hAnsi="Times New Roman" w:cs="Times New Roman"/>
          <w:b/>
          <w:bCs/>
          <w:sz w:val="24"/>
          <w:szCs w:val="24"/>
        </w:rPr>
        <w:t>KELAS</w:t>
      </w:r>
      <w:r>
        <w:rPr>
          <w:rFonts w:ascii="Times New Roman" w:hAnsi="Times New Roman" w:cs="Times New Roman"/>
          <w:b/>
          <w:bCs/>
          <w:sz w:val="24"/>
          <w:szCs w:val="24"/>
        </w:rPr>
        <w:tab/>
        <w:t>: 2F</w:t>
      </w:r>
    </w:p>
    <w:p w14:paraId="76D5D8F2" w14:textId="74745A26" w:rsidR="00C42568" w:rsidRDefault="00C42568">
      <w:pPr>
        <w:rPr>
          <w:rFonts w:ascii="Times New Roman" w:hAnsi="Times New Roman" w:cs="Times New Roman"/>
          <w:b/>
          <w:bCs/>
          <w:sz w:val="24"/>
          <w:szCs w:val="24"/>
        </w:rPr>
      </w:pPr>
      <w:r>
        <w:rPr>
          <w:rFonts w:ascii="Times New Roman" w:hAnsi="Times New Roman" w:cs="Times New Roman"/>
          <w:b/>
          <w:bCs/>
          <w:sz w:val="24"/>
          <w:szCs w:val="24"/>
        </w:rPr>
        <w:t>PRODI</w:t>
      </w:r>
      <w:r>
        <w:rPr>
          <w:rFonts w:ascii="Times New Roman" w:hAnsi="Times New Roman" w:cs="Times New Roman"/>
          <w:b/>
          <w:bCs/>
          <w:sz w:val="24"/>
          <w:szCs w:val="24"/>
        </w:rPr>
        <w:tab/>
        <w:t>: PENDIDIKAN GURU SEKOLAH DASAR</w:t>
      </w:r>
    </w:p>
    <w:p w14:paraId="2EDAD60A" w14:textId="2F1E4C9F" w:rsidR="00C42568" w:rsidRDefault="00C42568">
      <w:pPr>
        <w:rPr>
          <w:rFonts w:ascii="Times New Roman" w:hAnsi="Times New Roman" w:cs="Times New Roman"/>
          <w:b/>
          <w:bCs/>
          <w:sz w:val="24"/>
          <w:szCs w:val="24"/>
        </w:rPr>
      </w:pPr>
      <w:r>
        <w:rPr>
          <w:rFonts w:ascii="Times New Roman" w:hAnsi="Times New Roman" w:cs="Times New Roman"/>
          <w:b/>
          <w:bCs/>
          <w:sz w:val="24"/>
          <w:szCs w:val="24"/>
        </w:rPr>
        <w:t>JURUSAN</w:t>
      </w:r>
      <w:r>
        <w:rPr>
          <w:rFonts w:ascii="Times New Roman" w:hAnsi="Times New Roman" w:cs="Times New Roman"/>
          <w:b/>
          <w:bCs/>
          <w:sz w:val="24"/>
          <w:szCs w:val="24"/>
        </w:rPr>
        <w:tab/>
        <w:t>: ILMU PENDIDIKAN</w:t>
      </w:r>
    </w:p>
    <w:p w14:paraId="03ABE506" w14:textId="0BBC240D" w:rsidR="00C42568" w:rsidRDefault="00C42568">
      <w:pPr>
        <w:rPr>
          <w:rFonts w:ascii="Times New Roman" w:hAnsi="Times New Roman" w:cs="Times New Roman"/>
          <w:b/>
          <w:bCs/>
          <w:sz w:val="24"/>
          <w:szCs w:val="24"/>
        </w:rPr>
      </w:pPr>
      <w:r>
        <w:rPr>
          <w:rFonts w:ascii="Times New Roman" w:hAnsi="Times New Roman" w:cs="Times New Roman"/>
          <w:b/>
          <w:bCs/>
          <w:sz w:val="24"/>
          <w:szCs w:val="24"/>
        </w:rPr>
        <w:t>FAKULTAS</w:t>
      </w:r>
      <w:r>
        <w:rPr>
          <w:rFonts w:ascii="Times New Roman" w:hAnsi="Times New Roman" w:cs="Times New Roman"/>
          <w:b/>
          <w:bCs/>
          <w:sz w:val="24"/>
          <w:szCs w:val="24"/>
        </w:rPr>
        <w:tab/>
        <w:t>: KEGURUAN DAN ILMU PENDIDIKAN</w:t>
      </w:r>
    </w:p>
    <w:p w14:paraId="1390DCA3" w14:textId="77777777" w:rsidR="00C42568" w:rsidRDefault="00C42568">
      <w:pPr>
        <w:rPr>
          <w:rFonts w:ascii="Times New Roman" w:hAnsi="Times New Roman" w:cs="Times New Roman"/>
          <w:b/>
          <w:bCs/>
          <w:sz w:val="24"/>
          <w:szCs w:val="24"/>
        </w:rPr>
      </w:pPr>
    </w:p>
    <w:p w14:paraId="6D53368F" w14:textId="7D8CAAF8" w:rsidR="00C42568" w:rsidRDefault="00C42568">
      <w:pPr>
        <w:rPr>
          <w:rFonts w:ascii="Times New Roman" w:hAnsi="Times New Roman" w:cs="Times New Roman"/>
          <w:b/>
          <w:bCs/>
          <w:sz w:val="24"/>
          <w:szCs w:val="24"/>
        </w:rPr>
      </w:pPr>
      <w:r>
        <w:rPr>
          <w:rFonts w:ascii="Times New Roman" w:hAnsi="Times New Roman" w:cs="Times New Roman"/>
          <w:b/>
          <w:bCs/>
          <w:sz w:val="24"/>
          <w:szCs w:val="24"/>
        </w:rPr>
        <w:t>ANALISIS JURNAL</w:t>
      </w:r>
    </w:p>
    <w:p w14:paraId="0AAEC83B" w14:textId="77777777" w:rsidR="005A59CC" w:rsidRDefault="005A59CC">
      <w:pPr>
        <w:rPr>
          <w:rFonts w:ascii="Times New Roman" w:hAnsi="Times New Roman" w:cs="Times New Roman"/>
          <w:b/>
          <w:bCs/>
          <w:sz w:val="24"/>
          <w:szCs w:val="24"/>
        </w:rPr>
      </w:pPr>
    </w:p>
    <w:p w14:paraId="7C8347B9" w14:textId="77777777" w:rsidR="005A59CC" w:rsidRPr="005A59CC" w:rsidRDefault="005A59CC" w:rsidP="005A59CC">
      <w:pPr>
        <w:rPr>
          <w:rFonts w:ascii="Times New Roman" w:hAnsi="Times New Roman" w:cs="Times New Roman"/>
          <w:sz w:val="24"/>
          <w:szCs w:val="24"/>
        </w:rPr>
      </w:pPr>
      <w:r w:rsidRPr="005A59CC">
        <w:rPr>
          <w:rFonts w:ascii="Times New Roman" w:hAnsi="Times New Roman" w:cs="Times New Roman"/>
          <w:sz w:val="24"/>
          <w:szCs w:val="24"/>
        </w:rPr>
        <w:t>Jurnal ini membahas peranan penting integrasi nasional dalam menangkal etnosentrisme, religiosentrisme, dan politiksentrisme di Indonesia. Sebagai negara dengan keberagaman etnis, budaya, dan agama, Indonesia menghadapi tantangan besar dalam mempertahankan persatuan. Sejarah mencatat bahwa perubahan politik dari Orde Lama, Orde Baru, hingga Reformasi membawa dampak yang kompleks, yang dapat memperkuat maupun mengancam integrasi nasional.</w:t>
      </w:r>
    </w:p>
    <w:p w14:paraId="2D0F1421" w14:textId="77777777" w:rsidR="005A59CC" w:rsidRPr="005A59CC" w:rsidRDefault="005A59CC" w:rsidP="005A59CC">
      <w:pPr>
        <w:rPr>
          <w:rFonts w:ascii="Times New Roman" w:hAnsi="Times New Roman" w:cs="Times New Roman"/>
          <w:sz w:val="24"/>
          <w:szCs w:val="24"/>
        </w:rPr>
      </w:pPr>
      <w:r w:rsidRPr="005A59CC">
        <w:rPr>
          <w:rFonts w:ascii="Times New Roman" w:hAnsi="Times New Roman" w:cs="Times New Roman"/>
          <w:sz w:val="24"/>
          <w:szCs w:val="24"/>
        </w:rPr>
        <w:t>Identitas nasional pada awalnya dibentuk melalui simbol-simbol seperti bendera, bahasa, dan lagu kebangsaan. Namun, seiring berjalannya waktu, identitas tersebut berkembang menjadi lebih dinamis. Media massa, khususnya televisi, memainkan peran penting dalam membentuk identitas yang berbasis pada kepentingan bersama, bukan semata-mata berdasarkan kesukuan atau asal daerah. Sayangnya, kebijakan otonomi daerah dan pemekaran wilayah sering kali memperkuat etnosentrisme. Banyak daerah cenderung lebih mendahulukan kepentingan lokal, di mana dalam birokrasi pemerintahan, posisi penting sering kali diberikan hanya kepada "putra daerah", yang berpotensi melemahkan rasa kebangsaan.</w:t>
      </w:r>
    </w:p>
    <w:p w14:paraId="4B3F10D9" w14:textId="028E3322" w:rsidR="005A59CC" w:rsidRDefault="005A59CC" w:rsidP="005A59CC">
      <w:pPr>
        <w:rPr>
          <w:rFonts w:ascii="Times New Roman" w:hAnsi="Times New Roman" w:cs="Times New Roman"/>
          <w:sz w:val="24"/>
          <w:szCs w:val="24"/>
        </w:rPr>
      </w:pPr>
      <w:r w:rsidRPr="005A59CC">
        <w:rPr>
          <w:rFonts w:ascii="Times New Roman" w:hAnsi="Times New Roman" w:cs="Times New Roman"/>
          <w:sz w:val="24"/>
          <w:szCs w:val="24"/>
        </w:rPr>
        <w:t>Untuk mengatasi tantangan ini, jurnal ini menekankan perlunya strategi kebudayaan yang kuat. Kesadaran nasionalisme harus ditingkatkan melalui pendidikan dan kebijakan yang mendorong interaksi lintas budaya. Otonomi daerah harus dijalankan dengan tetap memberikan semangat persatuan nasional agar tidak membatasi ruang integrasi. Selain itu, politik identitas yang berbasis etnis dan agama perlu diminimalisir demi mengedepankan kepentingan bersama.</w:t>
      </w:r>
    </w:p>
    <w:p w14:paraId="1E184BF2" w14:textId="77777777" w:rsidR="005A59CC" w:rsidRDefault="005A59CC" w:rsidP="005A59CC">
      <w:pPr>
        <w:rPr>
          <w:rFonts w:ascii="Times New Roman" w:hAnsi="Times New Roman" w:cs="Times New Roman"/>
          <w:sz w:val="24"/>
          <w:szCs w:val="24"/>
        </w:rPr>
      </w:pPr>
    </w:p>
    <w:p w14:paraId="459FB066" w14:textId="282B6071" w:rsidR="005A59CC" w:rsidRDefault="005A59CC" w:rsidP="005A59CC">
      <w:pPr>
        <w:rPr>
          <w:rFonts w:ascii="Times New Roman" w:hAnsi="Times New Roman" w:cs="Times New Roman"/>
          <w:b/>
          <w:bCs/>
          <w:sz w:val="24"/>
          <w:szCs w:val="24"/>
        </w:rPr>
      </w:pPr>
      <w:r w:rsidRPr="005A59CC">
        <w:rPr>
          <w:rFonts w:ascii="Times New Roman" w:hAnsi="Times New Roman" w:cs="Times New Roman"/>
          <w:b/>
          <w:bCs/>
          <w:sz w:val="24"/>
          <w:szCs w:val="24"/>
        </w:rPr>
        <w:t>Kelebihan</w:t>
      </w:r>
    </w:p>
    <w:p w14:paraId="0F31F4ED" w14:textId="117748DA" w:rsidR="005A59CC" w:rsidRDefault="005A59CC" w:rsidP="005A59CC">
      <w:pPr>
        <w:rPr>
          <w:rFonts w:ascii="Times New Roman" w:hAnsi="Times New Roman" w:cs="Times New Roman"/>
          <w:sz w:val="24"/>
          <w:szCs w:val="24"/>
        </w:rPr>
      </w:pPr>
      <w:r w:rsidRPr="005A59CC">
        <w:rPr>
          <w:rFonts w:ascii="Times New Roman" w:hAnsi="Times New Roman" w:cs="Times New Roman"/>
          <w:sz w:val="24"/>
          <w:szCs w:val="24"/>
        </w:rPr>
        <w:t>Jurnal ini b</w:t>
      </w:r>
      <w:r>
        <w:rPr>
          <w:rFonts w:ascii="Times New Roman" w:hAnsi="Times New Roman" w:cs="Times New Roman"/>
          <w:sz w:val="24"/>
          <w:szCs w:val="24"/>
        </w:rPr>
        <w:t xml:space="preserve">erhasil mengupas sejarah integrasi nasional dari orde lama hingga reformasi dengan baik. Jurnal ini juga meberikan perspektif kritis </w:t>
      </w:r>
      <w:r w:rsidRPr="005A59CC">
        <w:rPr>
          <w:rFonts w:ascii="Times New Roman" w:hAnsi="Times New Roman" w:cs="Times New Roman"/>
          <w:sz w:val="24"/>
          <w:szCs w:val="24"/>
        </w:rPr>
        <w:t>mengenai kebijakan otonomi daerah dan dampaknya terhadap integrasi, serta menjelaskan konsep identitas nasional yang dinamis dengan contoh-contoh nyata.</w:t>
      </w:r>
    </w:p>
    <w:p w14:paraId="35682607" w14:textId="5F0A0F01" w:rsidR="005A59CC" w:rsidRDefault="005A59CC" w:rsidP="005A59CC">
      <w:pPr>
        <w:rPr>
          <w:rFonts w:ascii="Times New Roman" w:hAnsi="Times New Roman" w:cs="Times New Roman"/>
          <w:b/>
          <w:bCs/>
          <w:sz w:val="24"/>
          <w:szCs w:val="24"/>
        </w:rPr>
      </w:pPr>
      <w:r w:rsidRPr="005A59CC">
        <w:rPr>
          <w:rFonts w:ascii="Times New Roman" w:hAnsi="Times New Roman" w:cs="Times New Roman"/>
          <w:b/>
          <w:bCs/>
          <w:sz w:val="24"/>
          <w:szCs w:val="24"/>
        </w:rPr>
        <w:t>Kekurangan</w:t>
      </w:r>
    </w:p>
    <w:p w14:paraId="1C86A3E1" w14:textId="54EFB418" w:rsidR="005A59CC" w:rsidRDefault="005A59CC" w:rsidP="005A59CC">
      <w:pPr>
        <w:rPr>
          <w:rFonts w:ascii="Times New Roman" w:hAnsi="Times New Roman" w:cs="Times New Roman"/>
          <w:sz w:val="24"/>
          <w:szCs w:val="24"/>
        </w:rPr>
      </w:pPr>
      <w:r w:rsidRPr="005A59CC">
        <w:rPr>
          <w:rFonts w:ascii="Times New Roman" w:hAnsi="Times New Roman" w:cs="Times New Roman"/>
          <w:sz w:val="24"/>
          <w:szCs w:val="24"/>
        </w:rPr>
        <w:t>Namun, jurnal ini kurang memberikan strategi konkret yang dapat diterapkan oleh pemerintah untuk memperkuat integrasi nasional. Selain itu, pembahasan mengenai peran teknologi digital dan media sosial yang semakin dominan dalam membentuk identitas saat ini kurang mendapat perhatian.</w:t>
      </w:r>
    </w:p>
    <w:p w14:paraId="55597B09" w14:textId="77777777" w:rsidR="005A59CC" w:rsidRDefault="005A59CC" w:rsidP="005A59CC">
      <w:pPr>
        <w:rPr>
          <w:rFonts w:ascii="Times New Roman" w:hAnsi="Times New Roman" w:cs="Times New Roman"/>
          <w:sz w:val="24"/>
          <w:szCs w:val="24"/>
        </w:rPr>
      </w:pPr>
    </w:p>
    <w:p w14:paraId="61F06872" w14:textId="76D05068" w:rsidR="005A59CC" w:rsidRPr="005A59CC" w:rsidRDefault="005A59CC" w:rsidP="005A59CC">
      <w:pPr>
        <w:rPr>
          <w:rFonts w:ascii="Times New Roman" w:hAnsi="Times New Roman" w:cs="Times New Roman"/>
          <w:sz w:val="24"/>
          <w:szCs w:val="24"/>
        </w:rPr>
      </w:pPr>
      <w:r w:rsidRPr="005A59CC">
        <w:rPr>
          <w:rFonts w:ascii="Times New Roman" w:hAnsi="Times New Roman" w:cs="Times New Roman"/>
          <w:sz w:val="24"/>
          <w:szCs w:val="24"/>
        </w:rPr>
        <w:t>Jurnal ini menekankan bahwa integrasi nasional adalah kunci utama dalam menghadapi tantangan etnosentrisme, religiosentrisme, dan politiksentrisme di Indonesia. Keberagaman yang dimiliki oleh bangsa Indonesia seharusnya menjadi kekuatan yang memperkaya, bukan justru menjadi pemicu konflik. Sayangnya, kebijakan seperti otonomi daerah dan pemekaran wilayah sering kali mempersempit rasa kebangsaan kita dengan memperkuat sentimen kesukuan dan kepentingan lokal.</w:t>
      </w:r>
      <w:r>
        <w:rPr>
          <w:rFonts w:ascii="Times New Roman" w:hAnsi="Times New Roman" w:cs="Times New Roman"/>
          <w:sz w:val="24"/>
          <w:szCs w:val="24"/>
        </w:rPr>
        <w:t xml:space="preserve"> </w:t>
      </w:r>
      <w:r w:rsidRPr="005A59CC">
        <w:rPr>
          <w:rFonts w:ascii="Times New Roman" w:hAnsi="Times New Roman" w:cs="Times New Roman"/>
          <w:sz w:val="24"/>
          <w:szCs w:val="24"/>
        </w:rPr>
        <w:t>Untuk mewujudkan integrasi nasional, diperlukan strategi kebudayaan yang mampu memperkuat kesadaran nasionalisme, mengurangi politik identitas, serta menjaga keseimbangan antara desentralisasi dan persatuan. Dengan demikian, masyarakat dapat memandang keberagaman sebagai aset yang memperkokoh persatuan, bukan sebagai sumber perpecahan.</w:t>
      </w:r>
    </w:p>
    <w:sectPr w:rsidR="005A59CC" w:rsidRPr="005A59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A6F8" w14:textId="77777777" w:rsidR="005A59CC" w:rsidRDefault="005A59CC" w:rsidP="005A59CC">
      <w:pPr>
        <w:spacing w:after="0" w:line="240" w:lineRule="auto"/>
      </w:pPr>
      <w:r>
        <w:separator/>
      </w:r>
    </w:p>
  </w:endnote>
  <w:endnote w:type="continuationSeparator" w:id="0">
    <w:p w14:paraId="63E082B4" w14:textId="77777777" w:rsidR="005A59CC" w:rsidRDefault="005A59CC" w:rsidP="005A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DA0A" w14:textId="77777777" w:rsidR="005A59CC" w:rsidRDefault="005A59CC" w:rsidP="005A59CC">
      <w:pPr>
        <w:spacing w:after="0" w:line="240" w:lineRule="auto"/>
      </w:pPr>
      <w:r>
        <w:separator/>
      </w:r>
    </w:p>
  </w:footnote>
  <w:footnote w:type="continuationSeparator" w:id="0">
    <w:p w14:paraId="6FF022D5" w14:textId="77777777" w:rsidR="005A59CC" w:rsidRDefault="005A59CC" w:rsidP="005A5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68"/>
    <w:rsid w:val="003A424D"/>
    <w:rsid w:val="00464E4C"/>
    <w:rsid w:val="005A59CC"/>
    <w:rsid w:val="006A3226"/>
    <w:rsid w:val="00947295"/>
    <w:rsid w:val="00B73FCB"/>
    <w:rsid w:val="00C21A97"/>
    <w:rsid w:val="00C425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99C1"/>
  <w15:chartTrackingRefBased/>
  <w15:docId w15:val="{57E8E215-F30E-468A-BDCC-3EAEC8B4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425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C425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C42568"/>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C4256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C4256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C4256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4256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4256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4256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42568"/>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C42568"/>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C42568"/>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C42568"/>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C42568"/>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C4256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C4256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C4256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C42568"/>
    <w:rPr>
      <w:rFonts w:eastAsiaTheme="majorEastAsia" w:cstheme="majorBidi"/>
      <w:color w:val="272727" w:themeColor="text1" w:themeTint="D8"/>
    </w:rPr>
  </w:style>
  <w:style w:type="paragraph" w:styleId="Judul">
    <w:name w:val="Title"/>
    <w:basedOn w:val="Normal"/>
    <w:next w:val="Normal"/>
    <w:link w:val="JudulKAR"/>
    <w:uiPriority w:val="10"/>
    <w:qFormat/>
    <w:rsid w:val="00C42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4256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C4256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4256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C42568"/>
    <w:pPr>
      <w:spacing w:before="160"/>
      <w:jc w:val="center"/>
    </w:pPr>
    <w:rPr>
      <w:i/>
      <w:iCs/>
      <w:color w:val="404040" w:themeColor="text1" w:themeTint="BF"/>
    </w:rPr>
  </w:style>
  <w:style w:type="character" w:customStyle="1" w:styleId="KutipanKAR">
    <w:name w:val="Kutipan KAR"/>
    <w:basedOn w:val="FontParagrafDefault"/>
    <w:link w:val="Kutipan"/>
    <w:uiPriority w:val="29"/>
    <w:rsid w:val="00C42568"/>
    <w:rPr>
      <w:i/>
      <w:iCs/>
      <w:color w:val="404040" w:themeColor="text1" w:themeTint="BF"/>
    </w:rPr>
  </w:style>
  <w:style w:type="paragraph" w:styleId="DaftarParagraf">
    <w:name w:val="List Paragraph"/>
    <w:basedOn w:val="Normal"/>
    <w:uiPriority w:val="34"/>
    <w:qFormat/>
    <w:rsid w:val="00C42568"/>
    <w:pPr>
      <w:ind w:left="720"/>
      <w:contextualSpacing/>
    </w:pPr>
  </w:style>
  <w:style w:type="character" w:styleId="PenekananKeras">
    <w:name w:val="Intense Emphasis"/>
    <w:basedOn w:val="FontParagrafDefault"/>
    <w:uiPriority w:val="21"/>
    <w:qFormat/>
    <w:rsid w:val="00C42568"/>
    <w:rPr>
      <w:i/>
      <w:iCs/>
      <w:color w:val="2F5496" w:themeColor="accent1" w:themeShade="BF"/>
    </w:rPr>
  </w:style>
  <w:style w:type="paragraph" w:styleId="KutipanyangSering">
    <w:name w:val="Intense Quote"/>
    <w:basedOn w:val="Normal"/>
    <w:next w:val="Normal"/>
    <w:link w:val="KutipanyangSeringKAR"/>
    <w:uiPriority w:val="30"/>
    <w:qFormat/>
    <w:rsid w:val="00C42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C42568"/>
    <w:rPr>
      <w:i/>
      <w:iCs/>
      <w:color w:val="2F5496" w:themeColor="accent1" w:themeShade="BF"/>
    </w:rPr>
  </w:style>
  <w:style w:type="character" w:styleId="ReferensiyangSering">
    <w:name w:val="Intense Reference"/>
    <w:basedOn w:val="FontParagrafDefault"/>
    <w:uiPriority w:val="32"/>
    <w:qFormat/>
    <w:rsid w:val="00C42568"/>
    <w:rPr>
      <w:b/>
      <w:bCs/>
      <w:smallCaps/>
      <w:color w:val="2F5496" w:themeColor="accent1" w:themeShade="BF"/>
      <w:spacing w:val="5"/>
    </w:rPr>
  </w:style>
  <w:style w:type="paragraph" w:styleId="Header">
    <w:name w:val="header"/>
    <w:basedOn w:val="Normal"/>
    <w:link w:val="HeaderKAR"/>
    <w:uiPriority w:val="99"/>
    <w:unhideWhenUsed/>
    <w:rsid w:val="005A59CC"/>
    <w:pPr>
      <w:tabs>
        <w:tab w:val="center" w:pos="4513"/>
        <w:tab w:val="right" w:pos="9026"/>
      </w:tabs>
      <w:spacing w:after="0" w:line="240" w:lineRule="auto"/>
    </w:pPr>
  </w:style>
  <w:style w:type="character" w:customStyle="1" w:styleId="HeaderKAR">
    <w:name w:val="Header KAR"/>
    <w:basedOn w:val="FontParagrafDefault"/>
    <w:link w:val="Header"/>
    <w:uiPriority w:val="99"/>
    <w:rsid w:val="005A59CC"/>
  </w:style>
  <w:style w:type="paragraph" w:styleId="Footer">
    <w:name w:val="footer"/>
    <w:basedOn w:val="Normal"/>
    <w:link w:val="FooterKAR"/>
    <w:uiPriority w:val="99"/>
    <w:unhideWhenUsed/>
    <w:rsid w:val="005A59CC"/>
    <w:pPr>
      <w:tabs>
        <w:tab w:val="center" w:pos="4513"/>
        <w:tab w:val="right" w:pos="9026"/>
      </w:tabs>
      <w:spacing w:after="0" w:line="240" w:lineRule="auto"/>
    </w:pPr>
  </w:style>
  <w:style w:type="character" w:customStyle="1" w:styleId="FooterKAR">
    <w:name w:val="Footer KAR"/>
    <w:basedOn w:val="FontParagrafDefault"/>
    <w:link w:val="Footer"/>
    <w:uiPriority w:val="99"/>
    <w:rsid w:val="005A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bungaclaudiaputri300@gmail.com</dc:creator>
  <cp:keywords/>
  <dc:description/>
  <cp:lastModifiedBy>bungaclaudiaputri300@gmail.com</cp:lastModifiedBy>
  <cp:revision>2</cp:revision>
  <dcterms:created xsi:type="dcterms:W3CDTF">2025-03-03T09:44:00Z</dcterms:created>
  <dcterms:modified xsi:type="dcterms:W3CDTF">2025-03-03T09:44:00Z</dcterms:modified>
</cp:coreProperties>
</file>