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326F">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Nama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Zakki Mahlufi</w:t>
      </w:r>
    </w:p>
    <w:p w14:paraId="7C2B6FB2">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NPM</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2413053180</w:t>
      </w:r>
    </w:p>
    <w:p w14:paraId="49BEDEEA">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Kelas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2F</w:t>
      </w:r>
    </w:p>
    <w:p w14:paraId="16A59606">
      <w:pPr>
        <w:spacing w:line="360" w:lineRule="auto"/>
        <w:rPr>
          <w:rFonts w:hint="default" w:ascii="Times New Roman" w:hAnsi="Times New Roman" w:cs="Times New Roman"/>
          <w:sz w:val="24"/>
          <w:szCs w:val="24"/>
          <w:lang w:val="en-US"/>
        </w:rPr>
      </w:pPr>
    </w:p>
    <w:p w14:paraId="6C8A71C3">
      <w:pPr>
        <w:spacing w:line="360" w:lineRule="auto"/>
        <w:jc w:val="both"/>
        <w:rPr>
          <w:rFonts w:hint="default" w:ascii="Times New Roman" w:hAnsi="Times New Roman" w:cs="Times New Roman"/>
          <w:sz w:val="24"/>
          <w:szCs w:val="24"/>
          <w:lang w:val="en-US"/>
        </w:rPr>
      </w:pPr>
    </w:p>
    <w:p w14:paraId="32D5D40F">
      <w:pPr>
        <w:spacing w:line="360" w:lineRule="auto"/>
        <w:jc w:val="both"/>
        <w:rPr>
          <w:rFonts w:hint="default" w:ascii="Times New Roman" w:hAnsi="Times New Roman" w:cs="Times New Roman"/>
          <w:sz w:val="24"/>
          <w:szCs w:val="24"/>
          <w:lang w:val="en-US"/>
        </w:rPr>
      </w:pPr>
    </w:p>
    <w:p w14:paraId="30301743">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IDENTITAS NASIONAL</w:t>
      </w:r>
    </w:p>
    <w:p w14:paraId="667C9F3E">
      <w:pPr>
        <w:spacing w:line="360" w:lineRule="auto"/>
        <w:jc w:val="center"/>
        <w:rPr>
          <w:rFonts w:hint="default" w:ascii="Times New Roman" w:hAnsi="Times New Roman" w:cs="Times New Roman"/>
          <w:b/>
          <w:bCs/>
          <w:sz w:val="24"/>
          <w:szCs w:val="24"/>
          <w:lang w:val="en-US"/>
        </w:rPr>
      </w:pPr>
    </w:p>
    <w:p w14:paraId="185AF951">
      <w:pPr>
        <w:numPr>
          <w:ilvl w:val="0"/>
          <w:numId w:val="1"/>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Pengertian</w:t>
      </w:r>
    </w:p>
    <w:p w14:paraId="42B8EE14">
      <w:pPr>
        <w:spacing w:line="36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Identitas Nasional merupakan kumpulan dari nilai budaya yang tumbuh dan berkembang di dalam aspek kehidupan. Kumpulan budaya tersebut sangat bermacam-macam sehingga perlu adanya upaya untuk menyatukan budaya tersebut agar menjadi satu kesatuan yang utuh.</w:t>
      </w:r>
    </w:p>
    <w:p w14:paraId="17335AF5">
      <w:pPr>
        <w:spacing w:line="360" w:lineRule="auto"/>
        <w:ind w:firstLine="720" w:firstLineChars="0"/>
        <w:jc w:val="both"/>
        <w:rPr>
          <w:rFonts w:hint="default" w:ascii="Times New Roman" w:hAnsi="Times New Roman" w:cs="Times New Roman"/>
          <w:b w:val="0"/>
          <w:bCs w:val="0"/>
          <w:sz w:val="24"/>
          <w:szCs w:val="24"/>
          <w:lang w:val="en-US"/>
        </w:rPr>
      </w:pPr>
    </w:p>
    <w:p w14:paraId="612A8740">
      <w:pPr>
        <w:numPr>
          <w:ilvl w:val="0"/>
          <w:numId w:val="1"/>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Hakikat </w:t>
      </w:r>
    </w:p>
    <w:p w14:paraId="498A8D9B">
      <w:pPr>
        <w:numPr>
          <w:ilvl w:val="0"/>
          <w:numId w:val="0"/>
        </w:numPr>
        <w:spacing w:line="360" w:lineRule="auto"/>
        <w:ind w:leftChars="0"/>
        <w:jc w:val="both"/>
        <w:rPr>
          <w:rFonts w:hint="default" w:ascii="Times New Roman" w:hAnsi="Times New Roman" w:eastAsia="SimSun" w:cs="Times New Roman"/>
          <w:b w:val="0"/>
          <w:bCs w:val="0"/>
          <w:sz w:val="24"/>
          <w:szCs w:val="24"/>
          <w:lang w:val="en-US"/>
        </w:rPr>
      </w:pPr>
      <w:r>
        <w:rPr>
          <w:rFonts w:hint="default" w:ascii="Times New Roman" w:hAnsi="Times New Roman" w:cs="Times New Roman"/>
          <w:b/>
          <w:bCs/>
          <w:sz w:val="24"/>
          <w:szCs w:val="24"/>
          <w:lang w:val="en-US"/>
        </w:rPr>
        <w:tab/>
      </w:r>
      <w:r>
        <w:rPr>
          <w:rStyle w:val="4"/>
          <w:rFonts w:hint="default" w:ascii="Times New Roman" w:hAnsi="Times New Roman" w:eastAsia="SimSun" w:cs="Times New Roman"/>
          <w:b w:val="0"/>
          <w:bCs w:val="0"/>
          <w:sz w:val="24"/>
          <w:szCs w:val="24"/>
        </w:rPr>
        <w:t>Hakikat identitas nasional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4"/>
          <w:szCs w:val="24"/>
          <w:lang w:val="en-US"/>
        </w:rPr>
        <w:t xml:space="preserve">ini tertera dalam Pancasila, yang dimana isi dari pancasila itu menunjukkan bahwa Indonesia memiliki </w:t>
      </w:r>
      <w:r>
        <w:rPr>
          <w:rFonts w:hint="default" w:ascii="Times New Roman" w:hAnsi="Times New Roman" w:eastAsia="SimSun" w:cs="Times New Roman"/>
          <w:b w:val="0"/>
          <w:bCs w:val="0"/>
          <w:sz w:val="24"/>
          <w:szCs w:val="24"/>
        </w:rPr>
        <w:t>ciri khas</w:t>
      </w:r>
      <w:r>
        <w:rPr>
          <w:rFonts w:hint="default" w:ascii="Times New Roman" w:hAnsi="Times New Roman" w:eastAsia="SimSun" w:cs="Times New Roman"/>
          <w:b w:val="0"/>
          <w:bCs w:val="0"/>
          <w:sz w:val="24"/>
          <w:szCs w:val="24"/>
          <w:lang w:val="en-US"/>
        </w:rPr>
        <w:t xml:space="preserve"> tersendiri</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b w:val="0"/>
          <w:bCs w:val="0"/>
          <w:sz w:val="24"/>
          <w:szCs w:val="24"/>
          <w:lang w:val="en-US"/>
        </w:rPr>
        <w:t xml:space="preserve"> baik itu dari</w:t>
      </w:r>
      <w:r>
        <w:rPr>
          <w:rFonts w:hint="default" w:ascii="Times New Roman" w:hAnsi="Times New Roman" w:eastAsia="SimSun" w:cs="Times New Roman"/>
          <w:b w:val="0"/>
          <w:bCs w:val="0"/>
          <w:sz w:val="24"/>
          <w:szCs w:val="24"/>
        </w:rPr>
        <w:t xml:space="preserve"> nilai, dan karakteristik yang membedakan</w:t>
      </w:r>
      <w:r>
        <w:rPr>
          <w:rFonts w:hint="default" w:ascii="Times New Roman" w:hAnsi="Times New Roman" w:eastAsia="SimSun" w:cs="Times New Roman"/>
          <w:b w:val="0"/>
          <w:bCs w:val="0"/>
          <w:sz w:val="24"/>
          <w:szCs w:val="24"/>
          <w:lang w:val="en-US"/>
        </w:rPr>
        <w:t xml:space="preserve"> antara</w:t>
      </w:r>
      <w:r>
        <w:rPr>
          <w:rFonts w:hint="default" w:ascii="Times New Roman" w:hAnsi="Times New Roman" w:eastAsia="SimSun" w:cs="Times New Roman"/>
          <w:b w:val="0"/>
          <w:bCs w:val="0"/>
          <w:sz w:val="24"/>
          <w:szCs w:val="24"/>
        </w:rPr>
        <w:t xml:space="preserve"> suatu bangsa</w:t>
      </w:r>
      <w:r>
        <w:rPr>
          <w:rFonts w:hint="default" w:ascii="Times New Roman" w:hAnsi="Times New Roman" w:eastAsia="SimSun" w:cs="Times New Roman"/>
          <w:b w:val="0"/>
          <w:bCs w:val="0"/>
          <w:sz w:val="24"/>
          <w:szCs w:val="24"/>
          <w:lang w:val="en-US"/>
        </w:rPr>
        <w:t xml:space="preserve"> dengan bangsa lain.</w:t>
      </w:r>
    </w:p>
    <w:p w14:paraId="614CCE21">
      <w:pPr>
        <w:numPr>
          <w:ilvl w:val="0"/>
          <w:numId w:val="0"/>
        </w:numPr>
        <w:spacing w:line="360" w:lineRule="auto"/>
        <w:ind w:leftChars="0"/>
        <w:jc w:val="both"/>
        <w:rPr>
          <w:rFonts w:hint="default" w:ascii="Times New Roman" w:hAnsi="Times New Roman" w:eastAsia="SimSun" w:cs="Times New Roman"/>
          <w:b w:val="0"/>
          <w:bCs w:val="0"/>
          <w:sz w:val="24"/>
          <w:szCs w:val="24"/>
          <w:lang w:val="en-US"/>
        </w:rPr>
      </w:pPr>
    </w:p>
    <w:p w14:paraId="14166216">
      <w:pPr>
        <w:numPr>
          <w:ilvl w:val="0"/>
          <w:numId w:val="1"/>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Unsur Identitas Nasional</w:t>
      </w:r>
    </w:p>
    <w:p w14:paraId="27C0C0AA">
      <w:pPr>
        <w:numPr>
          <w:ilvl w:val="0"/>
          <w:numId w:val="2"/>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Suku Bangsa</w:t>
      </w:r>
    </w:p>
    <w:p w14:paraId="7AEFBAD3">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Suku bangsa sering kali diartikan sebagai kelompok sosial yang memiliki kesamaan dalam hal budaya, bahasa, dan sejarah.</w:t>
      </w:r>
    </w:p>
    <w:p w14:paraId="21F7806C">
      <w:pPr>
        <w:numPr>
          <w:ilvl w:val="0"/>
          <w:numId w:val="2"/>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Agama</w:t>
      </w:r>
    </w:p>
    <w:p w14:paraId="23D8AE60">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Agama dapat diartikan sebagai keyakinan seseorang terhadap Tuhan.</w:t>
      </w:r>
    </w:p>
    <w:p w14:paraId="335F79B1">
      <w:pPr>
        <w:numPr>
          <w:ilvl w:val="0"/>
          <w:numId w:val="2"/>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Budaya</w:t>
      </w:r>
    </w:p>
    <w:p w14:paraId="0D3B2EF7">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Budaya merupakan kumpulan suatu nilai, norma, seni, dan adat istiadatyang diwariskan secara turun-temurun dari generasi ke generasi lain dalam masyarakat.</w:t>
      </w:r>
    </w:p>
    <w:p w14:paraId="63E561F0">
      <w:pPr>
        <w:numPr>
          <w:ilvl w:val="0"/>
          <w:numId w:val="2"/>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Bahasa</w:t>
      </w:r>
    </w:p>
    <w:p w14:paraId="264DD12A">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Bahasa merupakan sebuah kata-kata yang terlontar dari kita kepada orang lain, biasanya untuk mengutarakan pendapat. Bahasa tidak sepenuhnya harus menggunakan bahasa lisan, namun bisa juga lewat tulisan.</w:t>
      </w:r>
    </w:p>
    <w:p w14:paraId="463B653C">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37B06605">
      <w:pPr>
        <w:numPr>
          <w:ilvl w:val="0"/>
          <w:numId w:val="0"/>
        </w:numPr>
        <w:spacing w:line="360" w:lineRule="auto"/>
        <w:jc w:val="both"/>
        <w:rPr>
          <w:rFonts w:hint="default" w:ascii="Times New Roman" w:hAnsi="Times New Roman" w:cs="Times New Roman"/>
          <w:b/>
          <w:bCs/>
          <w:sz w:val="24"/>
          <w:szCs w:val="24"/>
          <w:lang w:val="en-US"/>
        </w:rPr>
      </w:pPr>
    </w:p>
    <w:p w14:paraId="1727FB5E">
      <w:pPr>
        <w:numPr>
          <w:ilvl w:val="0"/>
          <w:numId w:val="1"/>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Pembagian</w:t>
      </w:r>
    </w:p>
    <w:p w14:paraId="545AA44C">
      <w:pPr>
        <w:numPr>
          <w:ilvl w:val="0"/>
          <w:numId w:val="3"/>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Identitas Fundamental</w:t>
      </w:r>
    </w:p>
    <w:p w14:paraId="7586E1F4">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Merupakan suatu ciri  khas atau jati diri bangsa yang dimana pancasila sendiri menjadi dasar ideologi negara.</w:t>
      </w:r>
    </w:p>
    <w:p w14:paraId="3DFBF366">
      <w:pPr>
        <w:numPr>
          <w:ilvl w:val="0"/>
          <w:numId w:val="3"/>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Identitas Instrumental</w:t>
      </w:r>
    </w:p>
    <w:p w14:paraId="5DF2DF3F">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Merupakan suatu identitas yang harus ada dalam suatu bangsa itu sendiri, mulai dari bahasa Indonesia, bendera merah putih, lambang negara Garuda Pancasila, semboyan Bhineka Tunggal Ika, lagu kebangsaan Indonesia Raya. Semua itu tertuang dalam UUD 1945.</w:t>
      </w:r>
    </w:p>
    <w:p w14:paraId="6E937C96">
      <w:pPr>
        <w:numPr>
          <w:ilvl w:val="0"/>
          <w:numId w:val="3"/>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Identitas Alamiah</w:t>
      </w:r>
    </w:p>
    <w:p w14:paraId="08716D72">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Yaitu sebuah identitas yang nampak secara ilmiah. Misal kepulauan.</w:t>
      </w:r>
    </w:p>
    <w:p w14:paraId="4AAA5862">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1EF527A0">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51A35D00">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5A89C153">
      <w:pPr>
        <w:numPr>
          <w:ilvl w:val="0"/>
          <w:numId w:val="0"/>
        </w:numPr>
        <w:spacing w:line="36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INTEGRASI NASIONAL</w:t>
      </w:r>
    </w:p>
    <w:p w14:paraId="50AA5D95">
      <w:pPr>
        <w:numPr>
          <w:ilvl w:val="0"/>
          <w:numId w:val="0"/>
        </w:numPr>
        <w:spacing w:line="360" w:lineRule="auto"/>
        <w:ind w:leftChars="0"/>
        <w:jc w:val="center"/>
        <w:rPr>
          <w:rFonts w:hint="default" w:ascii="Times New Roman" w:hAnsi="Times New Roman" w:cs="Times New Roman"/>
          <w:b/>
          <w:bCs/>
          <w:sz w:val="24"/>
          <w:szCs w:val="24"/>
          <w:lang w:val="en-US"/>
        </w:rPr>
      </w:pPr>
    </w:p>
    <w:p w14:paraId="6EE41984">
      <w:pPr>
        <w:numPr>
          <w:ilvl w:val="0"/>
          <w:numId w:val="4"/>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Pengertian</w:t>
      </w:r>
    </w:p>
    <w:p w14:paraId="1C8F1F76">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val="0"/>
          <w:bCs w:val="0"/>
          <w:sz w:val="24"/>
          <w:szCs w:val="24"/>
          <w:lang w:val="en-US"/>
        </w:rPr>
        <w:t>Integrasi Nasional merupakan proses penyatuan antara berbagai unsur yang berbeda, baik dari aspek suku, agama, budaya maupun bahasa. Indonesia itu kaya akan suku, agama, budaya, dan bahasanya, sehingga perlu adanya penyatuan unsur-unsur tersebut.</w:t>
      </w:r>
    </w:p>
    <w:p w14:paraId="33C2370E">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5DC28310">
      <w:pPr>
        <w:numPr>
          <w:ilvl w:val="0"/>
          <w:numId w:val="4"/>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Faktor Pendorong</w:t>
      </w:r>
    </w:p>
    <w:p w14:paraId="7A3FEFE4">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Sejarah</w:t>
      </w:r>
    </w:p>
    <w:p w14:paraId="5DE15482">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Sejarah bangsa Indonesia tertuang dalam sumpah pemuda, yang dimana dalam sumpah pemuda itu mereka berupaya untuk mengajak pemuda dari berbagai daerah. Tentu saja pemuda-pemuda tersebut memiliki latar belakang yang beraneka ragam.</w:t>
      </w:r>
    </w:p>
    <w:p w14:paraId="65F339BB">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Keinginan Bersatu</w:t>
      </w:r>
    </w:p>
    <w:p w14:paraId="1C3D8FB1">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Meskipun Indonesia terdiri dari berbagai suku, agama, budaya, dan bahasa yang berbeda-beda, tetapi masyarakat Indonesia bersatu demi memperjuangkan bangsa ini.</w:t>
      </w:r>
    </w:p>
    <w:p w14:paraId="0D603D5F">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Cinta Tanah Air</w:t>
      </w:r>
    </w:p>
    <w:p w14:paraId="3D3175E6">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Bangga terhadap negara sendiri, tempat dimana seseorang dilahirkan.</w:t>
      </w:r>
    </w:p>
    <w:p w14:paraId="39C04652">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2FFACF1E">
      <w:pPr>
        <w:numPr>
          <w:ilvl w:val="0"/>
          <w:numId w:val="4"/>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Faktor Penghambat</w:t>
      </w:r>
    </w:p>
    <w:p w14:paraId="2B7C3023">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Heterogen</w:t>
      </w:r>
    </w:p>
    <w:p w14:paraId="74BCBD88">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Indonesia memiliki suku bangsa yang sangat banyak dan beragam, jikalau setiap suku bangsa tersebut mementingkan kepentingan individu mereka, maka tak dapat dipungkiri hal ini akan memicu terjadinya konflik.</w:t>
      </w:r>
    </w:p>
    <w:p w14:paraId="17185273">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Etnosentrisme</w:t>
      </w:r>
    </w:p>
    <w:p w14:paraId="11EE235F">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Terlalu membangga-banggakan suku sendiri, bahkan sampai merendahkan suku lain.</w:t>
      </w:r>
    </w:p>
    <w:p w14:paraId="169C5856">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Ketimpangan</w:t>
      </w:r>
    </w:p>
    <w:p w14:paraId="2B935588">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Kesenjangan antara satu kelompok masyarakat dengan kelompok lain.</w:t>
      </w:r>
    </w:p>
    <w:p w14:paraId="099C471B">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Gangguan Luar</w:t>
      </w:r>
    </w:p>
    <w:p w14:paraId="15BFDFB3">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Berkaitan dengan kepentingan di luar negeri yang belum tuntas dan justru dibawa masuk ke dalam negeri.</w:t>
      </w:r>
    </w:p>
    <w:p w14:paraId="269A990C">
      <w:pPr>
        <w:numPr>
          <w:ilvl w:val="0"/>
          <w:numId w:val="0"/>
        </w:numPr>
        <w:spacing w:line="360" w:lineRule="auto"/>
        <w:ind w:leftChars="0"/>
        <w:jc w:val="both"/>
        <w:rPr>
          <w:rFonts w:hint="default" w:ascii="Times New Roman" w:hAnsi="Times New Roman" w:cs="Times New Roman"/>
          <w:b/>
          <w:bCs/>
          <w:sz w:val="24"/>
          <w:szCs w:val="24"/>
          <w:lang w:val="en-US"/>
        </w:rPr>
      </w:pPr>
    </w:p>
    <w:p w14:paraId="29B87188">
      <w:pPr>
        <w:numPr>
          <w:ilvl w:val="0"/>
          <w:numId w:val="4"/>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Bentuk Integrasi Nasional</w:t>
      </w:r>
    </w:p>
    <w:p w14:paraId="143C3E74">
      <w:pPr>
        <w:numPr>
          <w:ilvl w:val="0"/>
          <w:numId w:val="7"/>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Asimilasi</w:t>
      </w:r>
    </w:p>
    <w:p w14:paraId="4797A4B8">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Pencampuran antara budaya budaya asing dengan budaya asli.</w:t>
      </w:r>
    </w:p>
    <w:p w14:paraId="751B2C7A">
      <w:pPr>
        <w:numPr>
          <w:ilvl w:val="0"/>
          <w:numId w:val="7"/>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Akulturasi</w:t>
      </w:r>
    </w:p>
    <w:p w14:paraId="5F7069BC">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Menerima unsur budaya asing yang masuk ke dalam negeri, namun tidak meninggalkan kebudayaan aslinya.</w:t>
      </w:r>
    </w:p>
    <w:p w14:paraId="67D09C4C">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6F0DF3B3">
      <w:pPr>
        <w:numPr>
          <w:ilvl w:val="0"/>
          <w:numId w:val="4"/>
        </w:numPr>
        <w:spacing w:line="360" w:lineRule="auto"/>
        <w:ind w:left="425" w:leftChars="0" w:hanging="425"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Berikut 5 definisi integrasi menurut Myron Weiner 1971</w:t>
      </w:r>
    </w:p>
    <w:p w14:paraId="052FE452">
      <w:pPr>
        <w:numPr>
          <w:ilvl w:val="0"/>
          <w:numId w:val="8"/>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Penyatuan Kelompok Budaya</w:t>
      </w:r>
    </w:p>
    <w:p w14:paraId="5FB45859">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Ini tentang bagaimana upaya untuk menyatukan budaya yang ada di masyarakat? Yaitu dengan mencari persamaan dalam budaya tersebut, dan meninggalkan perbedaan yang ada. Sehingga bisa mempersatukan budaya yang ada di dalam masyarakat tersebut.</w:t>
      </w:r>
    </w:p>
    <w:p w14:paraId="79958DFE">
      <w:pPr>
        <w:numPr>
          <w:ilvl w:val="0"/>
          <w:numId w:val="8"/>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Pembentukan wewenang kekuasaan </w:t>
      </w:r>
    </w:p>
    <w:p w14:paraId="6521DFF0">
      <w:pPr>
        <w:numPr>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Dengan adanya kekuasaan yang dimiliki seseorang, hal itu justru akan mempermudah proses penyatuan budaya dan kelompok masyarakat yang berbeda tersebut.</w:t>
      </w:r>
    </w:p>
    <w:p w14:paraId="097B523D">
      <w:pPr>
        <w:numPr>
          <w:numId w:val="0"/>
        </w:numPr>
        <w:spacing w:line="360" w:lineRule="auto"/>
        <w:ind w:leftChars="0"/>
        <w:jc w:val="both"/>
        <w:rPr>
          <w:rFonts w:hint="default" w:ascii="Times New Roman" w:hAnsi="Times New Roman" w:cs="Times New Roman"/>
          <w:b w:val="0"/>
          <w:bCs w:val="0"/>
          <w:sz w:val="24"/>
          <w:szCs w:val="24"/>
          <w:lang w:val="en-US"/>
        </w:rPr>
      </w:pPr>
    </w:p>
    <w:p w14:paraId="2050AEE5">
      <w:pPr>
        <w:numPr>
          <w:numId w:val="0"/>
        </w:numPr>
        <w:spacing w:line="360" w:lineRule="auto"/>
        <w:ind w:leftChars="0"/>
        <w:jc w:val="both"/>
        <w:rPr>
          <w:rFonts w:hint="default" w:ascii="Times New Roman" w:hAnsi="Times New Roman" w:cs="Times New Roman"/>
          <w:b w:val="0"/>
          <w:bCs w:val="0"/>
          <w:sz w:val="24"/>
          <w:szCs w:val="24"/>
          <w:lang w:val="en-US"/>
        </w:rPr>
      </w:pPr>
    </w:p>
    <w:p w14:paraId="3E86CC9E">
      <w:pPr>
        <w:numPr>
          <w:numId w:val="0"/>
        </w:numPr>
        <w:spacing w:line="360" w:lineRule="auto"/>
        <w:ind w:leftChars="0"/>
        <w:jc w:val="both"/>
        <w:rPr>
          <w:rFonts w:hint="default" w:ascii="Times New Roman" w:hAnsi="Times New Roman" w:cs="Times New Roman"/>
          <w:b w:val="0"/>
          <w:bCs w:val="0"/>
          <w:sz w:val="24"/>
          <w:szCs w:val="24"/>
          <w:lang w:val="en-US"/>
        </w:rPr>
      </w:pPr>
    </w:p>
    <w:p w14:paraId="5B2C8E49">
      <w:pPr>
        <w:numPr>
          <w:ilvl w:val="0"/>
          <w:numId w:val="8"/>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Menghubungkan Pemerintah dan yang Diperintah</w:t>
      </w:r>
    </w:p>
    <w:p w14:paraId="27C8F77B">
      <w:pPr>
        <w:numPr>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Pemerintah memberikan sumbagsih dan mengayomi masyarakat dengan seadil mungkin, begitupun dengan masyarakat juga harus ikut  andil dalam melaksanakan program yang telah ditetapkan pemerintah dengan tujuan untuk menyejahterakan masyarakat.</w:t>
      </w:r>
    </w:p>
    <w:p w14:paraId="67159732">
      <w:pPr>
        <w:numPr>
          <w:ilvl w:val="0"/>
          <w:numId w:val="8"/>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Konsensus Terhadap Nilai</w:t>
      </w:r>
    </w:p>
    <w:p w14:paraId="7E05ED06">
      <w:pPr>
        <w:numPr>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Kesepakatan bersama dalam suatu kelompok masyarakat, terhadap nilai, norma, dsb. Hal ini tertuang dalam Pancasila dan UUD 1945.</w:t>
      </w:r>
    </w:p>
    <w:p w14:paraId="6CF091FF">
      <w:pPr>
        <w:numPr>
          <w:ilvl w:val="0"/>
          <w:numId w:val="8"/>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Perilaku yang Terintegrasi</w:t>
      </w:r>
    </w:p>
    <w:p w14:paraId="459A934C">
      <w:pPr>
        <w:numPr>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Adanya tindakan yang menyatu dan mengacu pada nilai dan norma, sehingga menunjukkan bahwa ini adalah perilaku yg menunjukkan identitas bangsa kita.</w:t>
      </w:r>
      <w:bookmarkStart w:id="0" w:name="_GoBack"/>
      <w:bookmarkEnd w:id="0"/>
    </w:p>
    <w:p w14:paraId="1925C07C">
      <w:pPr>
        <w:numPr>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p>
    <w:p w14:paraId="2AF5C39C">
      <w:pPr>
        <w:numPr>
          <w:ilvl w:val="0"/>
          <w:numId w:val="0"/>
        </w:numPr>
        <w:spacing w:line="360" w:lineRule="auto"/>
        <w:ind w:leftChars="0"/>
        <w:jc w:val="both"/>
        <w:rPr>
          <w:rFonts w:hint="default" w:ascii="Times New Roman" w:hAnsi="Times New Roman" w:cs="Times New Roman"/>
          <w:b w:val="0"/>
          <w:bCs w:val="0"/>
          <w:sz w:val="24"/>
          <w:szCs w:val="24"/>
          <w:lang w:val="en-US"/>
        </w:rPr>
      </w:pPr>
    </w:p>
    <w:p w14:paraId="482DF72D">
      <w:pPr>
        <w:numPr>
          <w:ilvl w:val="0"/>
          <w:numId w:val="0"/>
        </w:numPr>
        <w:spacing w:line="36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C91B"/>
    <w:multiLevelType w:val="singleLevel"/>
    <w:tmpl w:val="87C9C91B"/>
    <w:lvl w:ilvl="0" w:tentative="0">
      <w:start w:val="1"/>
      <w:numFmt w:val="decimal"/>
      <w:lvlText w:val="%1)"/>
      <w:lvlJc w:val="left"/>
      <w:pPr>
        <w:tabs>
          <w:tab w:val="left" w:pos="425"/>
        </w:tabs>
        <w:ind w:left="425" w:leftChars="0" w:hanging="425" w:firstLineChars="0"/>
      </w:pPr>
      <w:rPr>
        <w:rFonts w:hint="default"/>
      </w:rPr>
    </w:lvl>
  </w:abstractNum>
  <w:abstractNum w:abstractNumId="1">
    <w:nsid w:val="ABB030DE"/>
    <w:multiLevelType w:val="singleLevel"/>
    <w:tmpl w:val="ABB030DE"/>
    <w:lvl w:ilvl="0" w:tentative="0">
      <w:start w:val="1"/>
      <w:numFmt w:val="decimal"/>
      <w:lvlText w:val="%1)"/>
      <w:lvlJc w:val="left"/>
      <w:pPr>
        <w:tabs>
          <w:tab w:val="left" w:pos="425"/>
        </w:tabs>
        <w:ind w:left="425" w:leftChars="0" w:hanging="425" w:firstLineChars="0"/>
      </w:pPr>
      <w:rPr>
        <w:rFonts w:hint="default"/>
      </w:rPr>
    </w:lvl>
  </w:abstractNum>
  <w:abstractNum w:abstractNumId="2">
    <w:nsid w:val="B99D0EA5"/>
    <w:multiLevelType w:val="singleLevel"/>
    <w:tmpl w:val="B99D0EA5"/>
    <w:lvl w:ilvl="0" w:tentative="0">
      <w:start w:val="1"/>
      <w:numFmt w:val="decimal"/>
      <w:lvlText w:val="%1)"/>
      <w:lvlJc w:val="left"/>
      <w:pPr>
        <w:tabs>
          <w:tab w:val="left" w:pos="425"/>
        </w:tabs>
        <w:ind w:left="425" w:leftChars="0" w:hanging="425" w:firstLineChars="0"/>
      </w:pPr>
      <w:rPr>
        <w:rFonts w:hint="default"/>
      </w:rPr>
    </w:lvl>
  </w:abstractNum>
  <w:abstractNum w:abstractNumId="3">
    <w:nsid w:val="C7F9DD7C"/>
    <w:multiLevelType w:val="singleLevel"/>
    <w:tmpl w:val="C7F9DD7C"/>
    <w:lvl w:ilvl="0" w:tentative="0">
      <w:start w:val="1"/>
      <w:numFmt w:val="upperLetter"/>
      <w:lvlText w:val="%1."/>
      <w:lvlJc w:val="left"/>
      <w:pPr>
        <w:tabs>
          <w:tab w:val="left" w:pos="425"/>
        </w:tabs>
        <w:ind w:left="425" w:leftChars="0" w:hanging="425" w:firstLineChars="0"/>
      </w:pPr>
      <w:rPr>
        <w:rFonts w:hint="default"/>
      </w:rPr>
    </w:lvl>
  </w:abstractNum>
  <w:abstractNum w:abstractNumId="4">
    <w:nsid w:val="039DE699"/>
    <w:multiLevelType w:val="singleLevel"/>
    <w:tmpl w:val="039DE699"/>
    <w:lvl w:ilvl="0" w:tentative="0">
      <w:start w:val="1"/>
      <w:numFmt w:val="decimal"/>
      <w:lvlText w:val="%1)"/>
      <w:lvlJc w:val="left"/>
      <w:pPr>
        <w:tabs>
          <w:tab w:val="left" w:pos="425"/>
        </w:tabs>
        <w:ind w:left="425" w:leftChars="0" w:hanging="425" w:firstLineChars="0"/>
      </w:pPr>
      <w:rPr>
        <w:rFonts w:hint="default"/>
      </w:rPr>
    </w:lvl>
  </w:abstractNum>
  <w:abstractNum w:abstractNumId="5">
    <w:nsid w:val="18FAEFFF"/>
    <w:multiLevelType w:val="singleLevel"/>
    <w:tmpl w:val="18FAEFFF"/>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3ED46FB4"/>
    <w:multiLevelType w:val="singleLevel"/>
    <w:tmpl w:val="3ED46FB4"/>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750DDBF8"/>
    <w:multiLevelType w:val="singleLevel"/>
    <w:tmpl w:val="750DDBF8"/>
    <w:lvl w:ilvl="0" w:tentative="0">
      <w:start w:val="1"/>
      <w:numFmt w:val="upperLetter"/>
      <w:lvlText w:val="%1."/>
      <w:lvlJc w:val="left"/>
      <w:pPr>
        <w:tabs>
          <w:tab w:val="left" w:pos="425"/>
        </w:tabs>
        <w:ind w:left="425" w:leftChars="0" w:hanging="425" w:firstLineChars="0"/>
      </w:pPr>
      <w:rPr>
        <w:rFonts w:hint="default"/>
      </w:rPr>
    </w:lvl>
  </w:abstractNum>
  <w:num w:numId="1">
    <w:abstractNumId w:val="3"/>
  </w:num>
  <w:num w:numId="2">
    <w:abstractNumId w:val="0"/>
  </w:num>
  <w:num w:numId="3">
    <w:abstractNumId w:val="5"/>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C5DBC"/>
    <w:rsid w:val="393D1ECB"/>
    <w:rsid w:val="5BAC5DBC"/>
    <w:rsid w:val="7C3B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332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2025-03-03T04:34:00Z</dcterms:created>
  <dc:creator>Zakki Mahlufi</dc:creator>
  <cp:lastModifiedBy>Zakki Mahlufi</cp:lastModifiedBy>
  <dcterms:modified xsi:type="dcterms:W3CDTF">2025-03-03T13:20:18Z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1EC6BBAB8B634B8188AEDC14265C7E6D_11</vt:lpwstr>
  </property>
</Properties>
</file>