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4"/>
          <w:szCs w:val="24"/>
          <w:lang w:val="en-US"/>
        </w:rPr>
      </w:pPr>
      <w:bookmarkStart w:id="0" w:name="_GoBack"/>
      <w:bookmarkEnd w:id="0"/>
      <w:r>
        <w:rPr>
          <w:sz w:val="24"/>
          <w:szCs w:val="24"/>
          <w:lang w:val="en-US"/>
        </w:rPr>
        <w:t xml:space="preserve">Nama: Intan Purnama Sari </w:t>
      </w:r>
    </w:p>
    <w:p>
      <w:pPr>
        <w:pStyle w:val="style0"/>
        <w:rPr>
          <w:sz w:val="24"/>
          <w:szCs w:val="24"/>
          <w:lang w:val="en-US"/>
        </w:rPr>
      </w:pPr>
      <w:r>
        <w:rPr>
          <w:sz w:val="24"/>
          <w:szCs w:val="24"/>
          <w:lang w:val="en-US"/>
        </w:rPr>
        <w:t>NPM: 2213053072</w:t>
      </w:r>
    </w:p>
    <w:p>
      <w:pPr>
        <w:pStyle w:val="style0"/>
        <w:rPr>
          <w:sz w:val="24"/>
          <w:szCs w:val="24"/>
          <w:lang w:val="en-US"/>
        </w:rPr>
      </w:pPr>
      <w:r>
        <w:rPr>
          <w:sz w:val="24"/>
          <w:szCs w:val="24"/>
          <w:lang w:val="en-US"/>
        </w:rPr>
        <w:t>Kelas: 4J</w:t>
      </w:r>
    </w:p>
    <w:p>
      <w:pPr>
        <w:pStyle w:val="style0"/>
        <w:rPr>
          <w:sz w:val="24"/>
          <w:szCs w:val="24"/>
          <w:lang w:val="en-US"/>
        </w:rPr>
      </w:pPr>
    </w:p>
    <w:p>
      <w:pPr>
        <w:pStyle w:val="style0"/>
        <w:rPr>
          <w:sz w:val="24"/>
          <w:szCs w:val="24"/>
        </w:rPr>
      </w:pPr>
      <w:r>
        <w:rPr>
          <w:sz w:val="24"/>
          <w:szCs w:val="24"/>
          <w:lang w:val="en-US"/>
        </w:rPr>
        <w:t>Seorang guru harus memahami perbedaan antara teori belajar dan pembelajaran karena kedua konsep ini memiliki tujuan dan cara penggunaannya yang berbeda. Teori belajar adalah teori yang berhubungan dengan proses belajar dan pengembangan, sementara pembelajaran adalah proses yang dilakukan oleh guru untuk mengimbangi dan mengembangkan kemampian siswa. Mengerti perbedaan antara teori belajar dan pembelajaran akan membantu guru dalam membuat keputusan yang lebih baik tentang bagaimana mengembangkan kemampian siswa dan membuat pembelajaran yang efektif.</w:t>
      </w:r>
    </w:p>
    <w:p>
      <w:pPr>
        <w:pStyle w:val="style0"/>
        <w:rPr>
          <w:sz w:val="24"/>
          <w:szCs w:val="24"/>
        </w:rPr>
      </w:pPr>
      <w:r>
        <w:rPr>
          <w:sz w:val="24"/>
          <w:szCs w:val="24"/>
          <w:lang w:val="en-US"/>
        </w:rPr>
        <w:t>Teori belajar yang paling tepat dalam pembelajaran nilai dan moral PKN SD adalah teori belajar konstruktivisme. Teori ini mengharuskan siswa untuk membangun ilmu pengetahuan dan kemampuan dengan mengumpulkan informasi dari berbagai sumber, menganalisisnya, dan mengubahnya menjadi pengetahuan yang baru. Dalam pembelajaran nilai dan moral PKN SD, guru dapat menggunakan teori belajar konstruktivisme untuk membantu siswa dalam memahami dan mengaplikasikan nilai-nilai dan moral yang diingat. Guru dapat membuat kegiatan yang memungkinkan siswa untuk mengumpulkan informasi tentang nilai-nilai dan moral dari berbagai sumber, seperti dari buku, video, dan pengalaman persahabatan. Siswa dapat kemudian membahas, membandingkan, dan menganalisis informasi tersebut untuk memahami dan mengaplikasikan nilai-nilai dan moral yang diingat.</w:t>
      </w:r>
    </w:p>
    <w:p>
      <w:pPr>
        <w:pStyle w:val="style0"/>
        <w:rPr>
          <w:sz w:val="24"/>
          <w:szCs w:val="24"/>
        </w:rPr>
      </w:pPr>
      <w:r>
        <w:rPr>
          <w:sz w:val="24"/>
          <w:szCs w:val="24"/>
          <w:lang w:val="en-US"/>
        </w:rPr>
        <w:t>Dalam pembelajaran nilai dan moral PKN SD, guru juga dapat menggunakan teori belajar konstruktivisme untuk membantu siswa dalam membangun kemampian moral yang efektif. Guru dapat membuat kegiatan yang memungkinkan siswa untuk memahami dan mengaplikasikan nilai-nilai dan moral yang diingat dalam situasi yang relevan dan berhubungan dengan kehidupan sehari-hari. Siswa dapat kemudian menganalisis dan menggambarkan keputusan yang mereka buat dalam situasi tersebut, dan guru dapat memberikan saran dan pendukungan untuk membantu siswa dalam membangun kemampian moral yang efektif.</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263</Words>
  <Characters>1757</Characters>
  <Application>WPS Office</Application>
  <Paragraphs>7</Paragraphs>
  <CharactersWithSpaces>2015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2024-04-17T06:25:23Z</dcterms:created>
  <dc:creator>RMX3511</dc:creator>
  <lastModifiedBy>RMX3511</lastModifiedBy>
  <dcterms:modified xsi:type="dcterms:W3CDTF">2024-04-17T06:27:12Z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060c8003d3a541b0920d0aa7b946f3b2</vt:lpwstr>
  </property>
</Properties>
</file>