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7ADA7" w14:textId="77777777" w:rsidR="00D251DD" w:rsidRDefault="00D251DD" w:rsidP="00D251DD">
      <w:pPr>
        <w:jc w:val="center"/>
        <w:rPr>
          <w:rFonts w:ascii="Times New Roman" w:hAnsi="Times New Roman" w:cs="Times New Roman"/>
          <w:sz w:val="28"/>
          <w:szCs w:val="28"/>
        </w:rPr>
      </w:pPr>
      <w:r>
        <w:rPr>
          <w:rFonts w:ascii="Times New Roman" w:hAnsi="Times New Roman" w:cs="Times New Roman"/>
          <w:sz w:val="28"/>
          <w:szCs w:val="28"/>
        </w:rPr>
        <w:t>LAPORAN TUGAS</w:t>
      </w:r>
    </w:p>
    <w:p w14:paraId="10EDD502" w14:textId="77777777" w:rsidR="00D251DD" w:rsidRDefault="00D251DD" w:rsidP="00D251DD">
      <w:pPr>
        <w:jc w:val="center"/>
        <w:rPr>
          <w:rFonts w:ascii="Times New Roman" w:hAnsi="Times New Roman" w:cs="Times New Roman"/>
          <w:sz w:val="28"/>
          <w:szCs w:val="28"/>
        </w:rPr>
      </w:pPr>
      <w:r>
        <w:rPr>
          <w:rFonts w:ascii="Times New Roman" w:hAnsi="Times New Roman" w:cs="Times New Roman"/>
          <w:sz w:val="28"/>
          <w:szCs w:val="28"/>
        </w:rPr>
        <w:t>PENDIDIKAN AGAMA ISLAM</w:t>
      </w:r>
    </w:p>
    <w:p w14:paraId="0F117297" w14:textId="77777777" w:rsidR="00D251DD" w:rsidRPr="002F5715" w:rsidRDefault="00D251DD" w:rsidP="00D251DD">
      <w:pPr>
        <w:jc w:val="center"/>
        <w:rPr>
          <w:rFonts w:ascii="Times New Roman" w:hAnsi="Times New Roman" w:cs="Times New Roman"/>
          <w:b/>
          <w:sz w:val="28"/>
          <w:szCs w:val="28"/>
          <w:lang w:val="en-ID"/>
        </w:rPr>
      </w:pPr>
      <w:r>
        <w:rPr>
          <w:rFonts w:ascii="Times New Roman" w:hAnsi="Times New Roman" w:cs="Times New Roman"/>
          <w:b/>
          <w:sz w:val="28"/>
          <w:szCs w:val="28"/>
        </w:rPr>
        <w:t xml:space="preserve">RESUME </w:t>
      </w:r>
      <w:r>
        <w:rPr>
          <w:rFonts w:ascii="Times New Roman" w:hAnsi="Times New Roman" w:cs="Times New Roman"/>
          <w:b/>
          <w:sz w:val="28"/>
          <w:szCs w:val="28"/>
          <w:lang w:val="en-ID"/>
        </w:rPr>
        <w:t>MATERI AL-QUR’AN</w:t>
      </w:r>
    </w:p>
    <w:p w14:paraId="2B65BB8F" w14:textId="77777777" w:rsidR="00D251DD" w:rsidRDefault="00D251DD" w:rsidP="00D251DD">
      <w:pPr>
        <w:jc w:val="center"/>
        <w:rPr>
          <w:rFonts w:ascii="Times New Roman" w:hAnsi="Times New Roman" w:cs="Times New Roman"/>
          <w:sz w:val="32"/>
          <w:szCs w:val="32"/>
        </w:rPr>
      </w:pPr>
    </w:p>
    <w:p w14:paraId="78D93955" w14:textId="77777777" w:rsidR="00D251DD" w:rsidRDefault="00D251DD" w:rsidP="00D251DD">
      <w:pPr>
        <w:jc w:val="center"/>
        <w:rPr>
          <w:rFonts w:ascii="Times New Roman" w:hAnsi="Times New Roman" w:cs="Times New Roman"/>
          <w:sz w:val="28"/>
          <w:szCs w:val="28"/>
        </w:rPr>
      </w:pPr>
      <w:proofErr w:type="spellStart"/>
      <w:r>
        <w:rPr>
          <w:rFonts w:ascii="Times New Roman" w:hAnsi="Times New Roman" w:cs="Times New Roman"/>
          <w:sz w:val="28"/>
          <w:szCs w:val="28"/>
        </w:rPr>
        <w:t>Dosen</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Pengampu</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Rohani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Pd,I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M.Pd.I</w:t>
      </w:r>
      <w:proofErr w:type="spellEnd"/>
    </w:p>
    <w:p w14:paraId="407970A8" w14:textId="77777777" w:rsidR="00D251DD" w:rsidRDefault="00D251DD" w:rsidP="00D251DD">
      <w:pPr>
        <w:jc w:val="center"/>
        <w:rPr>
          <w:rFonts w:ascii="Times New Roman" w:hAnsi="Times New Roman" w:cs="Times New Roman"/>
          <w:sz w:val="28"/>
          <w:szCs w:val="28"/>
        </w:rPr>
      </w:pPr>
    </w:p>
    <w:p w14:paraId="0DE3C3C3" w14:textId="77777777" w:rsidR="00D251DD" w:rsidRDefault="00D251DD" w:rsidP="00D251DD">
      <w:pPr>
        <w:jc w:val="center"/>
        <w:rPr>
          <w:rFonts w:ascii="Times New Roman" w:hAnsi="Times New Roman" w:cs="Times New Roman"/>
          <w:sz w:val="28"/>
          <w:szCs w:val="28"/>
        </w:rPr>
      </w:pPr>
    </w:p>
    <w:p w14:paraId="75D9C470" w14:textId="77777777" w:rsidR="00D251DD" w:rsidRDefault="00D251DD" w:rsidP="00D251DD">
      <w:pPr>
        <w:jc w:val="center"/>
        <w:rPr>
          <w:rFonts w:ascii="Times New Roman" w:hAnsi="Times New Roman" w:cs="Times New Roman"/>
          <w:sz w:val="28"/>
          <w:szCs w:val="28"/>
        </w:rPr>
      </w:pPr>
    </w:p>
    <w:p w14:paraId="3E51EA28" w14:textId="77777777" w:rsidR="00D251DD" w:rsidRPr="004C76D9" w:rsidRDefault="00D251DD" w:rsidP="00D251DD">
      <w:pPr>
        <w:jc w:val="center"/>
        <w:rPr>
          <w:rFonts w:ascii="Times New Roman" w:hAnsi="Times New Roman" w:cs="Times New Roman"/>
          <w:sz w:val="24"/>
          <w:szCs w:val="24"/>
          <w:lang w:val="en-ID"/>
        </w:rPr>
      </w:pPr>
      <w:proofErr w:type="spellStart"/>
      <w:r>
        <w:rPr>
          <w:rFonts w:ascii="Times New Roman" w:hAnsi="Times New Roman" w:cs="Times New Roman"/>
          <w:sz w:val="28"/>
          <w:szCs w:val="28"/>
        </w:rPr>
        <w:t>Disusun</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Oleh </w:t>
      </w:r>
      <w:r w:rsidRPr="004C76D9">
        <w:rPr>
          <w:rFonts w:ascii="Times New Roman" w:hAnsi="Times New Roman" w:cs="Times New Roman"/>
          <w:sz w:val="24"/>
          <w:szCs w:val="24"/>
        </w:rPr>
        <w:t>:</w:t>
      </w:r>
      <w:proofErr w:type="gramEnd"/>
      <w:r w:rsidRPr="004C76D9">
        <w:rPr>
          <w:rFonts w:ascii="Times New Roman" w:hAnsi="Times New Roman" w:cs="Times New Roman"/>
          <w:sz w:val="24"/>
          <w:szCs w:val="24"/>
        </w:rPr>
        <w:t xml:space="preserve"> </w:t>
      </w:r>
      <w:r w:rsidRPr="004C76D9">
        <w:rPr>
          <w:rFonts w:ascii="Times New Roman" w:hAnsi="Times New Roman" w:cs="Times New Roman"/>
          <w:sz w:val="24"/>
          <w:szCs w:val="24"/>
          <w:lang w:val="en-ID"/>
        </w:rPr>
        <w:t>DWI RIZKY MAHESA (2007051036)</w:t>
      </w:r>
    </w:p>
    <w:p w14:paraId="6790E8E7" w14:textId="77777777" w:rsidR="00D251DD" w:rsidRDefault="00D251DD" w:rsidP="00D251DD">
      <w:pPr>
        <w:jc w:val="center"/>
        <w:rPr>
          <w:rFonts w:ascii="Times New Roman" w:hAnsi="Times New Roman" w:cs="Times New Roman"/>
          <w:sz w:val="28"/>
          <w:szCs w:val="28"/>
        </w:rPr>
      </w:pPr>
    </w:p>
    <w:p w14:paraId="3D43E718" w14:textId="77777777" w:rsidR="00D251DD" w:rsidRDefault="00D251DD" w:rsidP="00D251DD">
      <w:pPr>
        <w:jc w:val="center"/>
        <w:rPr>
          <w:rFonts w:ascii="Times New Roman" w:hAnsi="Times New Roman" w:cs="Times New Roman"/>
          <w:sz w:val="28"/>
          <w:szCs w:val="28"/>
        </w:rPr>
      </w:pPr>
      <w:r>
        <w:rPr>
          <w:rFonts w:ascii="Times New Roman" w:hAnsi="Times New Roman" w:cs="Times New Roman"/>
          <w:noProof/>
          <w:sz w:val="28"/>
          <w:szCs w:val="28"/>
          <w:lang w:eastAsia="id-ID"/>
        </w:rPr>
        <w:drawing>
          <wp:inline distT="0" distB="0" distL="0" distR="0" wp14:anchorId="3B5F65E4" wp14:editId="55D4AE79">
            <wp:extent cx="1943100" cy="1933575"/>
            <wp:effectExtent l="0" t="0" r="0" b="9525"/>
            <wp:docPr id="1" name="Picture 1" descr="unilaj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ilajay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3100" cy="1933575"/>
                    </a:xfrm>
                    <a:prstGeom prst="rect">
                      <a:avLst/>
                    </a:prstGeom>
                    <a:noFill/>
                    <a:ln>
                      <a:noFill/>
                    </a:ln>
                  </pic:spPr>
                </pic:pic>
              </a:graphicData>
            </a:graphic>
          </wp:inline>
        </w:drawing>
      </w:r>
    </w:p>
    <w:p w14:paraId="71056340" w14:textId="77777777" w:rsidR="00D251DD" w:rsidRDefault="00D251DD" w:rsidP="00D251DD">
      <w:pPr>
        <w:jc w:val="center"/>
        <w:rPr>
          <w:rFonts w:ascii="Times New Roman" w:hAnsi="Times New Roman" w:cs="Times New Roman"/>
          <w:sz w:val="28"/>
          <w:szCs w:val="28"/>
        </w:rPr>
      </w:pPr>
    </w:p>
    <w:p w14:paraId="76BD7ECA" w14:textId="77777777" w:rsidR="00D251DD" w:rsidRDefault="00D251DD" w:rsidP="00D251DD">
      <w:pPr>
        <w:jc w:val="center"/>
        <w:rPr>
          <w:rFonts w:ascii="Times New Roman" w:hAnsi="Times New Roman" w:cs="Times New Roman"/>
          <w:sz w:val="28"/>
          <w:szCs w:val="28"/>
        </w:rPr>
      </w:pPr>
    </w:p>
    <w:p w14:paraId="5EB604FD" w14:textId="77777777" w:rsidR="00D251DD" w:rsidRDefault="00D251DD" w:rsidP="00D251DD">
      <w:pPr>
        <w:jc w:val="center"/>
        <w:rPr>
          <w:rFonts w:ascii="Times New Roman" w:hAnsi="Times New Roman" w:cs="Times New Roman"/>
          <w:sz w:val="28"/>
          <w:szCs w:val="28"/>
        </w:rPr>
      </w:pPr>
      <w:r>
        <w:rPr>
          <w:rFonts w:ascii="Times New Roman" w:hAnsi="Times New Roman" w:cs="Times New Roman"/>
          <w:sz w:val="28"/>
          <w:szCs w:val="28"/>
        </w:rPr>
        <w:t>PROGRAM STUDI MANAJEMEN INFORMATIKA</w:t>
      </w:r>
    </w:p>
    <w:p w14:paraId="07EA56A0" w14:textId="77777777" w:rsidR="00D251DD" w:rsidRDefault="00D251DD" w:rsidP="00D251DD">
      <w:pPr>
        <w:jc w:val="center"/>
        <w:rPr>
          <w:rFonts w:ascii="Times New Roman" w:hAnsi="Times New Roman" w:cs="Times New Roman"/>
          <w:sz w:val="28"/>
          <w:szCs w:val="28"/>
        </w:rPr>
      </w:pPr>
      <w:r>
        <w:rPr>
          <w:rFonts w:ascii="Times New Roman" w:hAnsi="Times New Roman" w:cs="Times New Roman"/>
          <w:sz w:val="28"/>
          <w:szCs w:val="28"/>
        </w:rPr>
        <w:t>FAKULTAS MIPA</w:t>
      </w:r>
    </w:p>
    <w:p w14:paraId="4409DD24" w14:textId="77777777" w:rsidR="00D251DD" w:rsidRDefault="00D251DD" w:rsidP="00D251DD">
      <w:pPr>
        <w:jc w:val="center"/>
        <w:rPr>
          <w:rFonts w:ascii="Times New Roman" w:hAnsi="Times New Roman" w:cs="Times New Roman"/>
          <w:sz w:val="28"/>
          <w:szCs w:val="28"/>
        </w:rPr>
      </w:pPr>
      <w:r>
        <w:rPr>
          <w:rFonts w:ascii="Times New Roman" w:hAnsi="Times New Roman" w:cs="Times New Roman"/>
          <w:sz w:val="28"/>
          <w:szCs w:val="28"/>
        </w:rPr>
        <w:t>UNIVERSITAS LAMPUNG</w:t>
      </w:r>
    </w:p>
    <w:p w14:paraId="49757D94" w14:textId="77777777" w:rsidR="00D251DD" w:rsidRDefault="00D251DD" w:rsidP="00D251DD">
      <w:pPr>
        <w:jc w:val="center"/>
        <w:rPr>
          <w:rFonts w:ascii="Times New Roman" w:hAnsi="Times New Roman" w:cs="Times New Roman"/>
          <w:sz w:val="28"/>
          <w:szCs w:val="28"/>
        </w:rPr>
      </w:pPr>
    </w:p>
    <w:p w14:paraId="27FFF2B4" w14:textId="77777777" w:rsidR="00D251DD" w:rsidRDefault="00D251DD" w:rsidP="004B513D">
      <w:pPr>
        <w:shd w:val="clear" w:color="auto" w:fill="FFFFFF"/>
        <w:spacing w:after="0" w:line="270" w:lineRule="atLeast"/>
        <w:ind w:hanging="360"/>
        <w:jc w:val="center"/>
        <w:rPr>
          <w:rFonts w:ascii="Times New Roman" w:eastAsia="Times New Roman" w:hAnsi="Times New Roman" w:cs="Times New Roman"/>
          <w:b/>
          <w:bCs/>
          <w:color w:val="555555"/>
          <w:sz w:val="28"/>
          <w:szCs w:val="28"/>
          <w:lang w:val="en-ID" w:eastAsia="en-ID"/>
        </w:rPr>
      </w:pPr>
    </w:p>
    <w:p w14:paraId="661D933C" w14:textId="6099BE62" w:rsidR="00D251DD" w:rsidRDefault="00D251DD" w:rsidP="00D251DD">
      <w:pPr>
        <w:shd w:val="clear" w:color="auto" w:fill="FFFFFF"/>
        <w:spacing w:after="0" w:line="270" w:lineRule="atLeast"/>
        <w:rPr>
          <w:rFonts w:ascii="Times New Roman" w:eastAsia="Times New Roman" w:hAnsi="Times New Roman" w:cs="Times New Roman"/>
          <w:b/>
          <w:bCs/>
          <w:color w:val="555555"/>
          <w:sz w:val="28"/>
          <w:szCs w:val="28"/>
          <w:lang w:val="en-ID" w:eastAsia="en-ID"/>
        </w:rPr>
      </w:pPr>
      <w:r>
        <w:rPr>
          <w:rFonts w:ascii="Times New Roman" w:eastAsia="Times New Roman" w:hAnsi="Times New Roman" w:cs="Times New Roman"/>
          <w:b/>
          <w:bCs/>
          <w:color w:val="555555"/>
          <w:sz w:val="28"/>
          <w:szCs w:val="28"/>
          <w:lang w:val="en-ID" w:eastAsia="en-ID"/>
        </w:rPr>
        <w:t>\</w:t>
      </w:r>
    </w:p>
    <w:p w14:paraId="0529979D" w14:textId="77777777" w:rsidR="00D251DD" w:rsidRDefault="00D251DD" w:rsidP="00D251DD">
      <w:pPr>
        <w:shd w:val="clear" w:color="auto" w:fill="FFFFFF"/>
        <w:spacing w:after="0" w:line="270" w:lineRule="atLeast"/>
        <w:rPr>
          <w:rFonts w:ascii="Times New Roman" w:eastAsia="Times New Roman" w:hAnsi="Times New Roman" w:cs="Times New Roman"/>
          <w:b/>
          <w:bCs/>
          <w:color w:val="555555"/>
          <w:sz w:val="28"/>
          <w:szCs w:val="28"/>
          <w:lang w:val="en-ID" w:eastAsia="en-ID"/>
        </w:rPr>
      </w:pPr>
    </w:p>
    <w:p w14:paraId="65834269" w14:textId="77777777" w:rsidR="00D251DD" w:rsidRDefault="00D251DD" w:rsidP="004B513D">
      <w:pPr>
        <w:shd w:val="clear" w:color="auto" w:fill="FFFFFF"/>
        <w:spacing w:after="0" w:line="270" w:lineRule="atLeast"/>
        <w:ind w:hanging="360"/>
        <w:jc w:val="center"/>
        <w:rPr>
          <w:rFonts w:ascii="Times New Roman" w:eastAsia="Times New Roman" w:hAnsi="Times New Roman" w:cs="Times New Roman"/>
          <w:b/>
          <w:bCs/>
          <w:color w:val="555555"/>
          <w:sz w:val="28"/>
          <w:szCs w:val="28"/>
          <w:lang w:val="en-ID" w:eastAsia="en-ID"/>
        </w:rPr>
      </w:pPr>
    </w:p>
    <w:p w14:paraId="408C589D" w14:textId="17A66527" w:rsidR="004B513D" w:rsidRPr="00D251DD" w:rsidRDefault="004B513D" w:rsidP="004B513D">
      <w:pPr>
        <w:shd w:val="clear" w:color="auto" w:fill="FFFFFF"/>
        <w:spacing w:after="0" w:line="270" w:lineRule="atLeast"/>
        <w:ind w:hanging="360"/>
        <w:jc w:val="center"/>
        <w:rPr>
          <w:rFonts w:ascii="Times New Roman" w:eastAsia="Times New Roman" w:hAnsi="Times New Roman" w:cs="Times New Roman"/>
          <w:b/>
          <w:bCs/>
          <w:color w:val="555555"/>
          <w:sz w:val="28"/>
          <w:szCs w:val="28"/>
          <w:lang w:val="en-ID" w:eastAsia="en-ID"/>
        </w:rPr>
      </w:pPr>
      <w:proofErr w:type="spellStart"/>
      <w:r w:rsidRPr="00D251DD">
        <w:rPr>
          <w:rFonts w:ascii="Times New Roman" w:eastAsia="Times New Roman" w:hAnsi="Times New Roman" w:cs="Times New Roman"/>
          <w:b/>
          <w:bCs/>
          <w:color w:val="555555"/>
          <w:sz w:val="28"/>
          <w:szCs w:val="28"/>
          <w:lang w:val="en-ID" w:eastAsia="en-ID"/>
        </w:rPr>
        <w:lastRenderedPageBreak/>
        <w:t>Pengertian</w:t>
      </w:r>
      <w:proofErr w:type="spellEnd"/>
      <w:r w:rsidRPr="00D251DD">
        <w:rPr>
          <w:rFonts w:ascii="Times New Roman" w:eastAsia="Times New Roman" w:hAnsi="Times New Roman" w:cs="Times New Roman"/>
          <w:b/>
          <w:bCs/>
          <w:color w:val="555555"/>
          <w:sz w:val="28"/>
          <w:szCs w:val="28"/>
          <w:lang w:val="en-ID" w:eastAsia="en-ID"/>
        </w:rPr>
        <w:t xml:space="preserve"> Al-Qur’an</w:t>
      </w:r>
    </w:p>
    <w:p w14:paraId="29BF15CC" w14:textId="77777777" w:rsidR="004B513D" w:rsidRPr="00D251DD" w:rsidRDefault="004B513D" w:rsidP="004B513D">
      <w:pPr>
        <w:shd w:val="clear" w:color="auto" w:fill="FFFFFF"/>
        <w:spacing w:after="0" w:line="270" w:lineRule="atLeast"/>
        <w:ind w:hanging="360"/>
        <w:jc w:val="center"/>
        <w:rPr>
          <w:rFonts w:ascii="Times New Roman" w:eastAsia="Times New Roman" w:hAnsi="Times New Roman" w:cs="Times New Roman"/>
          <w:color w:val="555555"/>
          <w:sz w:val="28"/>
          <w:szCs w:val="28"/>
          <w:lang w:val="en-ID" w:eastAsia="en-ID"/>
        </w:rPr>
      </w:pPr>
    </w:p>
    <w:p w14:paraId="63304C96"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Secara etimologis, kata al-qur’an merupakan mashdar dari kata qa-ra-a, berarti “bacaan,” dan “apa yang tertulis padanya”.  Berkaitan dengan asal Al-qur’an, terdapat beberapa pendapat.  Pertama, Al-Syafi’i [150-204H] berpendapat bahwa kata al-quran ditulis dan dibaca tanpa hamzah dan tidak diambil dari kata lain.  Ia adalah nama yang khusus dipakai untuk kitab suci yang diberikan kepada nabi Muhammad, sebagaimana kitab injil dan taurat dipakai khusus untuk kitab-kitab Tuhan yang diberikan kepada nabi Isa dan Musa.</w:t>
      </w:r>
    </w:p>
    <w:p w14:paraId="4EF6F041"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            Kedua, Al-Fara’ dalam kitabnya Ma’an Al-Quran berpendapat bahwa lafal al-quran tidak memakai hamzah, dan diambil dari kata qara’in, jama’ dari qarinah, yang berarti indikator (petunjuk). Hal ini disebabkan karena sebagian ayat-ayat al-qur’an itu serupa satu sama lain, maka seolah-olah sebagian ayat-ayatnya merupakan indikator dari apa yang dimaksud oleh ayat lain yang serupa itu.</w:t>
      </w:r>
    </w:p>
    <w:p w14:paraId="726BDEAD"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            Ketiga, Al-Asy’ari berpendapat bahwa lafal al-qur’an tidak memakai hamzah dan diambil dari kata qarana, yang berarti menggabungkan. Hal ini disebabkan karena surat-surat dan ayat-ayat al-qur’an dihimpun dan digabungkan dalam satu mushaf.</w:t>
      </w:r>
    </w:p>
    <w:p w14:paraId="2F4A96B9"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            Keempat, Al-Zajjaj berpendapat bahwa lafal al-quran itu berhamzah, mengikuti wazan fu’lan dan diambil dari kata al-qar’u yang berarti menghimpun. Hal ini karena al-quran merupakan kitab suci yang menghimpun inti sari ajaran-ajaran dari kitab-kitab suci sebelumnya.</w:t>
      </w:r>
    </w:p>
    <w:p w14:paraId="5B85050E"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            Kelima, Al-Lihyani berpendapat bahwa lafal al-quran berhamzah. Bentuk mashdar-nya diambil dari kata qara’a yang berarti membaca. Hanya saja, lafal al-qur’an ini menurut al-Lihyani berbentuk mashdar dengan makna isim maf’ul. Jadi, Al-qur’an artinya maqru’(yang dibaca).</w:t>
      </w:r>
    </w:p>
    <w:p w14:paraId="191FDFBA"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            Keenam, Subhi al-Shalih menyamakan kata al-qur’an dengan al-qira’ah sebagaimana dalam QS al-Qiyamah: 7-18.</w:t>
      </w:r>
    </w:p>
    <w:p w14:paraId="76D69CC9"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            Ditinjau dari aspek terminologis, ada beberapa definisi yang dikemukaan oleh para ulama. Manna’ al-Qaththan menyatakan bahwa al-qur’an adalah firman Allah yang diturunkan kepada nabi Muhammad SAW, dan dinilai ibadah bagi yang membacanya. Sementara Al-Amidi mendefinisikan al-qur’an sebagai kalam Allah, mengandung mukjizat, dan diturunkan kapada Rasulullah Muhammad SAW, dalam bahasa arab yang dinukilkan kepada generasi sesudahnya secara mutawatir, membacanya merupakan ibadah,terdapat dalam mushaf, dimulai dari surat al-Fatihah dan ditutup dengan surat al-Nas. Menurut Khallaf, al-Qur’an adalah firman Allah yang diturunkan kepada hati Rasulullah, Muhammad bin Abdullah, melalui jibril dengan menggunakan lafadz bahasa arab dan maknanya yang benar, agar ia menjadi hujjah bagi Rasul, bahwa ia benar-benar Rasulullah, menjadi undang-undang bagi manusia, memberi petunjuk kepada mereka dan menjadi sarana untuk melakukan pendekatan diri dan ibadah kepada Allah dengan membacanya. Ia terhimpun dalam mushhaf, dimulai dari surat al-Fatihah dan diakhiri dengan surat al-Nas, disampaikan kepada kita secara mutawatir dari generasi ke generasi, baik secara lisan maupun tulisan serta terjaga dari perubahan dan pergantian.</w:t>
      </w:r>
    </w:p>
    <w:p w14:paraId="2249D065"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            Mengacu kepada definisi di atas, beberapa ulama kemudian menyimpulkan bahwa al-quran itu memeiliki beberapa ciri: pertama, al-Qur’an merupakan kalam Allah yang diturunkan kepada Nabi Muhammad SAW. Kedua, al-Qur’an diturunkan dalam bahasa arab. Ketiga, al-qur’an itu dinukilkan kepada beberapa generasi sesudahnya secara mutawatir(dituturkan oleh banyak orang kepada banyak orang sekarang). Keempat, membaca setiap kata dalam al-Qur’an itu mendapat pahala dari Allah, baik bacaan itu berasal dari hafalan sendiri maupun dibaca langsung dari mushaf Al-Qur’an. Kelima, Al-Qur’an itu dimulai dari surat al-Fatihah dan diakhiri dengan surat al-Nas.</w:t>
      </w:r>
    </w:p>
    <w:p w14:paraId="04CC7276"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p>
    <w:p w14:paraId="324FBC16" w14:textId="77777777" w:rsidR="004B513D" w:rsidRPr="00D251DD" w:rsidRDefault="004B513D" w:rsidP="004B513D">
      <w:pPr>
        <w:shd w:val="clear" w:color="auto" w:fill="FFFFFF"/>
        <w:spacing w:after="0" w:line="270" w:lineRule="atLeast"/>
        <w:ind w:hanging="360"/>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b/>
          <w:bCs/>
          <w:color w:val="555555"/>
          <w:sz w:val="24"/>
          <w:szCs w:val="24"/>
          <w:lang w:val="id-ID" w:eastAsia="en-ID"/>
        </w:rPr>
        <w:t>B.</w:t>
      </w:r>
      <w:r w:rsidRPr="00D251DD">
        <w:rPr>
          <w:rFonts w:ascii="Times New Roman" w:eastAsia="Times New Roman" w:hAnsi="Times New Roman" w:cs="Times New Roman"/>
          <w:color w:val="555555"/>
          <w:sz w:val="14"/>
          <w:szCs w:val="14"/>
          <w:lang w:val="id-ID" w:eastAsia="en-ID"/>
        </w:rPr>
        <w:t>     </w:t>
      </w:r>
      <w:r w:rsidRPr="00D251DD">
        <w:rPr>
          <w:rFonts w:ascii="Times New Roman" w:eastAsia="Times New Roman" w:hAnsi="Times New Roman" w:cs="Times New Roman"/>
          <w:b/>
          <w:bCs/>
          <w:color w:val="555555"/>
          <w:sz w:val="24"/>
          <w:szCs w:val="24"/>
          <w:lang w:val="id-ID" w:eastAsia="en-ID"/>
        </w:rPr>
        <w:t>Kandungan dan fungsi Al-Qur’an</w:t>
      </w:r>
    </w:p>
    <w:p w14:paraId="37EF59B5"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18"/>
          <w:szCs w:val="18"/>
          <w:lang w:val="id-ID" w:eastAsia="en-ID"/>
        </w:rPr>
        <w:t>                </w:t>
      </w:r>
      <w:r w:rsidRPr="00D251DD">
        <w:rPr>
          <w:rFonts w:ascii="Times New Roman" w:eastAsia="Times New Roman" w:hAnsi="Times New Roman" w:cs="Times New Roman"/>
          <w:color w:val="555555"/>
          <w:sz w:val="24"/>
          <w:szCs w:val="24"/>
          <w:lang w:val="id-ID" w:eastAsia="en-ID"/>
        </w:rPr>
        <w:t>Al-Qur’an adalah kitab sarat dengan kandungan, mulai hukum, akidah, etika, hubungan sosial dan sebagainya. Dari keseluruhan isi al-Qur’an, sebagaimana dikatakan oleh Kallaf, pada dasarnya mengandung pesan-pesan; [1] masalah tauhid, termasuk di dalamnya masalah kepercayaan terhadap yang gaib;[2] masalah ibadah, yaitu kegiatan-kegiatan dan perbuatan-perbuatan yang mewujudkan dan menghidupkan di dalam hati dan jiwa; [3] masalah janji dan ancaman, yaitu janji dengan balasan baik bagi mereka yang berbuat baik dan ancaman atau siksa bagi mereka yang berbuat jahat, janji akan memperoleh kebahagian dunia akherat, dan ancaman akan mendapat kesengsaraan dunia akherat, janji dan ancaman di akhirat berupa surga dan neraka;[4] jalan menuju kebahagiaan dunia-akhirat, berupa ketentuan-ketentuan dan aturan-aturan yang hendaknya dipenuhi agar dapat mencapai keridhohan Allah; dan [5] riwayat dan cerita, yaitu sejarah orang-orang terdahulu, baik sejarah bangsa-bangsa, tokoh-tokoh, maupun Nabi dan Rosul Allah.</w:t>
      </w:r>
    </w:p>
    <w:p w14:paraId="745133B1"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            Ditinjau secara gari besar dari hukum-hukum yng terkandung di dalamnya, kandungan al-Qur’an dapat dikelompokkan menjadi tiga. Pertama, hukum-hukum yang berkenaan dengan i’tiqad(kenyakinan) yaitu hukum-hukum yang berhubungan dengan iman kepada Allah SWT, malaikat-malaikat-Nya, dan rasul-rasul-Nya. Kedua, hukum-hukum yang berkenaan dengan akhlak(etika), yaitu hukum-hukum yang berhubungan dengan perilaku hati yang mengajak manusia untuk berakhlak mulia dan berbudi luhur. Ketiga, hukum-hukum yang berkenaan dengan amaliyyah (tindakan praktis), yaitu hukum-hukum yang berhubungan dengan semua tndakan yang dilakukan oleh manusia secara nyata, meliputi ucapan serta perbuatan yang berhubungan dengan perintah,larangan, dan penawaran yang terdapat al-Qur’an.</w:t>
      </w:r>
    </w:p>
    <w:p w14:paraId="6A38FD51"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            Pokok kandungan yang ketiga ini secara dimensional mencakup pola hubungan vertikal dan horisontal. Amaliyyah yang berdimensi vertikal adalah amaliyyah yang berkanaan dengan hubungan dengan hamba dengan Allah. Bentuknya adalah ibadah. Bentuk ibadah antara lain: mahdlah, seperti sholat dan puasa. Ada berbentuk ghairu mahdlah yang juga mengandung maliyyah-ijtima’iyyah (sosial-kebendaan) seperti zakat dan juga badaniyyah-ijtima’iyyah (sosial-kejasmani) sebagaimana haji. Keempat jenis ibadah ini(shalat, puasa,zakat, dan haji) dijadikan sebagai dasar Islam setelah iman.</w:t>
      </w:r>
    </w:p>
    <w:p w14:paraId="275AFB8C"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            Adapun amaliyyah yang berdimensi horizontal adalah amaliyyah yang berkenaan dengan hubungan antar hamba satu dengan yang lainnya. Amaliyyah jenis ini dapta diklasifikasikan menjadi empat macam; [1] aturan syari’at yang berorientasi perluasan dan pengamanan dakwah Islam, yaitu jihad; [2] aturan syari’at yang berorientasi membangun tatanan rumah tangga sebagaimana hal ihwal perkawinan, talak, nasab, pembagian harta pustaka dan lain sebagainya.[3 ] aturan yang berorientasi pada regulasi hubungan antar manusia seperti jual beli, persewaan,dll yang dikenal dengan mu’amalah(transaksi). [4] aturan atau undang-undang yang memuat sanksi atas tindak kejahatan. Hal ini diterapkan dengan qishash dan had.</w:t>
      </w:r>
    </w:p>
    <w:p w14:paraId="6870EBA5"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            Menurut M. Quraish Shihab, al-Qur’an turun dengan memiliki beberapa fungsi: [1] bukti kerasulan Muhammad dan kebenaran ajarannya;[2] petujuk akidah dan kepercayaan yang harus dianut oleh manusia;[3] petunjuk mengenai akhlak yang murni dengan jalan menerangkan norma-norma keagaman dan susila yang harus diikuti oleh manusia dalam kehidupannya secara individual dan kolektif;[4] petunjuk syari’at dan hukum dengan jalan menerangkan dasar-dasar hukum yang harus diikuti oleh manusia dalam hubungannya dengan Tuhan dan sesama manusia. Atau dengan kata lain, al-Qur’an adalah petunjuk bagi seluruh manusia kejalan yang harus ditempuh demi kebahagiaan hidup di dunia dan akherat.</w:t>
      </w:r>
    </w:p>
    <w:p w14:paraId="22090B63" w14:textId="77777777" w:rsidR="004B513D" w:rsidRPr="00D251DD" w:rsidRDefault="004B513D" w:rsidP="004B513D">
      <w:pPr>
        <w:shd w:val="clear" w:color="auto" w:fill="FFFFFF"/>
        <w:spacing w:after="0" w:line="270" w:lineRule="atLeast"/>
        <w:ind w:hanging="360"/>
        <w:rPr>
          <w:rFonts w:ascii="Times New Roman" w:eastAsia="Times New Roman" w:hAnsi="Times New Roman" w:cs="Times New Roman"/>
          <w:b/>
          <w:bCs/>
          <w:color w:val="555555"/>
          <w:sz w:val="24"/>
          <w:szCs w:val="24"/>
          <w:lang w:val="id-ID" w:eastAsia="en-ID"/>
        </w:rPr>
      </w:pPr>
    </w:p>
    <w:p w14:paraId="4F0D0536" w14:textId="73EB397B" w:rsidR="004B513D" w:rsidRPr="00D251DD" w:rsidRDefault="004B513D" w:rsidP="004B513D">
      <w:pPr>
        <w:shd w:val="clear" w:color="auto" w:fill="FFFFFF"/>
        <w:spacing w:after="0" w:line="270" w:lineRule="atLeast"/>
        <w:ind w:hanging="360"/>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b/>
          <w:bCs/>
          <w:color w:val="555555"/>
          <w:sz w:val="24"/>
          <w:szCs w:val="24"/>
          <w:lang w:val="id-ID" w:eastAsia="en-ID"/>
        </w:rPr>
        <w:t>C.</w:t>
      </w:r>
      <w:r w:rsidRPr="00D251DD">
        <w:rPr>
          <w:rFonts w:ascii="Times New Roman" w:eastAsia="Times New Roman" w:hAnsi="Times New Roman" w:cs="Times New Roman"/>
          <w:color w:val="555555"/>
          <w:sz w:val="14"/>
          <w:szCs w:val="14"/>
          <w:lang w:val="id-ID" w:eastAsia="en-ID"/>
        </w:rPr>
        <w:t>    </w:t>
      </w:r>
      <w:r w:rsidRPr="00D251DD">
        <w:rPr>
          <w:rFonts w:ascii="Times New Roman" w:eastAsia="Times New Roman" w:hAnsi="Times New Roman" w:cs="Times New Roman"/>
          <w:b/>
          <w:bCs/>
          <w:color w:val="555555"/>
          <w:sz w:val="24"/>
          <w:szCs w:val="24"/>
          <w:lang w:val="id-ID" w:eastAsia="en-ID"/>
        </w:rPr>
        <w:t>Asbab al-Nuzul</w:t>
      </w:r>
    </w:p>
    <w:p w14:paraId="418DD484"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18"/>
          <w:szCs w:val="18"/>
          <w:lang w:val="id-ID" w:eastAsia="en-ID"/>
        </w:rPr>
        <w:t>                </w:t>
      </w:r>
      <w:r w:rsidRPr="00D251DD">
        <w:rPr>
          <w:rFonts w:ascii="Times New Roman" w:eastAsia="Times New Roman" w:hAnsi="Times New Roman" w:cs="Times New Roman"/>
          <w:color w:val="555555"/>
          <w:sz w:val="24"/>
          <w:szCs w:val="24"/>
          <w:lang w:val="id-ID" w:eastAsia="en-ID"/>
        </w:rPr>
        <w:t>Proses turunya wahyu adakalanya dilatarbelakangi oleh sebuah peristiwa, atau pertanyaan sahabat, dan adakalanya tanpa sebab yang menjadi latar belakangnya. Artinya, ada ayat yang turun tanpa ada preseden yang mandahulinya.</w:t>
      </w:r>
      <w:r w:rsidRPr="00D251DD">
        <w:rPr>
          <w:rFonts w:ascii="Times New Roman" w:eastAsia="Times New Roman" w:hAnsi="Times New Roman" w:cs="Times New Roman"/>
          <w:color w:val="555555"/>
          <w:sz w:val="24"/>
          <w:szCs w:val="24"/>
          <w:lang w:val="en-ID" w:eastAsia="en-ID"/>
        </w:rPr>
        <w:t xml:space="preserve">  Ayat </w:t>
      </w:r>
      <w:proofErr w:type="spellStart"/>
      <w:r w:rsidRPr="00D251DD">
        <w:rPr>
          <w:rFonts w:ascii="Times New Roman" w:eastAsia="Times New Roman" w:hAnsi="Times New Roman" w:cs="Times New Roman"/>
          <w:color w:val="555555"/>
          <w:sz w:val="24"/>
          <w:szCs w:val="24"/>
          <w:lang w:val="en-ID" w:eastAsia="en-ID"/>
        </w:rPr>
        <w:t>dalam</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kategori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semacam</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ini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memang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atas</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kehendak</w:t>
      </w:r>
      <w:proofErr w:type="spellEnd"/>
      <w:r w:rsidRPr="00D251DD">
        <w:rPr>
          <w:rFonts w:ascii="Times New Roman" w:eastAsia="Times New Roman" w:hAnsi="Times New Roman" w:cs="Times New Roman"/>
          <w:color w:val="555555"/>
          <w:sz w:val="24"/>
          <w:szCs w:val="24"/>
          <w:lang w:val="en-ID" w:eastAsia="en-ID"/>
        </w:rPr>
        <w:t xml:space="preserve"> Allah.</w:t>
      </w:r>
    </w:p>
    <w:p w14:paraId="791E9501"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nuzul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adalah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hal-hal</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diungkapkan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dijelaskan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hukumnya</w:t>
      </w:r>
      <w:proofErr w:type="spellEnd"/>
      <w:r w:rsidRPr="00D251DD">
        <w:rPr>
          <w:rFonts w:ascii="Times New Roman" w:eastAsia="Times New Roman" w:hAnsi="Times New Roman" w:cs="Times New Roman"/>
          <w:color w:val="555555"/>
          <w:sz w:val="24"/>
          <w:szCs w:val="24"/>
          <w:lang w:val="en-ID" w:eastAsia="en-ID"/>
        </w:rPr>
        <w:t xml:space="preserve"> oleh </w:t>
      </w:r>
      <w:proofErr w:type="spellStart"/>
      <w:r w:rsidRPr="00D251DD">
        <w:rPr>
          <w:rFonts w:ascii="Times New Roman" w:eastAsia="Times New Roman" w:hAnsi="Times New Roman" w:cs="Times New Roman"/>
          <w:color w:val="555555"/>
          <w:sz w:val="24"/>
          <w:szCs w:val="24"/>
          <w:lang w:val="en-ID" w:eastAsia="en-ID"/>
        </w:rPr>
        <w:t>suatu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beberapa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pada </w:t>
      </w:r>
      <w:proofErr w:type="spellStart"/>
      <w:r w:rsidRPr="00D251DD">
        <w:rPr>
          <w:rFonts w:ascii="Times New Roman" w:eastAsia="Times New Roman" w:hAnsi="Times New Roman" w:cs="Times New Roman"/>
          <w:color w:val="555555"/>
          <w:sz w:val="24"/>
          <w:szCs w:val="24"/>
          <w:lang w:val="en-ID" w:eastAsia="en-ID"/>
        </w:rPr>
        <w:t>saat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tersebut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diturunkan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Secara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lebih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jelas</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dimaksud</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nuzul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adalh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peristiwa</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terjadi</w:t>
      </w:r>
      <w:proofErr w:type="spellEnd"/>
      <w:r w:rsidRPr="00D251DD">
        <w:rPr>
          <w:rFonts w:ascii="Times New Roman" w:eastAsia="Times New Roman" w:hAnsi="Times New Roman" w:cs="Times New Roman"/>
          <w:color w:val="555555"/>
          <w:sz w:val="24"/>
          <w:szCs w:val="24"/>
          <w:lang w:val="en-ID" w:eastAsia="en-ID"/>
        </w:rPr>
        <w:t xml:space="preserve"> pada masa </w:t>
      </w:r>
      <w:proofErr w:type="spellStart"/>
      <w:r w:rsidRPr="00D251DD">
        <w:rPr>
          <w:rFonts w:ascii="Times New Roman" w:eastAsia="Times New Roman" w:hAnsi="Times New Roman" w:cs="Times New Roman"/>
          <w:color w:val="555555"/>
          <w:sz w:val="24"/>
          <w:szCs w:val="24"/>
          <w:lang w:val="en-ID" w:eastAsia="en-ID"/>
        </w:rPr>
        <w:t>Rasulullah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pertanyaan-pertanyaan</w:t>
      </w:r>
      <w:proofErr w:type="spellEnd"/>
      <w:r w:rsidRPr="00D251DD">
        <w:rPr>
          <w:rFonts w:ascii="Times New Roman" w:eastAsia="Times New Roman" w:hAnsi="Times New Roman" w:cs="Times New Roman"/>
          <w:color w:val="555555"/>
          <w:sz w:val="24"/>
          <w:szCs w:val="24"/>
          <w:lang w:val="en-ID" w:eastAsia="en-ID"/>
        </w:rPr>
        <w:t xml:space="preserve"> yang dating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kalangan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sahabat</w:t>
      </w:r>
      <w:proofErr w:type="spellEnd"/>
      <w:r w:rsidRPr="00D251DD">
        <w:rPr>
          <w:rFonts w:ascii="Times New Roman" w:eastAsia="Times New Roman" w:hAnsi="Times New Roman" w:cs="Times New Roman"/>
          <w:color w:val="555555"/>
          <w:sz w:val="24"/>
          <w:szCs w:val="24"/>
          <w:lang w:val="en-ID" w:eastAsia="en-ID"/>
        </w:rPr>
        <w:t xml:space="preserve"> yang mana </w:t>
      </w:r>
      <w:proofErr w:type="spellStart"/>
      <w:r w:rsidRPr="00D251DD">
        <w:rPr>
          <w:rFonts w:ascii="Times New Roman" w:eastAsia="Times New Roman" w:hAnsi="Times New Roman" w:cs="Times New Roman"/>
          <w:color w:val="555555"/>
          <w:sz w:val="24"/>
          <w:szCs w:val="24"/>
          <w:lang w:val="en-ID" w:eastAsia="en-ID"/>
        </w:rPr>
        <w:t>pertanyaan-pertanyaan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tersebut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menjadi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perhatian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khusus</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Rasulullah</w:t>
      </w:r>
      <w:proofErr w:type="spellEnd"/>
      <w:r w:rsidRPr="00D251DD">
        <w:rPr>
          <w:rFonts w:ascii="Times New Roman" w:eastAsia="Times New Roman" w:hAnsi="Times New Roman" w:cs="Times New Roman"/>
          <w:color w:val="555555"/>
          <w:sz w:val="24"/>
          <w:szCs w:val="24"/>
          <w:lang w:val="en-ID" w:eastAsia="en-ID"/>
        </w:rPr>
        <w:t>.</w:t>
      </w:r>
    </w:p>
    <w:p w14:paraId="25474B64"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 xml:space="preserve">            Ada </w:t>
      </w:r>
      <w:proofErr w:type="spellStart"/>
      <w:r w:rsidRPr="00D251DD">
        <w:rPr>
          <w:rFonts w:ascii="Times New Roman" w:eastAsia="Times New Roman" w:hAnsi="Times New Roman" w:cs="Times New Roman"/>
          <w:color w:val="555555"/>
          <w:sz w:val="24"/>
          <w:szCs w:val="24"/>
          <w:lang w:val="en-ID" w:eastAsia="en-ID"/>
        </w:rPr>
        <w:t>banyak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manfaat</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dapat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diperoleh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mengetahui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nuzul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Pertama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mengetahui</w:t>
      </w:r>
      <w:proofErr w:type="spellEnd"/>
      <w:r w:rsidRPr="00D251DD">
        <w:rPr>
          <w:rFonts w:ascii="Times New Roman" w:eastAsia="Times New Roman" w:hAnsi="Times New Roman" w:cs="Times New Roman"/>
          <w:color w:val="555555"/>
          <w:sz w:val="24"/>
          <w:szCs w:val="24"/>
          <w:lang w:val="en-ID" w:eastAsia="en-ID"/>
        </w:rPr>
        <w:t xml:space="preserve"> hikmah </w:t>
      </w:r>
      <w:proofErr w:type="spellStart"/>
      <w:r w:rsidRPr="00D251DD">
        <w:rPr>
          <w:rFonts w:ascii="Times New Roman" w:eastAsia="Times New Roman" w:hAnsi="Times New Roman" w:cs="Times New Roman"/>
          <w:color w:val="555555"/>
          <w:sz w:val="24"/>
          <w:szCs w:val="24"/>
          <w:lang w:val="en-ID" w:eastAsia="en-ID"/>
        </w:rPr>
        <w:t>pensyari’atan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suatu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hukum</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membantu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pemahaman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makna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suatu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serta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menjelaskan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isykal</w:t>
      </w:r>
      <w:proofErr w:type="spellEnd"/>
      <w:r w:rsidRPr="00D251DD">
        <w:rPr>
          <w:rFonts w:ascii="Times New Roman" w:eastAsia="Times New Roman" w:hAnsi="Times New Roman" w:cs="Times New Roman"/>
          <w:color w:val="555555"/>
          <w:sz w:val="24"/>
          <w:szCs w:val="24"/>
          <w:lang w:val="en-ID" w:eastAsia="en-ID"/>
        </w:rPr>
        <w:t xml:space="preserve"> </w:t>
      </w:r>
      <w:proofErr w:type="gramStart"/>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kejanggalan</w:t>
      </w:r>
      <w:proofErr w:type="spellEnd"/>
      <w:proofErr w:type="gram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kesulitan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makna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Ketiga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menepis</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persangkaan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hasr</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ketentuan</w:t>
      </w:r>
      <w:proofErr w:type="spellEnd"/>
      <w:r w:rsidRPr="00D251DD">
        <w:rPr>
          <w:rFonts w:ascii="Times New Roman" w:eastAsia="Times New Roman" w:hAnsi="Times New Roman" w:cs="Times New Roman"/>
          <w:color w:val="555555"/>
          <w:sz w:val="24"/>
          <w:szCs w:val="24"/>
          <w:lang w:val="en-ID" w:eastAsia="en-ID"/>
        </w:rPr>
        <w:t xml:space="preserve"> pada </w:t>
      </w:r>
      <w:proofErr w:type="spellStart"/>
      <w:r w:rsidRPr="00D251DD">
        <w:rPr>
          <w:rFonts w:ascii="Times New Roman" w:eastAsia="Times New Roman" w:hAnsi="Times New Roman" w:cs="Times New Roman"/>
          <w:color w:val="555555"/>
          <w:sz w:val="24"/>
          <w:szCs w:val="24"/>
          <w:lang w:val="en-ID" w:eastAsia="en-ID"/>
        </w:rPr>
        <w:t>suatu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hal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semata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Sebagaiman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firman</w:t>
      </w:r>
      <w:proofErr w:type="spellEnd"/>
      <w:r w:rsidRPr="00D251DD">
        <w:rPr>
          <w:rFonts w:ascii="Times New Roman" w:eastAsia="Times New Roman" w:hAnsi="Times New Roman" w:cs="Times New Roman"/>
          <w:color w:val="555555"/>
          <w:sz w:val="24"/>
          <w:szCs w:val="24"/>
          <w:lang w:val="en-ID" w:eastAsia="en-ID"/>
        </w:rPr>
        <w:t xml:space="preserve"> Allah </w:t>
      </w:r>
      <w:proofErr w:type="spellStart"/>
      <w:r w:rsidRPr="00D251DD">
        <w:rPr>
          <w:rFonts w:ascii="Times New Roman" w:eastAsia="Times New Roman" w:hAnsi="Times New Roman" w:cs="Times New Roman"/>
          <w:color w:val="555555"/>
          <w:sz w:val="24"/>
          <w:szCs w:val="24"/>
          <w:lang w:val="en-ID" w:eastAsia="en-ID"/>
        </w:rPr>
        <w:t>dalam</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surat</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An’am</w:t>
      </w:r>
      <w:proofErr w:type="spellEnd"/>
      <w:r w:rsidRPr="00D251DD">
        <w:rPr>
          <w:rFonts w:ascii="Times New Roman" w:eastAsia="Times New Roman" w:hAnsi="Times New Roman" w:cs="Times New Roman"/>
          <w:color w:val="555555"/>
          <w:sz w:val="24"/>
          <w:szCs w:val="24"/>
          <w:lang w:val="en-ID" w:eastAsia="en-ID"/>
        </w:rPr>
        <w:t xml:space="preserve"> [6]:145.  Imam al-</w:t>
      </w:r>
      <w:proofErr w:type="spellStart"/>
      <w:r w:rsidRPr="00D251DD">
        <w:rPr>
          <w:rFonts w:ascii="Times New Roman" w:eastAsia="Times New Roman" w:hAnsi="Times New Roman" w:cs="Times New Roman"/>
          <w:color w:val="555555"/>
          <w:sz w:val="24"/>
          <w:szCs w:val="24"/>
          <w:lang w:val="en-ID" w:eastAsia="en-ID"/>
        </w:rPr>
        <w:t>Syafi’i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mengatakan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bahwa</w:t>
      </w:r>
      <w:proofErr w:type="spellEnd"/>
      <w:r w:rsidRPr="00D251DD">
        <w:rPr>
          <w:rFonts w:ascii="Times New Roman" w:eastAsia="Times New Roman" w:hAnsi="Times New Roman" w:cs="Times New Roman"/>
          <w:color w:val="555555"/>
          <w:sz w:val="24"/>
          <w:szCs w:val="24"/>
          <w:lang w:val="en-ID" w:eastAsia="en-ID"/>
        </w:rPr>
        <w:t xml:space="preserve"> orang-orang kafir </w:t>
      </w:r>
      <w:proofErr w:type="spellStart"/>
      <w:r w:rsidRPr="00D251DD">
        <w:rPr>
          <w:rFonts w:ascii="Times New Roman" w:eastAsia="Times New Roman" w:hAnsi="Times New Roman" w:cs="Times New Roman"/>
          <w:color w:val="555555"/>
          <w:sz w:val="24"/>
          <w:szCs w:val="24"/>
          <w:lang w:val="en-ID" w:eastAsia="en-ID"/>
        </w:rPr>
        <w:t>menganggap</w:t>
      </w:r>
      <w:proofErr w:type="spellEnd"/>
      <w:r w:rsidRPr="00D251DD">
        <w:rPr>
          <w:rFonts w:ascii="Times New Roman" w:eastAsia="Times New Roman" w:hAnsi="Times New Roman" w:cs="Times New Roman"/>
          <w:color w:val="555555"/>
          <w:sz w:val="24"/>
          <w:szCs w:val="24"/>
          <w:lang w:val="en-ID" w:eastAsia="en-ID"/>
        </w:rPr>
        <w:t xml:space="preserve"> haram </w:t>
      </w:r>
      <w:proofErr w:type="spellStart"/>
      <w:r w:rsidRPr="00D251DD">
        <w:rPr>
          <w:rFonts w:ascii="Times New Roman" w:eastAsia="Times New Roman" w:hAnsi="Times New Roman" w:cs="Times New Roman"/>
          <w:color w:val="555555"/>
          <w:sz w:val="24"/>
          <w:szCs w:val="24"/>
          <w:lang w:val="en-ID" w:eastAsia="en-ID"/>
        </w:rPr>
        <w:t>terhadap</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apa</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dihalalkan</w:t>
      </w:r>
      <w:proofErr w:type="spellEnd"/>
      <w:r w:rsidRPr="00D251DD">
        <w:rPr>
          <w:rFonts w:ascii="Times New Roman" w:eastAsia="Times New Roman" w:hAnsi="Times New Roman" w:cs="Times New Roman"/>
          <w:color w:val="555555"/>
          <w:sz w:val="24"/>
          <w:szCs w:val="24"/>
          <w:lang w:val="en-ID" w:eastAsia="en-ID"/>
        </w:rPr>
        <w:t xml:space="preserve"> oleh Allah, </w:t>
      </w:r>
      <w:proofErr w:type="spellStart"/>
      <w:r w:rsidRPr="00D251DD">
        <w:rPr>
          <w:rFonts w:ascii="Times New Roman" w:eastAsia="Times New Roman" w:hAnsi="Times New Roman" w:cs="Times New Roman"/>
          <w:color w:val="555555"/>
          <w:sz w:val="24"/>
          <w:szCs w:val="24"/>
          <w:lang w:val="en-ID" w:eastAsia="en-ID"/>
        </w:rPr>
        <w:t>menganggap</w:t>
      </w:r>
      <w:proofErr w:type="spellEnd"/>
      <w:r w:rsidRPr="00D251DD">
        <w:rPr>
          <w:rFonts w:ascii="Times New Roman" w:eastAsia="Times New Roman" w:hAnsi="Times New Roman" w:cs="Times New Roman"/>
          <w:color w:val="555555"/>
          <w:sz w:val="24"/>
          <w:szCs w:val="24"/>
          <w:lang w:val="en-ID" w:eastAsia="en-ID"/>
        </w:rPr>
        <w:t xml:space="preserve"> halal </w:t>
      </w:r>
      <w:proofErr w:type="spellStart"/>
      <w:r w:rsidRPr="00D251DD">
        <w:rPr>
          <w:rFonts w:ascii="Times New Roman" w:eastAsia="Times New Roman" w:hAnsi="Times New Roman" w:cs="Times New Roman"/>
          <w:color w:val="555555"/>
          <w:sz w:val="24"/>
          <w:szCs w:val="24"/>
          <w:lang w:val="en-ID" w:eastAsia="en-ID"/>
        </w:rPr>
        <w:t>apa</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diharamkan</w:t>
      </w:r>
      <w:proofErr w:type="spellEnd"/>
      <w:r w:rsidRPr="00D251DD">
        <w:rPr>
          <w:rFonts w:ascii="Times New Roman" w:eastAsia="Times New Roman" w:hAnsi="Times New Roman" w:cs="Times New Roman"/>
          <w:color w:val="555555"/>
          <w:sz w:val="24"/>
          <w:szCs w:val="24"/>
          <w:lang w:val="en-ID" w:eastAsia="en-ID"/>
        </w:rPr>
        <w:t xml:space="preserve"> oleh Allah, dan </w:t>
      </w:r>
      <w:proofErr w:type="spellStart"/>
      <w:r w:rsidRPr="00D251DD">
        <w:rPr>
          <w:rFonts w:ascii="Times New Roman" w:eastAsia="Times New Roman" w:hAnsi="Times New Roman" w:cs="Times New Roman"/>
          <w:color w:val="555555"/>
          <w:sz w:val="24"/>
          <w:szCs w:val="24"/>
          <w:lang w:val="en-ID" w:eastAsia="en-ID"/>
        </w:rPr>
        <w:t>selalu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berseberangan</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bertentangan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syari’at</w:t>
      </w:r>
      <w:proofErr w:type="spellEnd"/>
      <w:r w:rsidRPr="00D251DD">
        <w:rPr>
          <w:rFonts w:ascii="Times New Roman" w:eastAsia="Times New Roman" w:hAnsi="Times New Roman" w:cs="Times New Roman"/>
          <w:color w:val="555555"/>
          <w:sz w:val="24"/>
          <w:szCs w:val="24"/>
          <w:lang w:val="en-ID" w:eastAsia="en-ID"/>
        </w:rPr>
        <w:t xml:space="preserve">-Nya, </w:t>
      </w:r>
      <w:proofErr w:type="spellStart"/>
      <w:r w:rsidRPr="00D251DD">
        <w:rPr>
          <w:rFonts w:ascii="Times New Roman" w:eastAsia="Times New Roman" w:hAnsi="Times New Roman" w:cs="Times New Roman"/>
          <w:color w:val="555555"/>
          <w:sz w:val="24"/>
          <w:szCs w:val="24"/>
          <w:lang w:val="en-ID" w:eastAsia="en-ID"/>
        </w:rPr>
        <w:t>maka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turunlah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ini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tujuan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menentang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kehendak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mereka</w:t>
      </w:r>
      <w:proofErr w:type="spellEnd"/>
      <w:r w:rsidRPr="00D251DD">
        <w:rPr>
          <w:rFonts w:ascii="Times New Roman" w:eastAsia="Times New Roman" w:hAnsi="Times New Roman" w:cs="Times New Roman"/>
          <w:color w:val="555555"/>
          <w:sz w:val="24"/>
          <w:szCs w:val="24"/>
          <w:lang w:val="en-ID" w:eastAsia="en-ID"/>
        </w:rPr>
        <w:t>.</w:t>
      </w:r>
    </w:p>
    <w:p w14:paraId="3B23F0E7"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Keempat</w:t>
      </w:r>
      <w:proofErr w:type="spellEnd"/>
      <w:r w:rsidRPr="00D251DD">
        <w:rPr>
          <w:rFonts w:ascii="Times New Roman" w:eastAsia="Times New Roman" w:hAnsi="Times New Roman" w:cs="Times New Roman"/>
          <w:color w:val="555555"/>
          <w:sz w:val="24"/>
          <w:szCs w:val="24"/>
          <w:lang w:val="en-ID" w:eastAsia="en-ID"/>
        </w:rPr>
        <w:t>, men-</w:t>
      </w:r>
      <w:proofErr w:type="spellStart"/>
      <w:r w:rsidRPr="00D251DD">
        <w:rPr>
          <w:rFonts w:ascii="Times New Roman" w:eastAsia="Times New Roman" w:hAnsi="Times New Roman" w:cs="Times New Roman"/>
          <w:color w:val="555555"/>
          <w:sz w:val="24"/>
          <w:szCs w:val="24"/>
          <w:lang w:val="en-ID" w:eastAsia="en-ID"/>
        </w:rPr>
        <w:t>takhshish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hukum</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nuzul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w:t>
      </w:r>
      <w:proofErr w:type="spellStart"/>
      <w:r w:rsidRPr="00D251DD">
        <w:rPr>
          <w:rFonts w:ascii="Times New Roman" w:eastAsia="Times New Roman" w:hAnsi="Times New Roman" w:cs="Times New Roman"/>
          <w:color w:val="555555"/>
          <w:sz w:val="24"/>
          <w:szCs w:val="24"/>
          <w:lang w:val="en-ID" w:eastAsia="en-ID"/>
        </w:rPr>
        <w:t>Kelima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mengetahui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bahwa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tidak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keluar</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cakupan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keumuman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hukumnya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walaupun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ada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keterangan</w:t>
      </w:r>
      <w:proofErr w:type="spellEnd"/>
      <w:r w:rsidRPr="00D251DD">
        <w:rPr>
          <w:rFonts w:ascii="Times New Roman" w:eastAsia="Times New Roman" w:hAnsi="Times New Roman" w:cs="Times New Roman"/>
          <w:color w:val="555555"/>
          <w:sz w:val="24"/>
          <w:szCs w:val="24"/>
          <w:lang w:val="en-ID" w:eastAsia="en-ID"/>
        </w:rPr>
        <w:t xml:space="preserve"> yang men-</w:t>
      </w:r>
      <w:proofErr w:type="spellStart"/>
      <w:r w:rsidRPr="00D251DD">
        <w:rPr>
          <w:rFonts w:ascii="Times New Roman" w:eastAsia="Times New Roman" w:hAnsi="Times New Roman" w:cs="Times New Roman"/>
          <w:color w:val="555555"/>
          <w:sz w:val="24"/>
          <w:szCs w:val="24"/>
          <w:lang w:val="en-ID" w:eastAsia="en-ID"/>
        </w:rPr>
        <w:t>takhshish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keumuman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Keenam</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mengetahui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tentang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apa</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tentang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siapa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diturunkan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Ketujuh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secara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psikologis</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dapat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memudahkan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penghafalan</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menancapkan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kefahaman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bagi</w:t>
      </w:r>
      <w:proofErr w:type="spellEnd"/>
      <w:r w:rsidRPr="00D251DD">
        <w:rPr>
          <w:rFonts w:ascii="Times New Roman" w:eastAsia="Times New Roman" w:hAnsi="Times New Roman" w:cs="Times New Roman"/>
          <w:color w:val="555555"/>
          <w:sz w:val="24"/>
          <w:szCs w:val="24"/>
          <w:lang w:val="en-ID" w:eastAsia="en-ID"/>
        </w:rPr>
        <w:t xml:space="preserve"> orang yang </w:t>
      </w:r>
      <w:proofErr w:type="spellStart"/>
      <w:r w:rsidRPr="00D251DD">
        <w:rPr>
          <w:rFonts w:ascii="Times New Roman" w:eastAsia="Times New Roman" w:hAnsi="Times New Roman" w:cs="Times New Roman"/>
          <w:color w:val="555555"/>
          <w:sz w:val="24"/>
          <w:szCs w:val="24"/>
          <w:lang w:val="en-ID" w:eastAsia="en-ID"/>
        </w:rPr>
        <w:t>mendengarkan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ssekaligus</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mengetahui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latar</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belakang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turunnya</w:t>
      </w:r>
      <w:proofErr w:type="spellEnd"/>
      <w:r w:rsidRPr="00D251DD">
        <w:rPr>
          <w:rFonts w:ascii="Times New Roman" w:eastAsia="Times New Roman" w:hAnsi="Times New Roman" w:cs="Times New Roman"/>
          <w:color w:val="555555"/>
          <w:sz w:val="24"/>
          <w:szCs w:val="24"/>
          <w:lang w:val="en-ID" w:eastAsia="en-ID"/>
        </w:rPr>
        <w:t>.</w:t>
      </w:r>
    </w:p>
    <w:p w14:paraId="6CDDA2E2"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nuzul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bisa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ditinjau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berbagai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aspek</w:t>
      </w:r>
      <w:proofErr w:type="spellEnd"/>
      <w:r w:rsidRPr="00D251DD">
        <w:rPr>
          <w:rFonts w:ascii="Times New Roman" w:eastAsia="Times New Roman" w:hAnsi="Times New Roman" w:cs="Times New Roman"/>
          <w:color w:val="555555"/>
          <w:sz w:val="24"/>
          <w:szCs w:val="24"/>
          <w:lang w:val="en-ID" w:eastAsia="en-ID"/>
        </w:rPr>
        <w:t xml:space="preserve">.  Salah </w:t>
      </w:r>
      <w:proofErr w:type="spellStart"/>
      <w:r w:rsidRPr="00D251DD">
        <w:rPr>
          <w:rFonts w:ascii="Times New Roman" w:eastAsia="Times New Roman" w:hAnsi="Times New Roman" w:cs="Times New Roman"/>
          <w:color w:val="555555"/>
          <w:sz w:val="24"/>
          <w:szCs w:val="24"/>
          <w:lang w:val="en-ID" w:eastAsia="en-ID"/>
        </w:rPr>
        <w:t>satunya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ditinjau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aspek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bentuknya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Pertama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berbentuk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peristiwa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berbentuk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pertanyaan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nuzul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berbentuk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peristiwa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ada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tiga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macam</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pertengkaran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kesalahan</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serius</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cita-cita</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harapan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nuzul</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bentuk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pertanyaan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dibagi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menjadi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tiga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macam</w:t>
      </w:r>
      <w:proofErr w:type="spellEnd"/>
      <w:r w:rsidRPr="00D251DD">
        <w:rPr>
          <w:rFonts w:ascii="Times New Roman" w:eastAsia="Times New Roman" w:hAnsi="Times New Roman" w:cs="Times New Roman"/>
          <w:color w:val="555555"/>
          <w:sz w:val="24"/>
          <w:szCs w:val="24"/>
          <w:lang w:val="en-ID" w:eastAsia="en-ID"/>
        </w:rPr>
        <w:t xml:space="preserve"> pula, </w:t>
      </w:r>
      <w:proofErr w:type="spellStart"/>
      <w:r w:rsidRPr="00D251DD">
        <w:rPr>
          <w:rFonts w:ascii="Times New Roman" w:eastAsia="Times New Roman" w:hAnsi="Times New Roman" w:cs="Times New Roman"/>
          <w:color w:val="555555"/>
          <w:sz w:val="24"/>
          <w:szCs w:val="24"/>
          <w:lang w:val="en-ID" w:eastAsia="en-ID"/>
        </w:rPr>
        <w:t>yaitu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pertanyaan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tentang</w:t>
      </w:r>
      <w:proofErr w:type="spellEnd"/>
      <w:r w:rsidRPr="00D251DD">
        <w:rPr>
          <w:rFonts w:ascii="Times New Roman" w:eastAsia="Times New Roman" w:hAnsi="Times New Roman" w:cs="Times New Roman"/>
          <w:color w:val="555555"/>
          <w:sz w:val="24"/>
          <w:szCs w:val="24"/>
          <w:lang w:val="en-ID" w:eastAsia="en-ID"/>
        </w:rPr>
        <w:t xml:space="preserve"> masa </w:t>
      </w:r>
      <w:proofErr w:type="spellStart"/>
      <w:r w:rsidRPr="00D251DD">
        <w:rPr>
          <w:rFonts w:ascii="Times New Roman" w:eastAsia="Times New Roman" w:hAnsi="Times New Roman" w:cs="Times New Roman"/>
          <w:color w:val="555555"/>
          <w:sz w:val="24"/>
          <w:szCs w:val="24"/>
          <w:lang w:val="en-ID" w:eastAsia="en-ID"/>
        </w:rPr>
        <w:t>lalu</w:t>
      </w:r>
      <w:proofErr w:type="spellEnd"/>
      <w:r w:rsidRPr="00D251DD">
        <w:rPr>
          <w:rFonts w:ascii="Times New Roman" w:eastAsia="Times New Roman" w:hAnsi="Times New Roman" w:cs="Times New Roman"/>
          <w:color w:val="555555"/>
          <w:sz w:val="24"/>
          <w:szCs w:val="24"/>
          <w:lang w:val="en-ID" w:eastAsia="en-ID"/>
        </w:rPr>
        <w:t xml:space="preserve">, masa yang </w:t>
      </w:r>
      <w:proofErr w:type="spellStart"/>
      <w:r w:rsidRPr="00D251DD">
        <w:rPr>
          <w:rFonts w:ascii="Times New Roman" w:eastAsia="Times New Roman" w:hAnsi="Times New Roman" w:cs="Times New Roman"/>
          <w:color w:val="555555"/>
          <w:sz w:val="24"/>
          <w:szCs w:val="24"/>
          <w:lang w:val="en-ID" w:eastAsia="en-ID"/>
        </w:rPr>
        <w:t>sedang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berlangsung</w:t>
      </w:r>
      <w:proofErr w:type="spellEnd"/>
      <w:r w:rsidRPr="00D251DD">
        <w:rPr>
          <w:rFonts w:ascii="Times New Roman" w:eastAsia="Times New Roman" w:hAnsi="Times New Roman" w:cs="Times New Roman"/>
          <w:color w:val="555555"/>
          <w:sz w:val="24"/>
          <w:szCs w:val="24"/>
          <w:lang w:val="en-ID" w:eastAsia="en-ID"/>
        </w:rPr>
        <w:t xml:space="preserve">, dan masa yang </w:t>
      </w:r>
      <w:proofErr w:type="spellStart"/>
      <w:r w:rsidRPr="00D251DD">
        <w:rPr>
          <w:rFonts w:ascii="Times New Roman" w:eastAsia="Times New Roman" w:hAnsi="Times New Roman" w:cs="Times New Roman"/>
          <w:color w:val="555555"/>
          <w:sz w:val="24"/>
          <w:szCs w:val="24"/>
          <w:lang w:val="en-ID" w:eastAsia="en-ID"/>
        </w:rPr>
        <w:t>akan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datang</w:t>
      </w:r>
      <w:proofErr w:type="spellEnd"/>
      <w:r w:rsidRPr="00D251DD">
        <w:rPr>
          <w:rFonts w:ascii="Times New Roman" w:eastAsia="Times New Roman" w:hAnsi="Times New Roman" w:cs="Times New Roman"/>
          <w:color w:val="555555"/>
          <w:sz w:val="24"/>
          <w:szCs w:val="24"/>
          <w:lang w:val="en-ID" w:eastAsia="en-ID"/>
        </w:rPr>
        <w:t>.</w:t>
      </w:r>
    </w:p>
    <w:p w14:paraId="0DBEB78F"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 xml:space="preserve">            Dari </w:t>
      </w:r>
      <w:proofErr w:type="spellStart"/>
      <w:r w:rsidRPr="00D251DD">
        <w:rPr>
          <w:rFonts w:ascii="Times New Roman" w:eastAsia="Times New Roman" w:hAnsi="Times New Roman" w:cs="Times New Roman"/>
          <w:color w:val="555555"/>
          <w:sz w:val="24"/>
          <w:szCs w:val="24"/>
          <w:lang w:val="en-ID" w:eastAsia="en-ID"/>
        </w:rPr>
        <w:t>segi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jumlah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menurun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nuzul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dapat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dibagi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menjadi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ta’addud</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wa</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nazil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wahid</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lebih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satu</w:t>
      </w:r>
      <w:proofErr w:type="spellEnd"/>
      <w:r w:rsidRPr="00D251DD">
        <w:rPr>
          <w:rFonts w:ascii="Times New Roman" w:eastAsia="Times New Roman" w:hAnsi="Times New Roman" w:cs="Times New Roman"/>
          <w:color w:val="555555"/>
          <w:sz w:val="24"/>
          <w:szCs w:val="24"/>
          <w:lang w:val="en-ID" w:eastAsia="en-ID"/>
        </w:rPr>
        <w:t xml:space="preserve"> dan inti </w:t>
      </w:r>
      <w:proofErr w:type="spellStart"/>
      <w:r w:rsidRPr="00D251DD">
        <w:rPr>
          <w:rFonts w:ascii="Times New Roman" w:eastAsia="Times New Roman" w:hAnsi="Times New Roman" w:cs="Times New Roman"/>
          <w:color w:val="555555"/>
          <w:sz w:val="24"/>
          <w:szCs w:val="24"/>
          <w:lang w:val="en-ID" w:eastAsia="en-ID"/>
        </w:rPr>
        <w:t>persoalan</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terkandung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dalam</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sekelompok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turun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satu</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ta’addud</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nazil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wa</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wahid</w:t>
      </w:r>
      <w:proofErr w:type="spellEnd"/>
      <w:r w:rsidRPr="00D251DD">
        <w:rPr>
          <w:rFonts w:ascii="Times New Roman" w:eastAsia="Times New Roman" w:hAnsi="Times New Roman" w:cs="Times New Roman"/>
          <w:color w:val="555555"/>
          <w:sz w:val="24"/>
          <w:szCs w:val="24"/>
          <w:lang w:val="en-ID" w:eastAsia="en-ID"/>
        </w:rPr>
        <w:t xml:space="preserve"> (inti </w:t>
      </w:r>
      <w:proofErr w:type="spellStart"/>
      <w:r w:rsidRPr="00D251DD">
        <w:rPr>
          <w:rFonts w:ascii="Times New Roman" w:eastAsia="Times New Roman" w:hAnsi="Times New Roman" w:cs="Times New Roman"/>
          <w:color w:val="555555"/>
          <w:sz w:val="24"/>
          <w:szCs w:val="24"/>
          <w:lang w:val="en-ID" w:eastAsia="en-ID"/>
        </w:rPr>
        <w:t>persoalan</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terkandung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dalam</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sekelompok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turun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lebih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sedangkan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disebut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ta’addud</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bila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ditemukan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dua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riwayat</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berbeda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lebih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tentang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suatu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sekelompok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tertentu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Sebaliknya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itu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disebut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wahid</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tunggal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bila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riwayatnya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hanyu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Suatu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sekelompok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turun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disebut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ta’addud</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nazil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bila</w:t>
      </w:r>
      <w:proofErr w:type="spellEnd"/>
      <w:r w:rsidRPr="00D251DD">
        <w:rPr>
          <w:rFonts w:ascii="Times New Roman" w:eastAsia="Times New Roman" w:hAnsi="Times New Roman" w:cs="Times New Roman"/>
          <w:color w:val="555555"/>
          <w:sz w:val="24"/>
          <w:szCs w:val="24"/>
          <w:lang w:val="en-ID" w:eastAsia="en-ID"/>
        </w:rPr>
        <w:t xml:space="preserve"> inti </w:t>
      </w:r>
      <w:proofErr w:type="spellStart"/>
      <w:r w:rsidRPr="00D251DD">
        <w:rPr>
          <w:rFonts w:ascii="Times New Roman" w:eastAsia="Times New Roman" w:hAnsi="Times New Roman" w:cs="Times New Roman"/>
          <w:color w:val="555555"/>
          <w:sz w:val="24"/>
          <w:szCs w:val="24"/>
          <w:lang w:val="en-ID" w:eastAsia="en-ID"/>
        </w:rPr>
        <w:t>persoalan</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terkandung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dalam</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turun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sehubungan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tertentu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lebih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persoalan</w:t>
      </w:r>
      <w:proofErr w:type="spellEnd"/>
      <w:r w:rsidRPr="00D251DD">
        <w:rPr>
          <w:rFonts w:ascii="Times New Roman" w:eastAsia="Times New Roman" w:hAnsi="Times New Roman" w:cs="Times New Roman"/>
          <w:color w:val="555555"/>
          <w:sz w:val="24"/>
          <w:szCs w:val="24"/>
          <w:lang w:val="en-ID" w:eastAsia="en-ID"/>
        </w:rPr>
        <w:t>.</w:t>
      </w:r>
    </w:p>
    <w:p w14:paraId="68949B60"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 xml:space="preserve">            Jika </w:t>
      </w:r>
      <w:proofErr w:type="spellStart"/>
      <w:r w:rsidRPr="00D251DD">
        <w:rPr>
          <w:rFonts w:ascii="Times New Roman" w:eastAsia="Times New Roman" w:hAnsi="Times New Roman" w:cs="Times New Roman"/>
          <w:color w:val="555555"/>
          <w:sz w:val="24"/>
          <w:szCs w:val="24"/>
          <w:lang w:val="en-ID" w:eastAsia="en-ID"/>
        </w:rPr>
        <w:t>ditemukan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dua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riwayat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lebih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tentang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dan masing-masing </w:t>
      </w:r>
      <w:proofErr w:type="spellStart"/>
      <w:r w:rsidRPr="00D251DD">
        <w:rPr>
          <w:rFonts w:ascii="Times New Roman" w:eastAsia="Times New Roman" w:hAnsi="Times New Roman" w:cs="Times New Roman"/>
          <w:color w:val="555555"/>
          <w:sz w:val="24"/>
          <w:szCs w:val="24"/>
          <w:lang w:val="en-ID" w:eastAsia="en-ID"/>
        </w:rPr>
        <w:t>menyebutkan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suatu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jelas</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berbeda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disebut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lawannya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maka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riwayat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ini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diteliti</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dianalisis</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Permasalahannya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ada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empat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bentuk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Pertama</w:t>
      </w:r>
      <w:proofErr w:type="spellEnd"/>
      <w:r w:rsidRPr="00D251DD">
        <w:rPr>
          <w:rFonts w:ascii="Times New Roman" w:eastAsia="Times New Roman" w:hAnsi="Times New Roman" w:cs="Times New Roman"/>
          <w:color w:val="555555"/>
          <w:sz w:val="24"/>
          <w:szCs w:val="24"/>
          <w:lang w:val="en-ID" w:eastAsia="en-ID"/>
        </w:rPr>
        <w:t xml:space="preserve">, salah </w:t>
      </w:r>
      <w:proofErr w:type="spellStart"/>
      <w:r w:rsidRPr="00D251DD">
        <w:rPr>
          <w:rFonts w:ascii="Times New Roman" w:eastAsia="Times New Roman" w:hAnsi="Times New Roman" w:cs="Times New Roman"/>
          <w:color w:val="555555"/>
          <w:sz w:val="24"/>
          <w:szCs w:val="24"/>
          <w:lang w:val="en-ID" w:eastAsia="en-ID"/>
        </w:rPr>
        <w:t>satu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keduanya</w:t>
      </w:r>
      <w:proofErr w:type="spellEnd"/>
      <w:r w:rsidRPr="00D251DD">
        <w:rPr>
          <w:rFonts w:ascii="Times New Roman" w:eastAsia="Times New Roman" w:hAnsi="Times New Roman" w:cs="Times New Roman"/>
          <w:color w:val="555555"/>
          <w:sz w:val="24"/>
          <w:szCs w:val="24"/>
          <w:lang w:val="en-ID" w:eastAsia="en-ID"/>
        </w:rPr>
        <w:t xml:space="preserve"> sahih dan yang </w:t>
      </w:r>
      <w:proofErr w:type="spellStart"/>
      <w:r w:rsidRPr="00D251DD">
        <w:rPr>
          <w:rFonts w:ascii="Times New Roman" w:eastAsia="Times New Roman" w:hAnsi="Times New Roman" w:cs="Times New Roman"/>
          <w:color w:val="555555"/>
          <w:sz w:val="24"/>
          <w:szCs w:val="24"/>
          <w:lang w:val="en-ID" w:eastAsia="en-ID"/>
        </w:rPr>
        <w:t>lainnya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tidak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keduanya</w:t>
      </w:r>
      <w:proofErr w:type="spellEnd"/>
      <w:r w:rsidRPr="00D251DD">
        <w:rPr>
          <w:rFonts w:ascii="Times New Roman" w:eastAsia="Times New Roman" w:hAnsi="Times New Roman" w:cs="Times New Roman"/>
          <w:color w:val="555555"/>
          <w:sz w:val="24"/>
          <w:szCs w:val="24"/>
          <w:lang w:val="en-ID" w:eastAsia="en-ID"/>
        </w:rPr>
        <w:t xml:space="preserve"> sahih.  Akan </w:t>
      </w:r>
      <w:proofErr w:type="spellStart"/>
      <w:r w:rsidRPr="00D251DD">
        <w:rPr>
          <w:rFonts w:ascii="Times New Roman" w:eastAsia="Times New Roman" w:hAnsi="Times New Roman" w:cs="Times New Roman"/>
          <w:color w:val="555555"/>
          <w:sz w:val="24"/>
          <w:szCs w:val="24"/>
          <w:lang w:val="en-ID" w:eastAsia="en-ID"/>
        </w:rPr>
        <w:t>tetapi</w:t>
      </w:r>
      <w:proofErr w:type="spellEnd"/>
      <w:r w:rsidRPr="00D251DD">
        <w:rPr>
          <w:rFonts w:ascii="Times New Roman" w:eastAsia="Times New Roman" w:hAnsi="Times New Roman" w:cs="Times New Roman"/>
          <w:color w:val="555555"/>
          <w:sz w:val="24"/>
          <w:szCs w:val="24"/>
          <w:lang w:val="en-ID" w:eastAsia="en-ID"/>
        </w:rPr>
        <w:t xml:space="preserve"> salah </w:t>
      </w:r>
      <w:proofErr w:type="spellStart"/>
      <w:r w:rsidRPr="00D251DD">
        <w:rPr>
          <w:rFonts w:ascii="Times New Roman" w:eastAsia="Times New Roman" w:hAnsi="Times New Roman" w:cs="Times New Roman"/>
          <w:color w:val="555555"/>
          <w:sz w:val="24"/>
          <w:szCs w:val="24"/>
          <w:lang w:val="en-ID" w:eastAsia="en-ID"/>
        </w:rPr>
        <w:t>satunya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mempunyai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penguat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murajjih</w:t>
      </w:r>
      <w:proofErr w:type="spellEnd"/>
      <w:r w:rsidRPr="00D251DD">
        <w:rPr>
          <w:rFonts w:ascii="Times New Roman" w:eastAsia="Times New Roman" w:hAnsi="Times New Roman" w:cs="Times New Roman"/>
          <w:color w:val="555555"/>
          <w:sz w:val="24"/>
          <w:szCs w:val="24"/>
          <w:lang w:val="en-ID" w:eastAsia="en-ID"/>
        </w:rPr>
        <w:t xml:space="preserve">), dan yang </w:t>
      </w:r>
      <w:proofErr w:type="spellStart"/>
      <w:r w:rsidRPr="00D251DD">
        <w:rPr>
          <w:rFonts w:ascii="Times New Roman" w:eastAsia="Times New Roman" w:hAnsi="Times New Roman" w:cs="Times New Roman"/>
          <w:color w:val="555555"/>
          <w:sz w:val="24"/>
          <w:szCs w:val="24"/>
          <w:lang w:val="en-ID" w:eastAsia="en-ID"/>
        </w:rPr>
        <w:t>lainnya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tidak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Ketiga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keduanya</w:t>
      </w:r>
      <w:proofErr w:type="spellEnd"/>
      <w:r w:rsidRPr="00D251DD">
        <w:rPr>
          <w:rFonts w:ascii="Times New Roman" w:eastAsia="Times New Roman" w:hAnsi="Times New Roman" w:cs="Times New Roman"/>
          <w:color w:val="555555"/>
          <w:sz w:val="24"/>
          <w:szCs w:val="24"/>
          <w:lang w:val="en-ID" w:eastAsia="en-ID"/>
        </w:rPr>
        <w:t xml:space="preserve"> sahih dan </w:t>
      </w:r>
      <w:proofErr w:type="spellStart"/>
      <w:r w:rsidRPr="00D251DD">
        <w:rPr>
          <w:rFonts w:ascii="Times New Roman" w:eastAsia="Times New Roman" w:hAnsi="Times New Roman" w:cs="Times New Roman"/>
          <w:color w:val="555555"/>
          <w:sz w:val="24"/>
          <w:szCs w:val="24"/>
          <w:lang w:val="en-ID" w:eastAsia="en-ID"/>
        </w:rPr>
        <w:t>keduanya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sama-sama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tidak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mempunyai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proofErr w:type="gramStart"/>
      <w:r w:rsidRPr="00D251DD">
        <w:rPr>
          <w:rFonts w:ascii="Times New Roman" w:eastAsia="Times New Roman" w:hAnsi="Times New Roman" w:cs="Times New Roman"/>
          <w:color w:val="555555"/>
          <w:sz w:val="24"/>
          <w:szCs w:val="24"/>
          <w:lang w:val="en-ID" w:eastAsia="en-ID"/>
        </w:rPr>
        <w:t>penguat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proofErr w:type="gramEnd"/>
      <w:r w:rsidRPr="00D251DD">
        <w:rPr>
          <w:rFonts w:ascii="Times New Roman" w:eastAsia="Times New Roman" w:hAnsi="Times New Roman" w:cs="Times New Roman"/>
          <w:color w:val="555555"/>
          <w:sz w:val="24"/>
          <w:szCs w:val="24"/>
          <w:lang w:val="en-ID" w:eastAsia="en-ID"/>
        </w:rPr>
        <w:t>murajjih</w:t>
      </w:r>
      <w:proofErr w:type="spellEnd"/>
      <w:r w:rsidRPr="00D251DD">
        <w:rPr>
          <w:rFonts w:ascii="Times New Roman" w:eastAsia="Times New Roman" w:hAnsi="Times New Roman" w:cs="Times New Roman"/>
          <w:color w:val="555555"/>
          <w:sz w:val="24"/>
          <w:szCs w:val="24"/>
          <w:lang w:val="en-ID" w:eastAsia="en-ID"/>
        </w:rPr>
        <w:t xml:space="preserve">).  Akan </w:t>
      </w:r>
      <w:proofErr w:type="spellStart"/>
      <w:r w:rsidRPr="00D251DD">
        <w:rPr>
          <w:rFonts w:ascii="Times New Roman" w:eastAsia="Times New Roman" w:hAnsi="Times New Roman" w:cs="Times New Roman"/>
          <w:color w:val="555555"/>
          <w:sz w:val="24"/>
          <w:szCs w:val="24"/>
          <w:lang w:val="en-ID" w:eastAsia="en-ID"/>
        </w:rPr>
        <w:t>tetapi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dapat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diambil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sekaligus</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Bentuk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keempat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keduanya</w:t>
      </w:r>
      <w:proofErr w:type="spellEnd"/>
      <w:r w:rsidRPr="00D251DD">
        <w:rPr>
          <w:rFonts w:ascii="Times New Roman" w:eastAsia="Times New Roman" w:hAnsi="Times New Roman" w:cs="Times New Roman"/>
          <w:color w:val="555555"/>
          <w:sz w:val="24"/>
          <w:szCs w:val="24"/>
          <w:lang w:val="en-ID" w:eastAsia="en-ID"/>
        </w:rPr>
        <w:t xml:space="preserve"> sahih, </w:t>
      </w:r>
      <w:proofErr w:type="spellStart"/>
      <w:r w:rsidRPr="00D251DD">
        <w:rPr>
          <w:rFonts w:ascii="Times New Roman" w:eastAsia="Times New Roman" w:hAnsi="Times New Roman" w:cs="Times New Roman"/>
          <w:color w:val="555555"/>
          <w:sz w:val="24"/>
          <w:szCs w:val="24"/>
          <w:lang w:val="en-ID" w:eastAsia="en-ID"/>
        </w:rPr>
        <w:t>tidak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mempunyai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penguat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murajjih</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tidak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mungkin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mengambil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sekaligus</w:t>
      </w:r>
      <w:proofErr w:type="spellEnd"/>
      <w:r w:rsidRPr="00D251DD">
        <w:rPr>
          <w:rFonts w:ascii="Times New Roman" w:eastAsia="Times New Roman" w:hAnsi="Times New Roman" w:cs="Times New Roman"/>
          <w:color w:val="555555"/>
          <w:sz w:val="24"/>
          <w:szCs w:val="24"/>
          <w:lang w:val="en-ID" w:eastAsia="en-ID"/>
        </w:rPr>
        <w:t>.</w:t>
      </w:r>
    </w:p>
    <w:p w14:paraId="28199515" w14:textId="77777777" w:rsidR="004B513D" w:rsidRPr="00D251DD" w:rsidRDefault="004B513D" w:rsidP="004B513D">
      <w:pPr>
        <w:shd w:val="clear" w:color="auto" w:fill="FFFFFF"/>
        <w:spacing w:after="0" w:line="270" w:lineRule="atLeast"/>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Bentuk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pertama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diselesaikan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jalan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memegangi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riwayat</w:t>
      </w:r>
      <w:proofErr w:type="spellEnd"/>
      <w:r w:rsidRPr="00D251DD">
        <w:rPr>
          <w:rFonts w:ascii="Times New Roman" w:eastAsia="Times New Roman" w:hAnsi="Times New Roman" w:cs="Times New Roman"/>
          <w:color w:val="555555"/>
          <w:sz w:val="24"/>
          <w:szCs w:val="24"/>
          <w:lang w:val="en-ID" w:eastAsia="en-ID"/>
        </w:rPr>
        <w:t xml:space="preserve"> yang sahih dan </w:t>
      </w:r>
      <w:proofErr w:type="spellStart"/>
      <w:r w:rsidRPr="00D251DD">
        <w:rPr>
          <w:rFonts w:ascii="Times New Roman" w:eastAsia="Times New Roman" w:hAnsi="Times New Roman" w:cs="Times New Roman"/>
          <w:color w:val="555555"/>
          <w:sz w:val="24"/>
          <w:szCs w:val="24"/>
          <w:lang w:val="en-ID" w:eastAsia="en-ID"/>
        </w:rPr>
        <w:t>menolak</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tidak</w:t>
      </w:r>
      <w:proofErr w:type="spellEnd"/>
      <w:r w:rsidRPr="00D251DD">
        <w:rPr>
          <w:rFonts w:ascii="Times New Roman" w:eastAsia="Times New Roman" w:hAnsi="Times New Roman" w:cs="Times New Roman"/>
          <w:color w:val="555555"/>
          <w:sz w:val="24"/>
          <w:szCs w:val="24"/>
          <w:lang w:val="en-ID" w:eastAsia="en-ID"/>
        </w:rPr>
        <w:t xml:space="preserve"> sahih.  </w:t>
      </w:r>
      <w:proofErr w:type="spellStart"/>
      <w:r w:rsidRPr="00D251DD">
        <w:rPr>
          <w:rFonts w:ascii="Times New Roman" w:eastAsia="Times New Roman" w:hAnsi="Times New Roman" w:cs="Times New Roman"/>
          <w:color w:val="555555"/>
          <w:sz w:val="24"/>
          <w:szCs w:val="24"/>
          <w:lang w:val="en-ID" w:eastAsia="en-ID"/>
        </w:rPr>
        <w:t>Bentuk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penyelesainnya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mengambil</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kuat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rajihah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Penguat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murajjih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itu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adakalanya</w:t>
      </w:r>
      <w:proofErr w:type="spellEnd"/>
      <w:r w:rsidRPr="00D251DD">
        <w:rPr>
          <w:rFonts w:ascii="Times New Roman" w:eastAsia="Times New Roman" w:hAnsi="Times New Roman" w:cs="Times New Roman"/>
          <w:color w:val="555555"/>
          <w:sz w:val="24"/>
          <w:szCs w:val="24"/>
          <w:lang w:val="en-ID" w:eastAsia="en-ID"/>
        </w:rPr>
        <w:t xml:space="preserve"> salah </w:t>
      </w:r>
      <w:proofErr w:type="spellStart"/>
      <w:r w:rsidRPr="00D251DD">
        <w:rPr>
          <w:rFonts w:ascii="Times New Roman" w:eastAsia="Times New Roman" w:hAnsi="Times New Roman" w:cs="Times New Roman"/>
          <w:color w:val="555555"/>
          <w:sz w:val="24"/>
          <w:szCs w:val="24"/>
          <w:lang w:val="en-ID" w:eastAsia="en-ID"/>
        </w:rPr>
        <w:t>satunya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lebih</w:t>
      </w:r>
      <w:proofErr w:type="spellEnd"/>
      <w:r w:rsidRPr="00D251DD">
        <w:rPr>
          <w:rFonts w:ascii="Times New Roman" w:eastAsia="Times New Roman" w:hAnsi="Times New Roman" w:cs="Times New Roman"/>
          <w:color w:val="555555"/>
          <w:sz w:val="24"/>
          <w:szCs w:val="24"/>
          <w:lang w:val="en-ID" w:eastAsia="en-ID"/>
        </w:rPr>
        <w:t xml:space="preserve"> sahih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lainnya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periwayat</w:t>
      </w:r>
      <w:proofErr w:type="spellEnd"/>
      <w:r w:rsidRPr="00D251DD">
        <w:rPr>
          <w:rFonts w:ascii="Times New Roman" w:eastAsia="Times New Roman" w:hAnsi="Times New Roman" w:cs="Times New Roman"/>
          <w:color w:val="555555"/>
          <w:sz w:val="24"/>
          <w:szCs w:val="24"/>
          <w:lang w:val="en-ID" w:eastAsia="en-ID"/>
        </w:rPr>
        <w:t xml:space="preserve"> salah </w:t>
      </w:r>
      <w:proofErr w:type="spellStart"/>
      <w:r w:rsidRPr="00D251DD">
        <w:rPr>
          <w:rFonts w:ascii="Times New Roman" w:eastAsia="Times New Roman" w:hAnsi="Times New Roman" w:cs="Times New Roman"/>
          <w:color w:val="555555"/>
          <w:sz w:val="24"/>
          <w:szCs w:val="24"/>
          <w:lang w:val="en-ID" w:eastAsia="en-ID"/>
        </w:rPr>
        <w:t>satu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keduanya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menyaksikan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kisah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itu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berlangsung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sedang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periwayat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lainnya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tidak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demikian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Bentuk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ketiga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penyelesainnya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menganggap</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terjadinya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beberapa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bagi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tersebut</w:t>
      </w:r>
      <w:proofErr w:type="spellEnd"/>
      <w:r w:rsidRPr="00D251DD">
        <w:rPr>
          <w:rFonts w:ascii="Times New Roman" w:eastAsia="Times New Roman" w:hAnsi="Times New Roman" w:cs="Times New Roman"/>
          <w:color w:val="555555"/>
          <w:sz w:val="24"/>
          <w:szCs w:val="24"/>
          <w:lang w:val="en-ID" w:eastAsia="en-ID"/>
        </w:rPr>
        <w:t xml:space="preserve">.  Adapun </w:t>
      </w:r>
      <w:proofErr w:type="spellStart"/>
      <w:r w:rsidRPr="00D251DD">
        <w:rPr>
          <w:rFonts w:ascii="Times New Roman" w:eastAsia="Times New Roman" w:hAnsi="Times New Roman" w:cs="Times New Roman"/>
          <w:color w:val="555555"/>
          <w:sz w:val="24"/>
          <w:szCs w:val="24"/>
          <w:lang w:val="en-ID" w:eastAsia="en-ID"/>
        </w:rPr>
        <w:t>bentuk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keempat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penyelesainnya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menganggap</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berulang-ulangnya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itu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sebanyak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nuzul</w:t>
      </w:r>
      <w:proofErr w:type="spellEnd"/>
      <w:r w:rsidRPr="00D251DD">
        <w:rPr>
          <w:rFonts w:ascii="Times New Roman" w:eastAsia="Times New Roman" w:hAnsi="Times New Roman" w:cs="Times New Roman"/>
          <w:color w:val="555555"/>
          <w:sz w:val="24"/>
          <w:szCs w:val="24"/>
          <w:lang w:val="en-ID" w:eastAsia="en-ID"/>
        </w:rPr>
        <w:t>-</w:t>
      </w:r>
      <w:proofErr w:type="spellStart"/>
      <w:r w:rsidRPr="00D251DD">
        <w:rPr>
          <w:rFonts w:ascii="Times New Roman" w:eastAsia="Times New Roman" w:hAnsi="Times New Roman" w:cs="Times New Roman"/>
          <w:color w:val="555555"/>
          <w:sz w:val="24"/>
          <w:szCs w:val="24"/>
          <w:lang w:val="en-ID" w:eastAsia="en-ID"/>
        </w:rPr>
        <w:t>nya</w:t>
      </w:r>
      <w:proofErr w:type="spellEnd"/>
      <w:r w:rsidRPr="00D251DD">
        <w:rPr>
          <w:rFonts w:ascii="Times New Roman" w:eastAsia="Times New Roman" w:hAnsi="Times New Roman" w:cs="Times New Roman"/>
          <w:color w:val="555555"/>
          <w:sz w:val="24"/>
          <w:szCs w:val="24"/>
          <w:lang w:val="en-ID" w:eastAsia="en-ID"/>
        </w:rPr>
        <w:t>.</w:t>
      </w:r>
    </w:p>
    <w:p w14:paraId="78790CFC" w14:textId="77777777" w:rsidR="004B513D" w:rsidRPr="00D251DD" w:rsidRDefault="004B513D" w:rsidP="004B513D">
      <w:pPr>
        <w:shd w:val="clear" w:color="auto" w:fill="FFFFFF"/>
        <w:spacing w:after="0" w:line="270" w:lineRule="atLeast"/>
        <w:rPr>
          <w:rFonts w:ascii="Times New Roman" w:eastAsia="Times New Roman" w:hAnsi="Times New Roman" w:cs="Times New Roman"/>
          <w:color w:val="555555"/>
          <w:sz w:val="18"/>
          <w:szCs w:val="18"/>
          <w:lang w:val="en-ID" w:eastAsia="en-ID"/>
        </w:rPr>
      </w:pPr>
    </w:p>
    <w:p w14:paraId="56F40EE4" w14:textId="77777777" w:rsidR="004B513D" w:rsidRPr="00D251DD" w:rsidRDefault="004B513D" w:rsidP="004B513D">
      <w:pPr>
        <w:shd w:val="clear" w:color="auto" w:fill="FFFFFF"/>
        <w:spacing w:after="0" w:line="270" w:lineRule="atLeast"/>
        <w:rPr>
          <w:rFonts w:ascii="Times New Roman" w:eastAsia="Times New Roman" w:hAnsi="Times New Roman" w:cs="Times New Roman"/>
          <w:color w:val="555555"/>
          <w:sz w:val="18"/>
          <w:szCs w:val="18"/>
          <w:lang w:val="en-ID" w:eastAsia="en-ID"/>
        </w:rPr>
      </w:pPr>
    </w:p>
    <w:p w14:paraId="6BEC17AB" w14:textId="77777777" w:rsidR="004B513D" w:rsidRPr="00D251DD" w:rsidRDefault="004B513D" w:rsidP="004B513D">
      <w:pPr>
        <w:shd w:val="clear" w:color="auto" w:fill="FFFFFF"/>
        <w:spacing w:after="0" w:line="270" w:lineRule="atLeast"/>
        <w:rPr>
          <w:rFonts w:ascii="Times New Roman" w:eastAsia="Times New Roman" w:hAnsi="Times New Roman" w:cs="Times New Roman"/>
          <w:color w:val="555555"/>
          <w:sz w:val="18"/>
          <w:szCs w:val="18"/>
          <w:lang w:val="en-ID" w:eastAsia="en-ID"/>
        </w:rPr>
      </w:pPr>
    </w:p>
    <w:p w14:paraId="637A30A8" w14:textId="77777777" w:rsidR="004B513D" w:rsidRPr="00D251DD" w:rsidRDefault="004B513D" w:rsidP="004B513D">
      <w:pPr>
        <w:shd w:val="clear" w:color="auto" w:fill="FFFFFF"/>
        <w:spacing w:after="0" w:line="270" w:lineRule="atLeast"/>
        <w:jc w:val="center"/>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b/>
          <w:bCs/>
          <w:color w:val="555555"/>
          <w:sz w:val="28"/>
          <w:szCs w:val="28"/>
          <w:lang w:val="id-ID" w:eastAsia="en-ID"/>
        </w:rPr>
        <w:t>KESIMPULAN</w:t>
      </w:r>
    </w:p>
    <w:p w14:paraId="61A99092" w14:textId="77777777" w:rsidR="004B513D" w:rsidRPr="00D251DD" w:rsidRDefault="004B513D" w:rsidP="004B513D">
      <w:pPr>
        <w:shd w:val="clear" w:color="auto" w:fill="FFFFFF"/>
        <w:spacing w:after="0" w:line="270" w:lineRule="atLeast"/>
        <w:rPr>
          <w:rFonts w:ascii="Times New Roman" w:eastAsia="Times New Roman" w:hAnsi="Times New Roman" w:cs="Times New Roman"/>
          <w:color w:val="555555"/>
          <w:sz w:val="18"/>
          <w:szCs w:val="18"/>
          <w:lang w:val="en-ID" w:eastAsia="en-ID"/>
        </w:rPr>
      </w:pPr>
    </w:p>
    <w:p w14:paraId="411C0E53" w14:textId="77777777" w:rsidR="004B513D" w:rsidRPr="00D251DD" w:rsidRDefault="004B513D" w:rsidP="004B513D">
      <w:pPr>
        <w:shd w:val="clear" w:color="auto" w:fill="FFFFFF"/>
        <w:spacing w:after="0" w:line="270" w:lineRule="atLeast"/>
        <w:ind w:hanging="360"/>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1.</w:t>
      </w:r>
      <w:r w:rsidRPr="00D251DD">
        <w:rPr>
          <w:rFonts w:ascii="Times New Roman" w:eastAsia="Times New Roman" w:hAnsi="Times New Roman" w:cs="Times New Roman"/>
          <w:color w:val="555555"/>
          <w:sz w:val="14"/>
          <w:szCs w:val="14"/>
          <w:lang w:val="id-ID" w:eastAsia="en-ID"/>
        </w:rPr>
        <w:t>      </w:t>
      </w:r>
      <w:r w:rsidRPr="00D251DD">
        <w:rPr>
          <w:rFonts w:ascii="Times New Roman" w:eastAsia="Times New Roman" w:hAnsi="Times New Roman" w:cs="Times New Roman"/>
          <w:color w:val="555555"/>
          <w:sz w:val="24"/>
          <w:szCs w:val="24"/>
          <w:lang w:val="id-ID" w:eastAsia="en-ID"/>
        </w:rPr>
        <w:t>Al-Qur’an adalah firman Allah yang diturunkan kepada hati Rasulullah, Muhammad bin Abdullah, melalui jibril dengan menggunakan lafadz bahasa arab dan maknanya yang benar, agar ia menjadi hujjah bagi Rasul, bahwa ia benar-benar Rasulullah, menjadi undang-undang bagi manusia, memberi petunjuk kepada mereka dan menjadi sarana untuk melakukan pendekatan diri dan ibadah kepada Allah dengan membacanya. Ia terhimpun dalam mushhaf, dimulai dari surat al-Fatihah dan diakhiri dengan surat al-Nas, disampaikan kepada kita secara mutawatir dari generasi ke generasi, baik secara lisan maupun tulisan serta terjaga dari perubahan dan pergantian.</w:t>
      </w:r>
    </w:p>
    <w:p w14:paraId="6C5E6575" w14:textId="77777777" w:rsidR="004B513D" w:rsidRPr="00D251DD" w:rsidRDefault="004B513D" w:rsidP="004B513D">
      <w:pPr>
        <w:shd w:val="clear" w:color="auto" w:fill="FFFFFF"/>
        <w:spacing w:after="0" w:line="270" w:lineRule="atLeast"/>
        <w:ind w:hanging="360"/>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2.</w:t>
      </w:r>
      <w:r w:rsidRPr="00D251DD">
        <w:rPr>
          <w:rFonts w:ascii="Times New Roman" w:eastAsia="Times New Roman" w:hAnsi="Times New Roman" w:cs="Times New Roman"/>
          <w:color w:val="555555"/>
          <w:sz w:val="14"/>
          <w:szCs w:val="14"/>
          <w:lang w:val="id-ID" w:eastAsia="en-ID"/>
        </w:rPr>
        <w:t>      </w:t>
      </w:r>
      <w:r w:rsidRPr="00D251DD">
        <w:rPr>
          <w:rFonts w:ascii="Times New Roman" w:eastAsia="Times New Roman" w:hAnsi="Times New Roman" w:cs="Times New Roman"/>
          <w:color w:val="555555"/>
          <w:sz w:val="24"/>
          <w:szCs w:val="24"/>
          <w:lang w:val="id-ID" w:eastAsia="en-ID"/>
        </w:rPr>
        <w:t>Dari keseluruhan isi al-Qur’an, sebagaimana dikatakan oleh Kallaf, pada dasarnya mengandung pesan-pesan; [1] masalah tauhid, termasuk di dalamnya masalah kepercayaan terhadap yang gaib;[2] masalah ibadah, yaitu kegiatan-kegiatan dan perbuatan-perbuatan yang mewujudkan dan menghidupkan di dalam hati dan jiwa; [3] masalah janji dan ancaman, yaitu janji dengan balasan baik bagi mereka yang berbuat baik dan ancaman atau siksa bagi mereka yang berbuat jahat, janji akan memperoleh kebahagian dunia akherat, dan ancaman akan mendapat kesengsaraan dunia akherat, janji dan ancaman di akhirat berupa surga dan neraka;[4] jalan menuju kebahagiaan dunia-akhirat, berupa ketentuan-ketentuan dan aturan-aturan yang hendaknya dipenuhi agar dapat mencapai keridhohan Allah; dan [5] riwayat dan cerita, yaitu sejarah orang-orang terdahulu, baik sejarah bangsa-bangsa, tokoh-tokoh, maupun Nabi dan Rosul Allah.</w:t>
      </w:r>
    </w:p>
    <w:p w14:paraId="7C673B80" w14:textId="77777777" w:rsidR="004B513D" w:rsidRPr="00D251DD" w:rsidRDefault="004B513D" w:rsidP="004B513D">
      <w:pPr>
        <w:shd w:val="clear" w:color="auto" w:fill="FFFFFF"/>
        <w:spacing w:after="0" w:line="270" w:lineRule="atLeast"/>
        <w:ind w:hanging="360"/>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id-ID" w:eastAsia="en-ID"/>
        </w:rPr>
        <w:t>3.</w:t>
      </w:r>
      <w:r w:rsidRPr="00D251DD">
        <w:rPr>
          <w:rFonts w:ascii="Times New Roman" w:eastAsia="Times New Roman" w:hAnsi="Times New Roman" w:cs="Times New Roman"/>
          <w:color w:val="555555"/>
          <w:sz w:val="14"/>
          <w:szCs w:val="14"/>
          <w:lang w:val="id-ID" w:eastAsia="en-ID"/>
        </w:rPr>
        <w:t>      </w:t>
      </w:r>
      <w:r w:rsidRPr="00D251DD">
        <w:rPr>
          <w:rFonts w:ascii="Times New Roman" w:eastAsia="Times New Roman" w:hAnsi="Times New Roman" w:cs="Times New Roman"/>
          <w:color w:val="555555"/>
          <w:sz w:val="24"/>
          <w:szCs w:val="24"/>
          <w:lang w:val="id-ID" w:eastAsia="en-ID"/>
        </w:rPr>
        <w:t>Asbab al-nuzul adalah hal-hal yang diungkapkan atau dijelaskan hukumnya oleh suatu ayat atau beberapa ayat pada saat ayat tersebut diturunkan.  </w:t>
      </w:r>
      <w:r w:rsidRPr="00D251DD">
        <w:rPr>
          <w:rFonts w:ascii="Times New Roman" w:eastAsia="Times New Roman" w:hAnsi="Times New Roman" w:cs="Times New Roman"/>
          <w:color w:val="555555"/>
          <w:sz w:val="24"/>
          <w:szCs w:val="24"/>
          <w:lang w:val="en-ID" w:eastAsia="en-ID"/>
        </w:rPr>
        <w:t xml:space="preserve">Ada </w:t>
      </w:r>
      <w:proofErr w:type="spellStart"/>
      <w:r w:rsidRPr="00D251DD">
        <w:rPr>
          <w:rFonts w:ascii="Times New Roman" w:eastAsia="Times New Roman" w:hAnsi="Times New Roman" w:cs="Times New Roman"/>
          <w:color w:val="555555"/>
          <w:sz w:val="24"/>
          <w:szCs w:val="24"/>
          <w:lang w:val="en-ID" w:eastAsia="en-ID"/>
        </w:rPr>
        <w:t>banyak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manfaat</w:t>
      </w:r>
      <w:proofErr w:type="spellEnd"/>
      <w:r w:rsidRPr="00D251DD">
        <w:rPr>
          <w:rFonts w:ascii="Times New Roman" w:eastAsia="Times New Roman" w:hAnsi="Times New Roman" w:cs="Times New Roman"/>
          <w:color w:val="555555"/>
          <w:sz w:val="24"/>
          <w:szCs w:val="24"/>
          <w:lang w:val="en-ID" w:eastAsia="en-ID"/>
        </w:rPr>
        <w:t xml:space="preserve"> yang </w:t>
      </w:r>
      <w:proofErr w:type="spellStart"/>
      <w:r w:rsidRPr="00D251DD">
        <w:rPr>
          <w:rFonts w:ascii="Times New Roman" w:eastAsia="Times New Roman" w:hAnsi="Times New Roman" w:cs="Times New Roman"/>
          <w:color w:val="555555"/>
          <w:sz w:val="24"/>
          <w:szCs w:val="24"/>
          <w:lang w:val="en-ID" w:eastAsia="en-ID"/>
        </w:rPr>
        <w:t>dapat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diperoleh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mengetahui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nuzul</w:t>
      </w:r>
      <w:proofErr w:type="spellEnd"/>
      <w:r w:rsidRPr="00D251DD">
        <w:rPr>
          <w:rFonts w:ascii="Times New Roman" w:eastAsia="Times New Roman" w:hAnsi="Times New Roman" w:cs="Times New Roman"/>
          <w:color w:val="555555"/>
          <w:sz w:val="24"/>
          <w:szCs w:val="24"/>
          <w:lang w:val="en-ID" w:eastAsia="en-ID"/>
        </w:rPr>
        <w:t>:</w:t>
      </w:r>
    </w:p>
    <w:p w14:paraId="1F62A366" w14:textId="77777777" w:rsidR="004B513D" w:rsidRPr="00D251DD" w:rsidRDefault="004B513D" w:rsidP="004B513D">
      <w:pPr>
        <w:shd w:val="clear" w:color="auto" w:fill="FFFFFF"/>
        <w:spacing w:after="0" w:line="270" w:lineRule="atLeast"/>
        <w:ind w:hanging="360"/>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a)</w:t>
      </w:r>
      <w:r w:rsidRPr="00D251DD">
        <w:rPr>
          <w:rFonts w:ascii="Times New Roman" w:eastAsia="Times New Roman" w:hAnsi="Times New Roman" w:cs="Times New Roman"/>
          <w:color w:val="555555"/>
          <w:sz w:val="14"/>
          <w:szCs w:val="14"/>
          <w:lang w:val="en-ID" w:eastAsia="en-ID"/>
        </w:rPr>
        <w:t>      </w:t>
      </w:r>
      <w:proofErr w:type="spellStart"/>
      <w:r w:rsidRPr="00D251DD">
        <w:rPr>
          <w:rFonts w:ascii="Times New Roman" w:eastAsia="Times New Roman" w:hAnsi="Times New Roman" w:cs="Times New Roman"/>
          <w:color w:val="555555"/>
          <w:sz w:val="24"/>
          <w:szCs w:val="24"/>
          <w:lang w:val="en-ID" w:eastAsia="en-ID"/>
        </w:rPr>
        <w:t>mengetahui</w:t>
      </w:r>
      <w:proofErr w:type="spellEnd"/>
      <w:r w:rsidRPr="00D251DD">
        <w:rPr>
          <w:rFonts w:ascii="Times New Roman" w:eastAsia="Times New Roman" w:hAnsi="Times New Roman" w:cs="Times New Roman"/>
          <w:color w:val="555555"/>
          <w:sz w:val="24"/>
          <w:szCs w:val="24"/>
          <w:lang w:val="en-ID" w:eastAsia="en-ID"/>
        </w:rPr>
        <w:t xml:space="preserve"> hikmah </w:t>
      </w:r>
      <w:proofErr w:type="spellStart"/>
      <w:r w:rsidRPr="00D251DD">
        <w:rPr>
          <w:rFonts w:ascii="Times New Roman" w:eastAsia="Times New Roman" w:hAnsi="Times New Roman" w:cs="Times New Roman"/>
          <w:color w:val="555555"/>
          <w:sz w:val="24"/>
          <w:szCs w:val="24"/>
          <w:lang w:val="en-ID" w:eastAsia="en-ID"/>
        </w:rPr>
        <w:t>pensyari’atan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suatu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hukum</w:t>
      </w:r>
      <w:proofErr w:type="spellEnd"/>
    </w:p>
    <w:p w14:paraId="26234A4F" w14:textId="77777777" w:rsidR="004B513D" w:rsidRPr="00D251DD" w:rsidRDefault="004B513D" w:rsidP="004B513D">
      <w:pPr>
        <w:shd w:val="clear" w:color="auto" w:fill="FFFFFF"/>
        <w:spacing w:after="0" w:line="270" w:lineRule="atLeast"/>
        <w:ind w:hanging="360"/>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b)</w:t>
      </w:r>
      <w:r w:rsidRPr="00D251DD">
        <w:rPr>
          <w:rFonts w:ascii="Times New Roman" w:eastAsia="Times New Roman" w:hAnsi="Times New Roman" w:cs="Times New Roman"/>
          <w:color w:val="555555"/>
          <w:sz w:val="14"/>
          <w:szCs w:val="14"/>
          <w:lang w:val="en-ID" w:eastAsia="en-ID"/>
        </w:rPr>
        <w:t>      </w:t>
      </w:r>
      <w:proofErr w:type="spellStart"/>
      <w:r w:rsidRPr="00D251DD">
        <w:rPr>
          <w:rFonts w:ascii="Times New Roman" w:eastAsia="Times New Roman" w:hAnsi="Times New Roman" w:cs="Times New Roman"/>
          <w:color w:val="555555"/>
          <w:sz w:val="24"/>
          <w:szCs w:val="24"/>
          <w:lang w:val="en-ID" w:eastAsia="en-ID"/>
        </w:rPr>
        <w:t>membantu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pemahaman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makna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suatu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serta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menjelaskan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isykal</w:t>
      </w:r>
      <w:proofErr w:type="spellEnd"/>
      <w:r w:rsidRPr="00D251DD">
        <w:rPr>
          <w:rFonts w:ascii="Times New Roman" w:eastAsia="Times New Roman" w:hAnsi="Times New Roman" w:cs="Times New Roman"/>
          <w:color w:val="555555"/>
          <w:sz w:val="24"/>
          <w:szCs w:val="24"/>
          <w:lang w:val="en-ID" w:eastAsia="en-ID"/>
        </w:rPr>
        <w:t xml:space="preserve"> </w:t>
      </w:r>
      <w:proofErr w:type="gramStart"/>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kejanggalan</w:t>
      </w:r>
      <w:proofErr w:type="spellEnd"/>
      <w:proofErr w:type="gram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atau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kesulitan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makna</w:t>
      </w:r>
      <w:proofErr w:type="spellEnd"/>
      <w:r w:rsidRPr="00D251DD">
        <w:rPr>
          <w:rFonts w:ascii="Times New Roman" w:eastAsia="Times New Roman" w:hAnsi="Times New Roman" w:cs="Times New Roman"/>
          <w:color w:val="555555"/>
          <w:sz w:val="24"/>
          <w:szCs w:val="24"/>
          <w:lang w:val="en-ID" w:eastAsia="en-ID"/>
        </w:rPr>
        <w:t>)</w:t>
      </w:r>
    </w:p>
    <w:p w14:paraId="32E692C4" w14:textId="77777777" w:rsidR="004B513D" w:rsidRPr="00D251DD" w:rsidRDefault="004B513D" w:rsidP="004B513D">
      <w:pPr>
        <w:shd w:val="clear" w:color="auto" w:fill="FFFFFF"/>
        <w:spacing w:after="0" w:line="270" w:lineRule="atLeast"/>
        <w:ind w:hanging="360"/>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c)</w:t>
      </w:r>
      <w:r w:rsidRPr="00D251DD">
        <w:rPr>
          <w:rFonts w:ascii="Times New Roman" w:eastAsia="Times New Roman" w:hAnsi="Times New Roman" w:cs="Times New Roman"/>
          <w:color w:val="555555"/>
          <w:sz w:val="14"/>
          <w:szCs w:val="14"/>
          <w:lang w:val="en-ID" w:eastAsia="en-ID"/>
        </w:rPr>
        <w:t>      </w:t>
      </w:r>
      <w:proofErr w:type="spellStart"/>
      <w:r w:rsidRPr="00D251DD">
        <w:rPr>
          <w:rFonts w:ascii="Times New Roman" w:eastAsia="Times New Roman" w:hAnsi="Times New Roman" w:cs="Times New Roman"/>
          <w:color w:val="555555"/>
          <w:sz w:val="24"/>
          <w:szCs w:val="24"/>
          <w:lang w:val="en-ID" w:eastAsia="en-ID"/>
        </w:rPr>
        <w:t>menepis</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persangkaan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hasr</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ketentuan</w:t>
      </w:r>
      <w:proofErr w:type="spellEnd"/>
      <w:r w:rsidRPr="00D251DD">
        <w:rPr>
          <w:rFonts w:ascii="Times New Roman" w:eastAsia="Times New Roman" w:hAnsi="Times New Roman" w:cs="Times New Roman"/>
          <w:color w:val="555555"/>
          <w:sz w:val="24"/>
          <w:szCs w:val="24"/>
          <w:lang w:val="en-ID" w:eastAsia="en-ID"/>
        </w:rPr>
        <w:t xml:space="preserve"> pada </w:t>
      </w:r>
      <w:proofErr w:type="spellStart"/>
      <w:r w:rsidRPr="00D251DD">
        <w:rPr>
          <w:rFonts w:ascii="Times New Roman" w:eastAsia="Times New Roman" w:hAnsi="Times New Roman" w:cs="Times New Roman"/>
          <w:color w:val="555555"/>
          <w:sz w:val="24"/>
          <w:szCs w:val="24"/>
          <w:lang w:val="en-ID" w:eastAsia="en-ID"/>
        </w:rPr>
        <w:t>suatu</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hal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semata</w:t>
      </w:r>
      <w:proofErr w:type="spellEnd"/>
      <w:r w:rsidRPr="00D251DD">
        <w:rPr>
          <w:rFonts w:ascii="Times New Roman" w:eastAsia="Times New Roman" w:hAnsi="Times New Roman" w:cs="Times New Roman"/>
          <w:color w:val="555555"/>
          <w:sz w:val="24"/>
          <w:szCs w:val="24"/>
          <w:lang w:val="en-ID" w:eastAsia="en-ID"/>
        </w:rPr>
        <w:t>)</w:t>
      </w:r>
    </w:p>
    <w:p w14:paraId="5299296A" w14:textId="77777777" w:rsidR="004B513D" w:rsidRPr="00D251DD" w:rsidRDefault="004B513D" w:rsidP="004B513D">
      <w:pPr>
        <w:shd w:val="clear" w:color="auto" w:fill="FFFFFF"/>
        <w:spacing w:after="0" w:line="270" w:lineRule="atLeast"/>
        <w:ind w:hanging="360"/>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d)</w:t>
      </w:r>
      <w:r w:rsidRPr="00D251DD">
        <w:rPr>
          <w:rFonts w:ascii="Times New Roman" w:eastAsia="Times New Roman" w:hAnsi="Times New Roman" w:cs="Times New Roman"/>
          <w:color w:val="555555"/>
          <w:sz w:val="14"/>
          <w:szCs w:val="14"/>
          <w:lang w:val="en-ID" w:eastAsia="en-ID"/>
        </w:rPr>
        <w:t>     </w:t>
      </w:r>
      <w:r w:rsidRPr="00D251DD">
        <w:rPr>
          <w:rFonts w:ascii="Times New Roman" w:eastAsia="Times New Roman" w:hAnsi="Times New Roman" w:cs="Times New Roman"/>
          <w:color w:val="555555"/>
          <w:sz w:val="24"/>
          <w:szCs w:val="24"/>
          <w:lang w:val="en-ID" w:eastAsia="en-ID"/>
        </w:rPr>
        <w:t>men-</w:t>
      </w:r>
      <w:proofErr w:type="spellStart"/>
      <w:r w:rsidRPr="00D251DD">
        <w:rPr>
          <w:rFonts w:ascii="Times New Roman" w:eastAsia="Times New Roman" w:hAnsi="Times New Roman" w:cs="Times New Roman"/>
          <w:color w:val="555555"/>
          <w:sz w:val="24"/>
          <w:szCs w:val="24"/>
          <w:lang w:val="en-ID" w:eastAsia="en-ID"/>
        </w:rPr>
        <w:t>takhshish</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hukum</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dengan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asbab</w:t>
      </w:r>
      <w:proofErr w:type="spellEnd"/>
      <w:r w:rsidRPr="00D251DD">
        <w:rPr>
          <w:rFonts w:ascii="Times New Roman" w:eastAsia="Times New Roman" w:hAnsi="Times New Roman" w:cs="Times New Roman"/>
          <w:color w:val="555555"/>
          <w:sz w:val="24"/>
          <w:szCs w:val="24"/>
          <w:lang w:val="en-ID" w:eastAsia="en-ID"/>
        </w:rPr>
        <w:t xml:space="preserve"> al-</w:t>
      </w:r>
      <w:proofErr w:type="spellStart"/>
      <w:r w:rsidRPr="00D251DD">
        <w:rPr>
          <w:rFonts w:ascii="Times New Roman" w:eastAsia="Times New Roman" w:hAnsi="Times New Roman" w:cs="Times New Roman"/>
          <w:color w:val="555555"/>
          <w:sz w:val="24"/>
          <w:szCs w:val="24"/>
          <w:lang w:val="en-ID" w:eastAsia="en-ID"/>
        </w:rPr>
        <w:t>nuzul</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p>
    <w:p w14:paraId="58D6BAE5" w14:textId="77777777" w:rsidR="004B513D" w:rsidRPr="00D251DD" w:rsidRDefault="004B513D" w:rsidP="004B513D">
      <w:pPr>
        <w:shd w:val="clear" w:color="auto" w:fill="FFFFFF"/>
        <w:spacing w:after="0" w:line="270" w:lineRule="atLeast"/>
        <w:ind w:hanging="360"/>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e)</w:t>
      </w:r>
      <w:r w:rsidRPr="00D251DD">
        <w:rPr>
          <w:rFonts w:ascii="Times New Roman" w:eastAsia="Times New Roman" w:hAnsi="Times New Roman" w:cs="Times New Roman"/>
          <w:color w:val="555555"/>
          <w:sz w:val="14"/>
          <w:szCs w:val="14"/>
          <w:lang w:val="en-ID" w:eastAsia="en-ID"/>
        </w:rPr>
        <w:t>      </w:t>
      </w:r>
      <w:proofErr w:type="spellStart"/>
      <w:r w:rsidRPr="00D251DD">
        <w:rPr>
          <w:rFonts w:ascii="Times New Roman" w:eastAsia="Times New Roman" w:hAnsi="Times New Roman" w:cs="Times New Roman"/>
          <w:color w:val="555555"/>
          <w:sz w:val="24"/>
          <w:szCs w:val="24"/>
          <w:lang w:val="en-ID" w:eastAsia="en-ID"/>
        </w:rPr>
        <w:t>mengetahui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bahwa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sebab</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turunnya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tidak</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keluar</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dari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cakupan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keumuman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hukumnya</w:t>
      </w:r>
      <w:proofErr w:type="spellEnd"/>
    </w:p>
    <w:p w14:paraId="40CCD8E7" w14:textId="77777777" w:rsidR="004B513D" w:rsidRPr="00D251DD" w:rsidRDefault="004B513D" w:rsidP="004B513D">
      <w:pPr>
        <w:shd w:val="clear" w:color="auto" w:fill="FFFFFF"/>
        <w:spacing w:after="0" w:line="270" w:lineRule="atLeast"/>
        <w:ind w:hanging="360"/>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f)</w:t>
      </w:r>
      <w:r w:rsidRPr="00D251DD">
        <w:rPr>
          <w:rFonts w:ascii="Times New Roman" w:eastAsia="Times New Roman" w:hAnsi="Times New Roman" w:cs="Times New Roman"/>
          <w:color w:val="555555"/>
          <w:sz w:val="14"/>
          <w:szCs w:val="14"/>
          <w:lang w:val="en-ID" w:eastAsia="en-ID"/>
        </w:rPr>
        <w:t>       </w:t>
      </w:r>
      <w:proofErr w:type="spellStart"/>
      <w:r w:rsidRPr="00D251DD">
        <w:rPr>
          <w:rFonts w:ascii="Times New Roman" w:eastAsia="Times New Roman" w:hAnsi="Times New Roman" w:cs="Times New Roman"/>
          <w:color w:val="555555"/>
          <w:sz w:val="24"/>
          <w:szCs w:val="24"/>
          <w:lang w:val="en-ID" w:eastAsia="en-ID"/>
        </w:rPr>
        <w:t>mengetahui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tentang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apa</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tentang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siapa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diturunkan</w:t>
      </w:r>
      <w:proofErr w:type="spellEnd"/>
    </w:p>
    <w:p w14:paraId="0DA9FD79" w14:textId="77777777" w:rsidR="004B513D" w:rsidRPr="00D251DD" w:rsidRDefault="004B513D" w:rsidP="004B513D">
      <w:pPr>
        <w:shd w:val="clear" w:color="auto" w:fill="FFFFFF"/>
        <w:spacing w:after="0" w:line="270" w:lineRule="atLeast"/>
        <w:ind w:hanging="360"/>
        <w:jc w:val="both"/>
        <w:rPr>
          <w:rFonts w:ascii="Times New Roman" w:eastAsia="Times New Roman" w:hAnsi="Times New Roman" w:cs="Times New Roman"/>
          <w:color w:val="555555"/>
          <w:sz w:val="18"/>
          <w:szCs w:val="18"/>
          <w:lang w:val="en-ID" w:eastAsia="en-ID"/>
        </w:rPr>
      </w:pPr>
      <w:r w:rsidRPr="00D251DD">
        <w:rPr>
          <w:rFonts w:ascii="Times New Roman" w:eastAsia="Times New Roman" w:hAnsi="Times New Roman" w:cs="Times New Roman"/>
          <w:color w:val="555555"/>
          <w:sz w:val="24"/>
          <w:szCs w:val="24"/>
          <w:lang w:val="en-ID" w:eastAsia="en-ID"/>
        </w:rPr>
        <w:t>g)</w:t>
      </w:r>
      <w:r w:rsidRPr="00D251DD">
        <w:rPr>
          <w:rFonts w:ascii="Times New Roman" w:eastAsia="Times New Roman" w:hAnsi="Times New Roman" w:cs="Times New Roman"/>
          <w:color w:val="555555"/>
          <w:sz w:val="14"/>
          <w:szCs w:val="14"/>
          <w:lang w:val="en-ID" w:eastAsia="en-ID"/>
        </w:rPr>
        <w:t>      </w:t>
      </w:r>
      <w:proofErr w:type="spellStart"/>
      <w:r w:rsidRPr="00D251DD">
        <w:rPr>
          <w:rFonts w:ascii="Times New Roman" w:eastAsia="Times New Roman" w:hAnsi="Times New Roman" w:cs="Times New Roman"/>
          <w:color w:val="555555"/>
          <w:sz w:val="24"/>
          <w:szCs w:val="24"/>
          <w:lang w:val="en-ID" w:eastAsia="en-ID"/>
        </w:rPr>
        <w:t>secara</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psikologis</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dapat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memudahkan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penghafalan</w:t>
      </w:r>
      <w:proofErr w:type="spellEnd"/>
      <w:r w:rsidRPr="00D251DD">
        <w:rPr>
          <w:rFonts w:ascii="Times New Roman" w:eastAsia="Times New Roman" w:hAnsi="Times New Roman" w:cs="Times New Roman"/>
          <w:color w:val="555555"/>
          <w:sz w:val="24"/>
          <w:szCs w:val="24"/>
          <w:lang w:val="en-ID" w:eastAsia="en-ID"/>
        </w:rPr>
        <w:t xml:space="preserve"> dan </w:t>
      </w:r>
      <w:proofErr w:type="spellStart"/>
      <w:r w:rsidRPr="00D251DD">
        <w:rPr>
          <w:rFonts w:ascii="Times New Roman" w:eastAsia="Times New Roman" w:hAnsi="Times New Roman" w:cs="Times New Roman"/>
          <w:color w:val="555555"/>
          <w:sz w:val="24"/>
          <w:szCs w:val="24"/>
          <w:lang w:val="en-ID" w:eastAsia="en-ID"/>
        </w:rPr>
        <w:t>menancapkan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kefahaman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bagi</w:t>
      </w:r>
      <w:proofErr w:type="spellEnd"/>
      <w:r w:rsidRPr="00D251DD">
        <w:rPr>
          <w:rFonts w:ascii="Times New Roman" w:eastAsia="Times New Roman" w:hAnsi="Times New Roman" w:cs="Times New Roman"/>
          <w:color w:val="555555"/>
          <w:sz w:val="24"/>
          <w:szCs w:val="24"/>
          <w:lang w:val="en-ID" w:eastAsia="en-ID"/>
        </w:rPr>
        <w:t xml:space="preserve"> orang yang </w:t>
      </w:r>
      <w:proofErr w:type="spellStart"/>
      <w:r w:rsidRPr="00D251DD">
        <w:rPr>
          <w:rFonts w:ascii="Times New Roman" w:eastAsia="Times New Roman" w:hAnsi="Times New Roman" w:cs="Times New Roman"/>
          <w:color w:val="555555"/>
          <w:sz w:val="24"/>
          <w:szCs w:val="24"/>
          <w:lang w:val="en-ID" w:eastAsia="en-ID"/>
        </w:rPr>
        <w:t>mendengarkan</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ayat</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ssekaligus</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mengetahui</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latar</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belakang</w:t>
      </w:r>
      <w:proofErr w:type="spellEnd"/>
      <w:r w:rsidRPr="00D251DD">
        <w:rPr>
          <w:rFonts w:ascii="Times New Roman" w:eastAsia="Times New Roman" w:hAnsi="Times New Roman" w:cs="Times New Roman"/>
          <w:color w:val="555555"/>
          <w:sz w:val="24"/>
          <w:szCs w:val="24"/>
          <w:lang w:val="en-ID" w:eastAsia="en-ID"/>
        </w:rPr>
        <w:t xml:space="preserve"> </w:t>
      </w:r>
      <w:proofErr w:type="spellStart"/>
      <w:r w:rsidRPr="00D251DD">
        <w:rPr>
          <w:rFonts w:ascii="Times New Roman" w:eastAsia="Times New Roman" w:hAnsi="Times New Roman" w:cs="Times New Roman"/>
          <w:color w:val="555555"/>
          <w:sz w:val="24"/>
          <w:szCs w:val="24"/>
          <w:lang w:val="en-ID" w:eastAsia="en-ID"/>
        </w:rPr>
        <w:t>turunnya</w:t>
      </w:r>
      <w:proofErr w:type="spellEnd"/>
    </w:p>
    <w:p w14:paraId="4D6DBF7B" w14:textId="77777777" w:rsidR="004B513D" w:rsidRPr="00D251DD" w:rsidRDefault="004B513D" w:rsidP="004B513D">
      <w:pPr>
        <w:shd w:val="clear" w:color="auto" w:fill="FFFFFF"/>
        <w:spacing w:after="0" w:line="240" w:lineRule="auto"/>
        <w:rPr>
          <w:rFonts w:ascii="Times New Roman" w:eastAsia="Times New Roman" w:hAnsi="Times New Roman" w:cs="Times New Roman"/>
          <w:color w:val="555555"/>
          <w:sz w:val="18"/>
          <w:szCs w:val="18"/>
          <w:lang w:val="en-ID" w:eastAsia="en-ID"/>
        </w:rPr>
      </w:pPr>
    </w:p>
    <w:p w14:paraId="298C0CB0" w14:textId="77777777" w:rsidR="00AA5DEA" w:rsidRPr="00D251DD" w:rsidRDefault="00AA5DEA">
      <w:pPr>
        <w:rPr>
          <w:rFonts w:ascii="Times New Roman" w:hAnsi="Times New Roman" w:cs="Times New Roman"/>
        </w:rPr>
      </w:pPr>
    </w:p>
    <w:sectPr w:rsidR="00AA5DEA" w:rsidRPr="00D251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3D"/>
    <w:rsid w:val="004B513D"/>
    <w:rsid w:val="00AA5DEA"/>
    <w:rsid w:val="00D2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C2E5"/>
  <w15:chartTrackingRefBased/>
  <w15:docId w15:val="{7CEC4716-6172-4A94-9E4C-6CEAC04D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56104">
      <w:bodyDiv w:val="1"/>
      <w:marLeft w:val="0"/>
      <w:marRight w:val="0"/>
      <w:marTop w:val="0"/>
      <w:marBottom w:val="0"/>
      <w:divBdr>
        <w:top w:val="none" w:sz="0" w:space="0" w:color="auto"/>
        <w:left w:val="none" w:sz="0" w:space="0" w:color="auto"/>
        <w:bottom w:val="none" w:sz="0" w:space="0" w:color="auto"/>
        <w:right w:val="none" w:sz="0" w:space="0" w:color="auto"/>
      </w:divBdr>
      <w:divsChild>
        <w:div w:id="683481278">
          <w:marLeft w:val="1440"/>
          <w:marRight w:val="0"/>
          <w:marTop w:val="0"/>
          <w:marBottom w:val="0"/>
          <w:divBdr>
            <w:top w:val="none" w:sz="0" w:space="0" w:color="auto"/>
            <w:left w:val="none" w:sz="0" w:space="0" w:color="auto"/>
            <w:bottom w:val="none" w:sz="0" w:space="0" w:color="auto"/>
            <w:right w:val="none" w:sz="0" w:space="0" w:color="auto"/>
          </w:divBdr>
        </w:div>
        <w:div w:id="1030377138">
          <w:marLeft w:val="1440"/>
          <w:marRight w:val="0"/>
          <w:marTop w:val="0"/>
          <w:marBottom w:val="0"/>
          <w:divBdr>
            <w:top w:val="none" w:sz="0" w:space="0" w:color="auto"/>
            <w:left w:val="none" w:sz="0" w:space="0" w:color="auto"/>
            <w:bottom w:val="none" w:sz="0" w:space="0" w:color="auto"/>
            <w:right w:val="none" w:sz="0" w:space="0" w:color="auto"/>
          </w:divBdr>
        </w:div>
        <w:div w:id="879785792">
          <w:marLeft w:val="1440"/>
          <w:marRight w:val="0"/>
          <w:marTop w:val="0"/>
          <w:marBottom w:val="0"/>
          <w:divBdr>
            <w:top w:val="none" w:sz="0" w:space="0" w:color="auto"/>
            <w:left w:val="none" w:sz="0" w:space="0" w:color="auto"/>
            <w:bottom w:val="none" w:sz="0" w:space="0" w:color="auto"/>
            <w:right w:val="none" w:sz="0" w:space="0" w:color="auto"/>
          </w:divBdr>
        </w:div>
        <w:div w:id="1985304942">
          <w:marLeft w:val="1440"/>
          <w:marRight w:val="0"/>
          <w:marTop w:val="0"/>
          <w:marBottom w:val="0"/>
          <w:divBdr>
            <w:top w:val="none" w:sz="0" w:space="0" w:color="auto"/>
            <w:left w:val="none" w:sz="0" w:space="0" w:color="auto"/>
            <w:bottom w:val="none" w:sz="0" w:space="0" w:color="auto"/>
            <w:right w:val="none" w:sz="0" w:space="0" w:color="auto"/>
          </w:divBdr>
        </w:div>
        <w:div w:id="1902280450">
          <w:marLeft w:val="1440"/>
          <w:marRight w:val="0"/>
          <w:marTop w:val="0"/>
          <w:marBottom w:val="0"/>
          <w:divBdr>
            <w:top w:val="none" w:sz="0" w:space="0" w:color="auto"/>
            <w:left w:val="none" w:sz="0" w:space="0" w:color="auto"/>
            <w:bottom w:val="none" w:sz="0" w:space="0" w:color="auto"/>
            <w:right w:val="none" w:sz="0" w:space="0" w:color="auto"/>
          </w:divBdr>
        </w:div>
        <w:div w:id="566036864">
          <w:marLeft w:val="1440"/>
          <w:marRight w:val="0"/>
          <w:marTop w:val="0"/>
          <w:marBottom w:val="0"/>
          <w:divBdr>
            <w:top w:val="none" w:sz="0" w:space="0" w:color="auto"/>
            <w:left w:val="none" w:sz="0" w:space="0" w:color="auto"/>
            <w:bottom w:val="none" w:sz="0" w:space="0" w:color="auto"/>
            <w:right w:val="none" w:sz="0" w:space="0" w:color="auto"/>
          </w:divBdr>
        </w:div>
        <w:div w:id="1958755716">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2174</Words>
  <Characters>12395</Characters>
  <Application>Microsoft Office Word</Application>
  <DocSecurity>0</DocSecurity>
  <Lines>103</Lines>
  <Paragraphs>29</Paragraphs>
  <ScaleCrop>false</ScaleCrop>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2020-10-29T15:52:00Z</dcterms:created>
  <dcterms:modified xsi:type="dcterms:W3CDTF">2020-10-29T15:52:00Z</dcterms:modified>
</cp:coreProperties>
</file>