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A1E417" w14:textId="77777777" w:rsidR="00392092" w:rsidRDefault="00392092"/>
    <w:p w14:paraId="7DB81434" w14:textId="77777777" w:rsidR="00392092" w:rsidRDefault="00E55955">
      <w:pPr>
        <w:jc w:val="right"/>
      </w:pPr>
      <w:r>
        <w:rPr>
          <w:rFonts w:ascii="Times New Roman" w:hAnsi="Times New Roman" w:cs="Times New Roman"/>
        </w:rPr>
        <w:t>TEMPLATE PENULISAN</w:t>
      </w:r>
      <w:r>
        <w:t xml:space="preserve"> </w:t>
      </w:r>
    </w:p>
    <w:p w14:paraId="19EC0488" w14:textId="77777777" w:rsidR="00392092" w:rsidRDefault="00392092">
      <w:pPr>
        <w:jc w:val="center"/>
      </w:pPr>
    </w:p>
    <w:p w14:paraId="0E768FC7" w14:textId="77777777" w:rsidR="00392092" w:rsidRDefault="00E55955">
      <w:pPr>
        <w:jc w:val="center"/>
        <w:rPr>
          <w:rFonts w:ascii="Times New Roman" w:hAnsi="Times New Roman" w:cs="Times New Roman"/>
          <w:sz w:val="28"/>
          <w:szCs w:val="28"/>
        </w:rPr>
      </w:pPr>
      <w:r>
        <w:rPr>
          <w:rFonts w:ascii="Times New Roman" w:hAnsi="Times New Roman" w:cs="Times New Roman"/>
          <w:sz w:val="28"/>
          <w:szCs w:val="28"/>
        </w:rPr>
        <w:t>KOREOGRAFI “JUDUL”</w:t>
      </w:r>
    </w:p>
    <w:p w14:paraId="75768BDF" w14:textId="77777777" w:rsidR="00392092" w:rsidRDefault="00E55955">
      <w:pPr>
        <w:jc w:val="center"/>
        <w:rPr>
          <w:rFonts w:ascii="Times New Roman" w:hAnsi="Times New Roman" w:cs="Times New Roman"/>
        </w:rPr>
      </w:pPr>
      <w:r>
        <w:rPr>
          <w:rFonts w:ascii="Times New Roman" w:hAnsi="Times New Roman" w:cs="Times New Roman"/>
        </w:rPr>
        <w:t>Disusun oleh: Nama anggota kelompok dengan Jobdes sebagai Penata Artistik</w:t>
      </w:r>
    </w:p>
    <w:p w14:paraId="5FE0EE42" w14:textId="77777777" w:rsidR="00392092" w:rsidRDefault="00392092">
      <w:pPr>
        <w:jc w:val="center"/>
        <w:rPr>
          <w:rFonts w:ascii="Times New Roman" w:hAnsi="Times New Roman" w:cs="Times New Roman"/>
        </w:rPr>
      </w:pPr>
    </w:p>
    <w:p w14:paraId="53214ABE" w14:textId="77777777" w:rsidR="00392092" w:rsidRDefault="00392092">
      <w:pPr>
        <w:jc w:val="center"/>
        <w:rPr>
          <w:rFonts w:ascii="Times New Roman" w:hAnsi="Times New Roman" w:cs="Times New Roman"/>
        </w:rPr>
      </w:pPr>
    </w:p>
    <w:p w14:paraId="3F3D4306" w14:textId="77777777" w:rsidR="00392092" w:rsidRDefault="00E55955">
      <w:pPr>
        <w:jc w:val="center"/>
        <w:rPr>
          <w:rFonts w:ascii="Times New Roman" w:hAnsi="Times New Roman" w:cs="Times New Roman"/>
          <w:b/>
          <w:bCs/>
          <w:sz w:val="28"/>
          <w:szCs w:val="28"/>
        </w:rPr>
      </w:pPr>
      <w:r>
        <w:rPr>
          <w:rFonts w:ascii="Times New Roman" w:hAnsi="Times New Roman" w:cs="Times New Roman"/>
          <w:b/>
          <w:bCs/>
          <w:sz w:val="28"/>
          <w:szCs w:val="28"/>
        </w:rPr>
        <w:t>KONSEP DASAR PENGGARAPAN</w:t>
      </w:r>
    </w:p>
    <w:p w14:paraId="2C411B84" w14:textId="77777777" w:rsidR="00392092" w:rsidRDefault="00392092">
      <w:pPr>
        <w:jc w:val="center"/>
        <w:rPr>
          <w:rFonts w:ascii="Times New Roman" w:hAnsi="Times New Roman" w:cs="Times New Roman"/>
          <w:b/>
          <w:bCs/>
          <w:sz w:val="24"/>
          <w:szCs w:val="24"/>
        </w:rPr>
      </w:pPr>
    </w:p>
    <w:p w14:paraId="58C964BA" w14:textId="3A104E2F" w:rsidR="00392092" w:rsidRPr="00E55955" w:rsidRDefault="00E55955" w:rsidP="00E55955">
      <w:pPr>
        <w:pStyle w:val="ListParagraph"/>
        <w:numPr>
          <w:ilvl w:val="0"/>
          <w:numId w:val="3"/>
        </w:numPr>
        <w:rPr>
          <w:rFonts w:ascii="Times New Roman" w:hAnsi="Times New Roman" w:cs="Times New Roman"/>
          <w:b/>
          <w:bCs/>
          <w:sz w:val="24"/>
          <w:szCs w:val="24"/>
        </w:rPr>
      </w:pPr>
      <w:r w:rsidRPr="00E55955">
        <w:rPr>
          <w:rFonts w:ascii="Times New Roman" w:hAnsi="Times New Roman" w:cs="Times New Roman"/>
          <w:b/>
          <w:bCs/>
          <w:sz w:val="24"/>
          <w:szCs w:val="24"/>
        </w:rPr>
        <w:t>PROPERTI TARI</w:t>
      </w:r>
    </w:p>
    <w:p w14:paraId="412A223D" w14:textId="77777777" w:rsidR="00392092" w:rsidRDefault="00E55955">
      <w:pPr>
        <w:jc w:val="both"/>
        <w:rPr>
          <w:rFonts w:ascii="Times New Roman" w:hAnsi="Times New Roman" w:cs="Times New Roman"/>
          <w:sz w:val="24"/>
          <w:szCs w:val="24"/>
        </w:rPr>
      </w:pPr>
      <w:r>
        <w:rPr>
          <w:rFonts w:ascii="Times New Roman" w:hAnsi="Times New Roman" w:cs="Times New Roman"/>
          <w:sz w:val="24"/>
          <w:szCs w:val="24"/>
        </w:rPr>
        <w:t>S</w:t>
      </w:r>
      <w:r>
        <w:rPr>
          <w:rFonts w:ascii="Times New Roman" w:hAnsi="Times New Roman" w:cs="Times New Roman"/>
          <w:sz w:val="24"/>
          <w:szCs w:val="24"/>
        </w:rPr>
        <w:t xml:space="preserve">ub bab ini membahas mengenai properti yang digunakan dalam karya ini. Penggunan properti </w:t>
      </w:r>
      <w:r>
        <w:rPr>
          <w:rFonts w:ascii="Times New Roman" w:hAnsi="Times New Roman" w:cs="Times New Roman"/>
          <w:sz w:val="24"/>
          <w:szCs w:val="24"/>
        </w:rPr>
        <w:t>dapat berasal dari bagian kostum penari ataupun bagian dari setting panggung. Jelaskan bahan dan karakterisitik properti serta alasan menggunakan properti tersebut</w:t>
      </w:r>
    </w:p>
    <w:p w14:paraId="087062DE" w14:textId="77777777" w:rsidR="00392092" w:rsidRDefault="00E55955">
      <w:pPr>
        <w:jc w:val="both"/>
        <w:rPr>
          <w:rFonts w:ascii="Times New Roman" w:hAnsi="Times New Roman" w:cs="Times New Roman"/>
          <w:sz w:val="24"/>
          <w:szCs w:val="24"/>
        </w:rPr>
      </w:pPr>
      <w:r>
        <w:rPr>
          <w:rFonts w:ascii="Times New Roman" w:hAnsi="Times New Roman" w:cs="Times New Roman"/>
          <w:sz w:val="24"/>
          <w:szCs w:val="24"/>
        </w:rPr>
        <w:t>…………………………………………………………………………………………………………………………………………………</w:t>
      </w:r>
    </w:p>
    <w:p w14:paraId="5A8D96EB" w14:textId="77777777" w:rsidR="00392092" w:rsidRDefault="00392092">
      <w:pPr>
        <w:rPr>
          <w:rFonts w:ascii="Times New Roman" w:hAnsi="Times New Roman" w:cs="Times New Roman"/>
          <w:b/>
          <w:bCs/>
          <w:sz w:val="24"/>
          <w:szCs w:val="24"/>
        </w:rPr>
      </w:pPr>
    </w:p>
    <w:p w14:paraId="04E39F06" w14:textId="77777777" w:rsidR="00392092" w:rsidRDefault="00E55955">
      <w:pPr>
        <w:rPr>
          <w:rFonts w:ascii="Times New Roman" w:hAnsi="Times New Roman" w:cs="Times New Roman"/>
          <w:b/>
          <w:bCs/>
          <w:sz w:val="24"/>
          <w:szCs w:val="24"/>
        </w:rPr>
      </w:pPr>
      <w:r>
        <w:rPr>
          <w:noProof/>
          <w:sz w:val="24"/>
        </w:rPr>
        <mc:AlternateContent>
          <mc:Choice Requires="wps">
            <w:drawing>
              <wp:anchor distT="0" distB="0" distL="114300" distR="114300" simplePos="0" relativeHeight="251660288" behindDoc="0" locked="0" layoutInCell="1" allowOverlap="1" wp14:anchorId="5E2E40EC" wp14:editId="2F7D818A">
                <wp:simplePos x="0" y="0"/>
                <wp:positionH relativeFrom="column">
                  <wp:posOffset>1869440</wp:posOffset>
                </wp:positionH>
                <wp:positionV relativeFrom="paragraph">
                  <wp:posOffset>97790</wp:posOffset>
                </wp:positionV>
                <wp:extent cx="1483995" cy="1466215"/>
                <wp:effectExtent l="6350" t="6350" r="14605" b="13335"/>
                <wp:wrapNone/>
                <wp:docPr id="2" name="Rectangles 2"/>
                <wp:cNvGraphicFramePr/>
                <a:graphic xmlns:a="http://schemas.openxmlformats.org/drawingml/2006/main">
                  <a:graphicData uri="http://schemas.microsoft.com/office/word/2010/wordprocessingShape">
                    <wps:wsp>
                      <wps:cNvSpPr/>
                      <wps:spPr>
                        <a:xfrm>
                          <a:off x="0" y="0"/>
                          <a:ext cx="1483995" cy="146621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AEB3296" w14:textId="77777777" w:rsidR="00392092" w:rsidRDefault="00392092">
                            <w:pPr>
                              <w:jc w:val="center"/>
                            </w:pPr>
                          </w:p>
                          <w:p w14:paraId="7C005A4A" w14:textId="77777777" w:rsidR="00392092" w:rsidRDefault="00392092">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E2E40EC" id="Rectangles 2" o:spid="_x0000_s1026" style="position:absolute;margin-left:147.2pt;margin-top:7.7pt;width:116.85pt;height:115.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" fillcolor="#5b9bd5 [3204]" strokecolor="#1f4d78 [1604]" strokeweight="1pt">
                <v:textbox>
                  <w:txbxContent>
                    <w:p w14:paraId="0AEB3296" w14:textId="77777777" w:rsidR="00392092" w:rsidRDefault="00392092">
                      <w:pPr>
                        <w:jc w:val="center"/>
                      </w:pPr>
                    </w:p>
                    <w:p w14:paraId="7C005A4A" w14:textId="77777777" w:rsidR="00392092" w:rsidRDefault="00392092">
                      <w:pPr>
                        <w:jc w:val="center"/>
                      </w:pPr>
                    </w:p>
                  </w:txbxContent>
                </v:textbox>
              </v:rect>
            </w:pict>
          </mc:Fallback>
        </mc:AlternateContent>
      </w:r>
    </w:p>
    <w:p w14:paraId="2B586101" w14:textId="77777777" w:rsidR="00392092" w:rsidRDefault="00392092">
      <w:pPr>
        <w:rPr>
          <w:rFonts w:ascii="Times New Roman" w:hAnsi="Times New Roman" w:cs="Times New Roman"/>
          <w:b/>
          <w:bCs/>
          <w:sz w:val="24"/>
          <w:szCs w:val="24"/>
        </w:rPr>
      </w:pPr>
    </w:p>
    <w:p w14:paraId="788E2333" w14:textId="77777777" w:rsidR="00392092" w:rsidRDefault="00392092">
      <w:pPr>
        <w:rPr>
          <w:rFonts w:ascii="Times New Roman" w:hAnsi="Times New Roman" w:cs="Times New Roman"/>
          <w:b/>
          <w:bCs/>
          <w:sz w:val="24"/>
          <w:szCs w:val="24"/>
        </w:rPr>
      </w:pPr>
    </w:p>
    <w:p w14:paraId="7FE9526F" w14:textId="77777777" w:rsidR="00392092" w:rsidRDefault="00392092">
      <w:pPr>
        <w:rPr>
          <w:rFonts w:ascii="Times New Roman" w:hAnsi="Times New Roman" w:cs="Times New Roman"/>
          <w:b/>
          <w:bCs/>
          <w:sz w:val="24"/>
          <w:szCs w:val="24"/>
        </w:rPr>
      </w:pPr>
    </w:p>
    <w:p w14:paraId="350C76B8" w14:textId="77777777" w:rsidR="00392092" w:rsidRDefault="00392092">
      <w:pPr>
        <w:rPr>
          <w:rFonts w:ascii="Times New Roman" w:hAnsi="Times New Roman" w:cs="Times New Roman"/>
          <w:b/>
          <w:bCs/>
          <w:sz w:val="24"/>
          <w:szCs w:val="24"/>
        </w:rPr>
      </w:pPr>
    </w:p>
    <w:p w14:paraId="3A333734" w14:textId="77777777" w:rsidR="00392092" w:rsidRDefault="00392092">
      <w:pPr>
        <w:rPr>
          <w:rFonts w:ascii="Times New Roman" w:hAnsi="Times New Roman" w:cs="Times New Roman"/>
          <w:b/>
          <w:bCs/>
          <w:sz w:val="24"/>
          <w:szCs w:val="24"/>
        </w:rPr>
      </w:pPr>
    </w:p>
    <w:p w14:paraId="59D98EDF" w14:textId="77777777" w:rsidR="00392092" w:rsidRDefault="00392092">
      <w:pPr>
        <w:rPr>
          <w:rFonts w:ascii="Times New Roman" w:hAnsi="Times New Roman" w:cs="Times New Roman"/>
          <w:b/>
          <w:bCs/>
          <w:sz w:val="24"/>
          <w:szCs w:val="24"/>
        </w:rPr>
      </w:pPr>
    </w:p>
    <w:p w14:paraId="0A4AD7B5" w14:textId="77777777" w:rsidR="00392092" w:rsidRDefault="00392092">
      <w:pPr>
        <w:rPr>
          <w:rFonts w:ascii="Times New Roman" w:hAnsi="Times New Roman" w:cs="Times New Roman"/>
          <w:b/>
          <w:bCs/>
          <w:sz w:val="24"/>
          <w:szCs w:val="24"/>
        </w:rPr>
      </w:pPr>
    </w:p>
    <w:p w14:paraId="7441F44C" w14:textId="77777777" w:rsidR="00392092" w:rsidRDefault="00392092">
      <w:pPr>
        <w:rPr>
          <w:rFonts w:ascii="Times New Roman" w:hAnsi="Times New Roman" w:cs="Times New Roman"/>
          <w:b/>
          <w:bCs/>
          <w:sz w:val="24"/>
          <w:szCs w:val="24"/>
        </w:rPr>
      </w:pPr>
    </w:p>
    <w:p w14:paraId="2145F4A2" w14:textId="77777777" w:rsidR="00392092" w:rsidRDefault="00E55955">
      <w:pPr>
        <w:jc w:val="center"/>
        <w:rPr>
          <w:rFonts w:ascii="Times New Roman" w:hAnsi="Times New Roman" w:cs="Times New Roman"/>
          <w:sz w:val="24"/>
          <w:szCs w:val="24"/>
        </w:rPr>
      </w:pPr>
      <w:r>
        <w:rPr>
          <w:rFonts w:ascii="Times New Roman" w:hAnsi="Times New Roman" w:cs="Times New Roman"/>
          <w:sz w:val="24"/>
          <w:szCs w:val="24"/>
        </w:rPr>
        <w:t>Gambar 1.</w:t>
      </w:r>
    </w:p>
    <w:p w14:paraId="13C6A96B" w14:textId="77777777" w:rsidR="00392092" w:rsidRDefault="00E55955">
      <w:pPr>
        <w:jc w:val="center"/>
        <w:rPr>
          <w:rFonts w:ascii="Times New Roman" w:hAnsi="Times New Roman" w:cs="Times New Roman"/>
          <w:sz w:val="24"/>
          <w:szCs w:val="24"/>
        </w:rPr>
      </w:pPr>
      <w:r>
        <w:rPr>
          <w:rFonts w:ascii="Times New Roman" w:hAnsi="Times New Roman" w:cs="Times New Roman"/>
          <w:sz w:val="24"/>
          <w:szCs w:val="24"/>
        </w:rPr>
        <w:t>Properti Tari karya “Judul”</w:t>
      </w:r>
    </w:p>
    <w:p w14:paraId="475E3B0C" w14:textId="77777777" w:rsidR="00392092" w:rsidRDefault="00E55955">
      <w:pPr>
        <w:jc w:val="center"/>
        <w:rPr>
          <w:rFonts w:ascii="Times New Roman" w:hAnsi="Times New Roman" w:cs="Times New Roman"/>
          <w:sz w:val="24"/>
          <w:szCs w:val="24"/>
        </w:rPr>
      </w:pPr>
      <w:r>
        <w:rPr>
          <w:rFonts w:ascii="Times New Roman" w:hAnsi="Times New Roman" w:cs="Times New Roman"/>
          <w:sz w:val="24"/>
          <w:szCs w:val="24"/>
        </w:rPr>
        <w:t>(foto: nama dokumentator, 2021)</w:t>
      </w:r>
    </w:p>
    <w:p w14:paraId="050C18A6" w14:textId="77777777" w:rsidR="00392092" w:rsidRDefault="00392092">
      <w:pPr>
        <w:rPr>
          <w:rFonts w:ascii="Times New Roman" w:hAnsi="Times New Roman" w:cs="Times New Roman"/>
          <w:b/>
          <w:bCs/>
          <w:sz w:val="24"/>
          <w:szCs w:val="24"/>
        </w:rPr>
      </w:pPr>
    </w:p>
    <w:p w14:paraId="3C1A5140" w14:textId="77777777" w:rsidR="00392092" w:rsidRDefault="00392092">
      <w:pPr>
        <w:rPr>
          <w:rFonts w:ascii="Times New Roman" w:hAnsi="Times New Roman" w:cs="Times New Roman"/>
          <w:b/>
          <w:bCs/>
          <w:sz w:val="24"/>
          <w:szCs w:val="24"/>
        </w:rPr>
      </w:pPr>
    </w:p>
    <w:p w14:paraId="58ABDFE3" w14:textId="169A7856" w:rsidR="00392092" w:rsidRPr="00E55955" w:rsidRDefault="00E55955" w:rsidP="00E55955">
      <w:pPr>
        <w:pStyle w:val="ListParagraph"/>
        <w:numPr>
          <w:ilvl w:val="0"/>
          <w:numId w:val="3"/>
        </w:numPr>
        <w:rPr>
          <w:rFonts w:ascii="Times New Roman" w:hAnsi="Times New Roman" w:cs="Times New Roman"/>
          <w:b/>
          <w:bCs/>
          <w:sz w:val="24"/>
          <w:szCs w:val="24"/>
        </w:rPr>
      </w:pPr>
      <w:r w:rsidRPr="00E55955">
        <w:rPr>
          <w:rFonts w:ascii="Times New Roman" w:hAnsi="Times New Roman" w:cs="Times New Roman"/>
          <w:b/>
          <w:bCs/>
          <w:sz w:val="24"/>
          <w:szCs w:val="24"/>
        </w:rPr>
        <w:t>TAMPILAN VENUE</w:t>
      </w:r>
    </w:p>
    <w:p w14:paraId="54B8E6EC" w14:textId="77777777" w:rsidR="00392092" w:rsidRDefault="00E55955">
      <w:pPr>
        <w:rPr>
          <w:rFonts w:ascii="Times New Roman" w:hAnsi="Times New Roman" w:cs="Times New Roman"/>
          <w:sz w:val="24"/>
          <w:szCs w:val="24"/>
        </w:rPr>
      </w:pPr>
      <w:r>
        <w:rPr>
          <w:rFonts w:ascii="Times New Roman" w:hAnsi="Times New Roman" w:cs="Times New Roman"/>
          <w:sz w:val="24"/>
          <w:szCs w:val="24"/>
        </w:rPr>
        <w:t>S</w:t>
      </w:r>
      <w:r>
        <w:rPr>
          <w:rFonts w:ascii="Times New Roman" w:hAnsi="Times New Roman" w:cs="Times New Roman"/>
          <w:sz w:val="24"/>
          <w:szCs w:val="24"/>
        </w:rPr>
        <w:t>ub bab ini membahas mengenai rancangan panggung dan settingnya yang dapat mendukung karya koreografi. Panggung sebagai arena pementasan karya tari dapat berupa panggung konvensio</w:t>
      </w:r>
      <w:r>
        <w:rPr>
          <w:rFonts w:ascii="Times New Roman" w:hAnsi="Times New Roman" w:cs="Times New Roman"/>
          <w:sz w:val="24"/>
          <w:szCs w:val="24"/>
        </w:rPr>
        <w:t>nal (</w:t>
      </w:r>
      <w:r>
        <w:rPr>
          <w:rFonts w:ascii="Times New Roman" w:hAnsi="Times New Roman" w:cs="Times New Roman"/>
          <w:i/>
          <w:iCs/>
          <w:sz w:val="24"/>
          <w:szCs w:val="24"/>
        </w:rPr>
        <w:t xml:space="preserve">stage proscenium, </w:t>
      </w:r>
      <w:r>
        <w:rPr>
          <w:rFonts w:ascii="Times New Roman" w:hAnsi="Times New Roman" w:cs="Times New Roman"/>
          <w:sz w:val="24"/>
          <w:szCs w:val="24"/>
        </w:rPr>
        <w:t>panggung tapal kuda</w:t>
      </w:r>
      <w:r>
        <w:rPr>
          <w:rFonts w:ascii="Times New Roman" w:hAnsi="Times New Roman" w:cs="Times New Roman"/>
          <w:i/>
          <w:iCs/>
          <w:sz w:val="24"/>
          <w:szCs w:val="24"/>
        </w:rPr>
        <w:t>)</w:t>
      </w:r>
      <w:r>
        <w:rPr>
          <w:rFonts w:ascii="Times New Roman" w:hAnsi="Times New Roman" w:cs="Times New Roman"/>
          <w:sz w:val="24"/>
          <w:szCs w:val="24"/>
        </w:rPr>
        <w:t>dan non konvensional.</w:t>
      </w:r>
    </w:p>
    <w:p w14:paraId="547FD54F" w14:textId="77777777" w:rsidR="00392092" w:rsidRDefault="00E55955">
      <w:pPr>
        <w:jc w:val="center"/>
        <w:rPr>
          <w:rFonts w:ascii="Times New Roman" w:hAnsi="Times New Roman" w:cs="Times New Roman"/>
          <w:b/>
          <w:bCs/>
          <w:sz w:val="28"/>
          <w:szCs w:val="28"/>
        </w:rPr>
      </w:pPr>
      <w:r>
        <w:rPr>
          <w:noProof/>
          <w:sz w:val="24"/>
        </w:rPr>
        <mc:AlternateContent>
          <mc:Choice Requires="wps">
            <w:drawing>
              <wp:anchor distT="0" distB="0" distL="114300" distR="114300" simplePos="0" relativeHeight="251659264" behindDoc="0" locked="0" layoutInCell="1" allowOverlap="1" wp14:anchorId="7CDF62DF" wp14:editId="20E0F9C1">
                <wp:simplePos x="0" y="0"/>
                <wp:positionH relativeFrom="column">
                  <wp:posOffset>1659890</wp:posOffset>
                </wp:positionH>
                <wp:positionV relativeFrom="paragraph">
                  <wp:posOffset>50165</wp:posOffset>
                </wp:positionV>
                <wp:extent cx="1483995" cy="1466215"/>
                <wp:effectExtent l="6350" t="6350" r="14605" b="13335"/>
                <wp:wrapNone/>
                <wp:docPr id="1" name="Rectangles 1"/>
                <wp:cNvGraphicFramePr/>
                <a:graphic xmlns:a="http://schemas.openxmlformats.org/drawingml/2006/main">
                  <a:graphicData uri="http://schemas.microsoft.com/office/word/2010/wordprocessingShape">
                    <wps:wsp>
                      <wps:cNvSpPr/>
                      <wps:spPr>
                        <a:xfrm>
                          <a:off x="0" y="0"/>
                          <a:ext cx="1483995" cy="146621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548955A" id="Rectangles 1" o:spid="_x0000_s1026" style="position:absolute;margin-left:130.7pt;margin-top:3.95pt;width:116.85pt;height:115.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" fillcolor="#5b9bd5 [3204]" strokecolor="#1f4d78 [1604]" strokeweight="1pt"/>
            </w:pict>
          </mc:Fallback>
        </mc:AlternateContent>
      </w:r>
    </w:p>
    <w:p w14:paraId="47270EEA" w14:textId="77777777" w:rsidR="00392092" w:rsidRDefault="00392092">
      <w:pPr>
        <w:jc w:val="center"/>
        <w:rPr>
          <w:rFonts w:ascii="Times New Roman" w:hAnsi="Times New Roman" w:cs="Times New Roman"/>
          <w:sz w:val="28"/>
          <w:szCs w:val="28"/>
        </w:rPr>
      </w:pPr>
    </w:p>
    <w:p w14:paraId="40741155" w14:textId="77777777" w:rsidR="00392092" w:rsidRDefault="00392092"/>
    <w:p w14:paraId="3FC9BA0D" w14:textId="77777777" w:rsidR="00392092" w:rsidRDefault="00392092"/>
    <w:p w14:paraId="38F36C33" w14:textId="77777777" w:rsidR="00392092" w:rsidRDefault="00392092"/>
    <w:p w14:paraId="6D8AB472" w14:textId="77777777" w:rsidR="00392092" w:rsidRDefault="00392092"/>
    <w:p w14:paraId="7D396409" w14:textId="77777777" w:rsidR="00392092" w:rsidRDefault="00392092"/>
    <w:p w14:paraId="1DBF9965" w14:textId="77777777" w:rsidR="00392092" w:rsidRDefault="00392092"/>
    <w:p w14:paraId="5A6C6F5D" w14:textId="77777777" w:rsidR="00392092" w:rsidRDefault="00392092"/>
    <w:p w14:paraId="0CF91B0E" w14:textId="77777777" w:rsidR="00392092" w:rsidRDefault="00392092"/>
    <w:p w14:paraId="4B8F9A83" w14:textId="77777777" w:rsidR="00392092" w:rsidRDefault="00E55955">
      <w:pPr>
        <w:jc w:val="center"/>
        <w:rPr>
          <w:rFonts w:ascii="Times New Roman" w:hAnsi="Times New Roman" w:cs="Times New Roman"/>
          <w:sz w:val="24"/>
          <w:szCs w:val="24"/>
        </w:rPr>
      </w:pPr>
      <w:r>
        <w:rPr>
          <w:rFonts w:ascii="Times New Roman" w:hAnsi="Times New Roman" w:cs="Times New Roman"/>
          <w:sz w:val="24"/>
          <w:szCs w:val="24"/>
        </w:rPr>
        <w:t>Gambar 2.</w:t>
      </w:r>
    </w:p>
    <w:p w14:paraId="5F2776CB" w14:textId="77777777" w:rsidR="00392092" w:rsidRDefault="00E55955">
      <w:pPr>
        <w:jc w:val="center"/>
        <w:rPr>
          <w:rFonts w:ascii="Times New Roman" w:hAnsi="Times New Roman" w:cs="Times New Roman"/>
          <w:sz w:val="24"/>
          <w:szCs w:val="24"/>
        </w:rPr>
      </w:pPr>
      <w:r>
        <w:rPr>
          <w:rFonts w:ascii="Times New Roman" w:hAnsi="Times New Roman" w:cs="Times New Roman"/>
          <w:sz w:val="24"/>
          <w:szCs w:val="24"/>
        </w:rPr>
        <w:t>Sketsa desain (coretan tangan) setting panggung pementasan karya adegan tertentu</w:t>
      </w:r>
    </w:p>
    <w:p w14:paraId="08053679" w14:textId="77777777" w:rsidR="00392092" w:rsidRDefault="00392092">
      <w:pPr>
        <w:jc w:val="center"/>
        <w:rPr>
          <w:rFonts w:ascii="Times New Roman" w:hAnsi="Times New Roman" w:cs="Times New Roman"/>
          <w:sz w:val="24"/>
          <w:szCs w:val="24"/>
        </w:rPr>
      </w:pPr>
    </w:p>
    <w:p w14:paraId="4B076293" w14:textId="77777777" w:rsidR="00392092" w:rsidRDefault="00E55955">
      <w:pPr>
        <w:jc w:val="center"/>
        <w:rPr>
          <w:rFonts w:ascii="Times New Roman" w:hAnsi="Times New Roman" w:cs="Times New Roman"/>
          <w:b/>
          <w:bCs/>
          <w:sz w:val="24"/>
          <w:szCs w:val="24"/>
        </w:rPr>
      </w:pPr>
      <w:r>
        <w:rPr>
          <w:rFonts w:ascii="Times New Roman" w:hAnsi="Times New Roman" w:cs="Times New Roman"/>
          <w:b/>
          <w:bCs/>
          <w:sz w:val="24"/>
          <w:szCs w:val="24"/>
        </w:rPr>
        <w:t>PROSES PENGGARAPAN ELEMEN ARTISTIK</w:t>
      </w:r>
    </w:p>
    <w:p w14:paraId="755D7817" w14:textId="77777777" w:rsidR="00392092" w:rsidRDefault="00392092">
      <w:pPr>
        <w:rPr>
          <w:rFonts w:ascii="Times New Roman" w:hAnsi="Times New Roman" w:cs="Times New Roman"/>
          <w:b/>
          <w:bCs/>
          <w:sz w:val="24"/>
          <w:szCs w:val="24"/>
        </w:rPr>
      </w:pPr>
    </w:p>
    <w:p w14:paraId="1DD510A1" w14:textId="77777777" w:rsidR="00392092" w:rsidRDefault="00E55955">
      <w:pPr>
        <w:numPr>
          <w:ilvl w:val="0"/>
          <w:numId w:val="2"/>
        </w:numPr>
        <w:rPr>
          <w:rFonts w:ascii="Times New Roman" w:hAnsi="Times New Roman" w:cs="Times New Roman"/>
          <w:b/>
          <w:bCs/>
          <w:sz w:val="24"/>
          <w:szCs w:val="24"/>
        </w:rPr>
      </w:pPr>
      <w:r>
        <w:rPr>
          <w:rFonts w:ascii="Times New Roman" w:hAnsi="Times New Roman" w:cs="Times New Roman"/>
          <w:b/>
          <w:bCs/>
          <w:sz w:val="24"/>
          <w:szCs w:val="24"/>
        </w:rPr>
        <w:t>PROSES PENGGARAPAN PROPERTI</w:t>
      </w:r>
    </w:p>
    <w:p w14:paraId="11EBB726" w14:textId="77777777" w:rsidR="00392092" w:rsidRDefault="00E55955">
      <w:pPr>
        <w:jc w:val="both"/>
        <w:rPr>
          <w:rFonts w:ascii="Times New Roman" w:hAnsi="Times New Roman" w:cs="Times New Roman"/>
          <w:sz w:val="24"/>
          <w:szCs w:val="24"/>
        </w:rPr>
      </w:pPr>
      <w:r>
        <w:rPr>
          <w:rFonts w:ascii="Times New Roman" w:hAnsi="Times New Roman" w:cs="Times New Roman"/>
          <w:sz w:val="24"/>
          <w:szCs w:val="24"/>
        </w:rPr>
        <w:t xml:space="preserve">Sub bab ini </w:t>
      </w:r>
      <w:r>
        <w:rPr>
          <w:rFonts w:ascii="Times New Roman" w:hAnsi="Times New Roman" w:cs="Times New Roman"/>
          <w:sz w:val="24"/>
          <w:szCs w:val="24"/>
        </w:rPr>
        <w:t>berisikan informasi mengenai proses penggarapan properti yang digunakan dalam koreografi. Diawali dari proses eksplorasi bahan, bentuk, warna, ornamen, dan lainnya</w:t>
      </w:r>
    </w:p>
    <w:p w14:paraId="1ADDEB4C" w14:textId="77777777" w:rsidR="00392092" w:rsidRDefault="00E55955">
      <w:pPr>
        <w:rPr>
          <w:rFonts w:ascii="Times New Roman" w:hAnsi="Times New Roman" w:cs="Times New Roman"/>
          <w:sz w:val="24"/>
          <w:szCs w:val="24"/>
        </w:rPr>
      </w:pPr>
      <w:r>
        <w:rPr>
          <w:rFonts w:ascii="Times New Roman" w:hAnsi="Times New Roman" w:cs="Times New Roman"/>
          <w:sz w:val="24"/>
          <w:szCs w:val="24"/>
        </w:rPr>
        <w:t>….…………………………………………………………………………………………………………………………………………………………………………………………………………………</w:t>
      </w:r>
    </w:p>
    <w:p w14:paraId="4E9888D1" w14:textId="77777777" w:rsidR="00392092" w:rsidRDefault="00392092">
      <w:pPr>
        <w:rPr>
          <w:rFonts w:ascii="Times New Roman" w:hAnsi="Times New Roman" w:cs="Times New Roman"/>
          <w:sz w:val="24"/>
          <w:szCs w:val="24"/>
        </w:rPr>
      </w:pPr>
    </w:p>
    <w:p w14:paraId="4CC59B55" w14:textId="77777777" w:rsidR="00392092" w:rsidRDefault="00E55955">
      <w:pPr>
        <w:numPr>
          <w:ilvl w:val="0"/>
          <w:numId w:val="2"/>
        </w:numPr>
        <w:rPr>
          <w:rFonts w:ascii="Times New Roman" w:hAnsi="Times New Roman" w:cs="Times New Roman"/>
          <w:b/>
          <w:bCs/>
          <w:sz w:val="24"/>
          <w:szCs w:val="24"/>
        </w:rPr>
      </w:pPr>
      <w:r>
        <w:rPr>
          <w:rFonts w:ascii="Times New Roman" w:hAnsi="Times New Roman" w:cs="Times New Roman"/>
          <w:b/>
          <w:bCs/>
          <w:sz w:val="24"/>
          <w:szCs w:val="24"/>
        </w:rPr>
        <w:t>PROSES PE</w:t>
      </w:r>
      <w:r>
        <w:rPr>
          <w:rFonts w:ascii="Times New Roman" w:hAnsi="Times New Roman" w:cs="Times New Roman"/>
          <w:b/>
          <w:bCs/>
          <w:sz w:val="24"/>
          <w:szCs w:val="24"/>
        </w:rPr>
        <w:t>NGGARAPAN SETTING</w:t>
      </w:r>
    </w:p>
    <w:p w14:paraId="53E4EAD0" w14:textId="77777777" w:rsidR="00392092" w:rsidRDefault="00E55955">
      <w:pPr>
        <w:jc w:val="both"/>
        <w:rPr>
          <w:rFonts w:ascii="Times New Roman" w:hAnsi="Times New Roman" w:cs="Times New Roman"/>
          <w:sz w:val="24"/>
          <w:szCs w:val="24"/>
        </w:rPr>
      </w:pPr>
      <w:r>
        <w:rPr>
          <w:rFonts w:ascii="Times New Roman" w:hAnsi="Times New Roman" w:cs="Times New Roman"/>
          <w:sz w:val="24"/>
          <w:szCs w:val="24"/>
        </w:rPr>
        <w:t>Sub bab ini berisikan informasi mengenai proses mewujudkan setting yang sesuai dengan konsep koreografi. Panggung pertunjukan dapat terjadi dalam ruang setting yang variatif. Dalam penggarapan kali ini, pertunjukan dapat dilakukan dalam r</w:t>
      </w:r>
      <w:r>
        <w:rPr>
          <w:rFonts w:ascii="Times New Roman" w:hAnsi="Times New Roman" w:cs="Times New Roman"/>
          <w:sz w:val="24"/>
          <w:szCs w:val="24"/>
        </w:rPr>
        <w:t>uang yang secara alamiah langsung dapat mendukung tema karya. Konsep ruang imajiner dirasa tidak terlalu sulit untuk diwujudkan pada kesempatan kali ini. Ditambah lagi adanya bantuan perspektif lensa kamera yang memungkinkan sensasi visual tertentu dapat t</w:t>
      </w:r>
      <w:r>
        <w:rPr>
          <w:rFonts w:ascii="Times New Roman" w:hAnsi="Times New Roman" w:cs="Times New Roman"/>
          <w:sz w:val="24"/>
          <w:szCs w:val="24"/>
        </w:rPr>
        <w:t>erwujud secara lebih mudah. Dengan demikian, silakan tuangkan konsep setting karya yang sesuai dengan garapan dari setiap bagiannya. Penjelasan dalam setting berisi gambaran mengenai setting tempat/ lokasi, waktu, dan suasana yang mendukung adegan tertentu</w:t>
      </w:r>
    </w:p>
    <w:p w14:paraId="10110CBA" w14:textId="77777777" w:rsidR="00392092" w:rsidRDefault="00392092">
      <w:pPr>
        <w:jc w:val="both"/>
        <w:rPr>
          <w:rFonts w:ascii="Times New Roman" w:hAnsi="Times New Roman" w:cs="Times New Roman"/>
          <w:sz w:val="24"/>
          <w:szCs w:val="24"/>
        </w:rPr>
      </w:pPr>
    </w:p>
    <w:p w14:paraId="7921E2E8" w14:textId="77777777" w:rsidR="00392092" w:rsidRDefault="00E55955">
      <w:pPr>
        <w:jc w:val="both"/>
        <w:rPr>
          <w:rFonts w:ascii="Times New Roman" w:hAnsi="Times New Roman" w:cs="Times New Roman"/>
          <w:b/>
          <w:bCs/>
          <w:sz w:val="24"/>
          <w:szCs w:val="24"/>
        </w:rPr>
      </w:pPr>
      <w:r>
        <w:rPr>
          <w:rFonts w:ascii="Times New Roman" w:hAnsi="Times New Roman" w:cs="Times New Roman"/>
          <w:sz w:val="24"/>
          <w:szCs w:val="24"/>
        </w:rPr>
        <w:t>Tabel 1. Penggarapan Setting Karya</w:t>
      </w:r>
    </w:p>
    <w:tbl>
      <w:tblPr>
        <w:tblStyle w:val="TableGrid"/>
        <w:tblW w:w="0" w:type="auto"/>
        <w:tblLook w:val="04A0" w:firstRow="1" w:lastRow="0" w:firstColumn="1" w:lastColumn="0" w:noHBand="0" w:noVBand="1"/>
      </w:tblPr>
      <w:tblGrid>
        <w:gridCol w:w="682"/>
        <w:gridCol w:w="2718"/>
        <w:gridCol w:w="4746"/>
      </w:tblGrid>
      <w:tr w:rsidR="00392092" w14:paraId="01EE01B9" w14:textId="77777777">
        <w:tc>
          <w:tcPr>
            <w:tcW w:w="682" w:type="dxa"/>
          </w:tcPr>
          <w:p w14:paraId="240AC5FC" w14:textId="77777777" w:rsidR="00392092" w:rsidRDefault="00E55955">
            <w:pPr>
              <w:rPr>
                <w:rFonts w:ascii="Times New Roman" w:hAnsi="Times New Roman" w:cs="Times New Roman"/>
                <w:b/>
                <w:bCs/>
                <w:sz w:val="24"/>
                <w:szCs w:val="24"/>
              </w:rPr>
            </w:pPr>
            <w:r>
              <w:rPr>
                <w:rFonts w:ascii="Times New Roman" w:hAnsi="Times New Roman" w:cs="Times New Roman"/>
                <w:b/>
                <w:bCs/>
                <w:sz w:val="24"/>
                <w:szCs w:val="24"/>
              </w:rPr>
              <w:t>No</w:t>
            </w:r>
          </w:p>
        </w:tc>
        <w:tc>
          <w:tcPr>
            <w:tcW w:w="2718" w:type="dxa"/>
          </w:tcPr>
          <w:p w14:paraId="4C5A1702" w14:textId="77777777" w:rsidR="00392092" w:rsidRDefault="00E55955">
            <w:pPr>
              <w:jc w:val="center"/>
              <w:rPr>
                <w:rFonts w:ascii="Times New Roman" w:hAnsi="Times New Roman" w:cs="Times New Roman"/>
                <w:b/>
                <w:bCs/>
                <w:sz w:val="24"/>
                <w:szCs w:val="24"/>
              </w:rPr>
            </w:pPr>
            <w:r>
              <w:rPr>
                <w:rFonts w:ascii="Times New Roman" w:hAnsi="Times New Roman" w:cs="Times New Roman"/>
                <w:b/>
                <w:bCs/>
                <w:sz w:val="24"/>
                <w:szCs w:val="24"/>
              </w:rPr>
              <w:t>Adegan/ Cue</w:t>
            </w:r>
          </w:p>
        </w:tc>
        <w:tc>
          <w:tcPr>
            <w:tcW w:w="4722" w:type="dxa"/>
          </w:tcPr>
          <w:p w14:paraId="373185FD" w14:textId="77777777" w:rsidR="00392092" w:rsidRDefault="00E55955">
            <w:pPr>
              <w:jc w:val="center"/>
              <w:rPr>
                <w:rFonts w:ascii="Times New Roman" w:hAnsi="Times New Roman" w:cs="Times New Roman"/>
                <w:b/>
                <w:bCs/>
                <w:sz w:val="24"/>
                <w:szCs w:val="24"/>
              </w:rPr>
            </w:pPr>
            <w:r>
              <w:rPr>
                <w:rFonts w:ascii="Times New Roman" w:hAnsi="Times New Roman" w:cs="Times New Roman"/>
                <w:b/>
                <w:bCs/>
                <w:sz w:val="24"/>
                <w:szCs w:val="24"/>
              </w:rPr>
              <w:t>Setting</w:t>
            </w:r>
          </w:p>
        </w:tc>
      </w:tr>
      <w:tr w:rsidR="00392092" w14:paraId="58E2FFE7" w14:textId="77777777">
        <w:tc>
          <w:tcPr>
            <w:tcW w:w="682" w:type="dxa"/>
          </w:tcPr>
          <w:p w14:paraId="22C4BC46" w14:textId="77777777" w:rsidR="00392092" w:rsidRDefault="00E55955">
            <w:pPr>
              <w:rPr>
                <w:rFonts w:ascii="Times New Roman" w:hAnsi="Times New Roman" w:cs="Times New Roman"/>
                <w:sz w:val="24"/>
                <w:szCs w:val="24"/>
              </w:rPr>
            </w:pPr>
            <w:r>
              <w:rPr>
                <w:rFonts w:ascii="Times New Roman" w:hAnsi="Times New Roman" w:cs="Times New Roman"/>
                <w:sz w:val="24"/>
                <w:szCs w:val="24"/>
              </w:rPr>
              <w:t>1</w:t>
            </w:r>
          </w:p>
        </w:tc>
        <w:tc>
          <w:tcPr>
            <w:tcW w:w="2718" w:type="dxa"/>
          </w:tcPr>
          <w:p w14:paraId="70778765" w14:textId="77777777" w:rsidR="00392092" w:rsidRDefault="00E55955">
            <w:pPr>
              <w:rPr>
                <w:rFonts w:ascii="Times New Roman" w:hAnsi="Times New Roman" w:cs="Times New Roman"/>
                <w:sz w:val="24"/>
                <w:szCs w:val="24"/>
              </w:rPr>
            </w:pPr>
            <w:r>
              <w:rPr>
                <w:rFonts w:ascii="Times New Roman" w:hAnsi="Times New Roman" w:cs="Times New Roman"/>
                <w:sz w:val="24"/>
                <w:szCs w:val="24"/>
              </w:rPr>
              <w:t>Introduksi</w:t>
            </w:r>
          </w:p>
        </w:tc>
        <w:tc>
          <w:tcPr>
            <w:tcW w:w="4722" w:type="dxa"/>
          </w:tcPr>
          <w:p w14:paraId="349226DA" w14:textId="77777777" w:rsidR="00392092" w:rsidRDefault="00E55955">
            <w:pPr>
              <w:rPr>
                <w:rFonts w:ascii="Times New Roman" w:hAnsi="Times New Roman" w:cs="Times New Roman"/>
                <w:sz w:val="24"/>
                <w:szCs w:val="24"/>
              </w:rPr>
            </w:pPr>
            <w:r>
              <w:rPr>
                <w:rFonts w:ascii="Times New Roman" w:hAnsi="Times New Roman" w:cs="Times New Roman"/>
                <w:sz w:val="24"/>
                <w:szCs w:val="24"/>
              </w:rPr>
              <w:t>Alam pantai kala terik siang hari, berpasir, dan menampilkan visual dermaga dan perahu</w:t>
            </w:r>
          </w:p>
          <w:p w14:paraId="65E94818" w14:textId="77777777" w:rsidR="00392092" w:rsidRDefault="00392092">
            <w:pPr>
              <w:rPr>
                <w:rFonts w:ascii="Times New Roman" w:hAnsi="Times New Roman" w:cs="Times New Roman"/>
                <w:sz w:val="24"/>
                <w:szCs w:val="24"/>
              </w:rPr>
            </w:pPr>
          </w:p>
          <w:p w14:paraId="417FA4D3" w14:textId="77777777" w:rsidR="00392092" w:rsidRDefault="00E55955">
            <w:pPr>
              <w:rPr>
                <w:rFonts w:ascii="Times New Roman" w:hAnsi="Times New Roman" w:cs="Times New Roman"/>
                <w:sz w:val="24"/>
                <w:szCs w:val="24"/>
              </w:rPr>
            </w:pPr>
            <w:r>
              <w:rPr>
                <w:rFonts w:ascii="Times New Roman" w:hAnsi="Times New Roman" w:cs="Times New Roman"/>
                <w:noProof/>
                <w:sz w:val="24"/>
                <w:szCs w:val="24"/>
              </w:rPr>
              <w:drawing>
                <wp:inline distT="0" distB="0" distL="114300" distR="114300" wp14:anchorId="71DA1496" wp14:editId="5654B687">
                  <wp:extent cx="2859405" cy="1819275"/>
                  <wp:effectExtent l="0" t="0" r="17145" b="9525"/>
                  <wp:docPr id="3" name="Picture 3" descr="Screenshot 2021-11-25 at 09-09-43 Pinte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creenshot 2021-11-25 at 09-09-43 Pinterest"/>
                          <pic:cNvPicPr>
                            <a:picLocks noChangeAspect="1"/>
                          </pic:cNvPicPr>
                        </pic:nvPicPr>
                        <pic:blipFill>
                          <a:blip r:embed="rId6"/>
                          <a:stretch>
                            <a:fillRect/>
                          </a:stretch>
                        </pic:blipFill>
                        <pic:spPr>
                          <a:xfrm>
                            <a:off x="0" y="0"/>
                            <a:ext cx="2859405" cy="1819275"/>
                          </a:xfrm>
                          <a:prstGeom prst="rect">
                            <a:avLst/>
                          </a:prstGeom>
                        </pic:spPr>
                      </pic:pic>
                    </a:graphicData>
                  </a:graphic>
                </wp:inline>
              </w:drawing>
            </w:r>
          </w:p>
        </w:tc>
      </w:tr>
      <w:tr w:rsidR="00392092" w14:paraId="50EADD93" w14:textId="77777777">
        <w:tc>
          <w:tcPr>
            <w:tcW w:w="682" w:type="dxa"/>
          </w:tcPr>
          <w:p w14:paraId="1780252D" w14:textId="77777777" w:rsidR="00392092" w:rsidRDefault="00392092">
            <w:pPr>
              <w:rPr>
                <w:rFonts w:ascii="Times New Roman" w:hAnsi="Times New Roman" w:cs="Times New Roman"/>
                <w:sz w:val="24"/>
                <w:szCs w:val="24"/>
              </w:rPr>
            </w:pPr>
          </w:p>
        </w:tc>
        <w:tc>
          <w:tcPr>
            <w:tcW w:w="2718" w:type="dxa"/>
          </w:tcPr>
          <w:p w14:paraId="2A1EE42C" w14:textId="77777777" w:rsidR="00392092" w:rsidRDefault="00392092">
            <w:pPr>
              <w:rPr>
                <w:rFonts w:ascii="Times New Roman" w:hAnsi="Times New Roman" w:cs="Times New Roman"/>
                <w:sz w:val="24"/>
                <w:szCs w:val="24"/>
              </w:rPr>
            </w:pPr>
          </w:p>
        </w:tc>
        <w:tc>
          <w:tcPr>
            <w:tcW w:w="4722" w:type="dxa"/>
          </w:tcPr>
          <w:p w14:paraId="7E2447FE" w14:textId="77777777" w:rsidR="00392092" w:rsidRDefault="00392092">
            <w:pPr>
              <w:rPr>
                <w:rFonts w:ascii="Times New Roman" w:hAnsi="Times New Roman" w:cs="Times New Roman"/>
                <w:sz w:val="24"/>
                <w:szCs w:val="24"/>
              </w:rPr>
            </w:pPr>
          </w:p>
        </w:tc>
      </w:tr>
      <w:tr w:rsidR="00392092" w14:paraId="078371EA" w14:textId="77777777">
        <w:tc>
          <w:tcPr>
            <w:tcW w:w="682" w:type="dxa"/>
          </w:tcPr>
          <w:p w14:paraId="5D432572" w14:textId="77777777" w:rsidR="00392092" w:rsidRDefault="00392092">
            <w:pPr>
              <w:rPr>
                <w:rFonts w:ascii="Times New Roman" w:hAnsi="Times New Roman" w:cs="Times New Roman"/>
                <w:sz w:val="24"/>
                <w:szCs w:val="24"/>
              </w:rPr>
            </w:pPr>
          </w:p>
        </w:tc>
        <w:tc>
          <w:tcPr>
            <w:tcW w:w="2718" w:type="dxa"/>
          </w:tcPr>
          <w:p w14:paraId="74006678" w14:textId="77777777" w:rsidR="00392092" w:rsidRDefault="00392092">
            <w:pPr>
              <w:rPr>
                <w:rFonts w:ascii="Times New Roman" w:hAnsi="Times New Roman" w:cs="Times New Roman"/>
                <w:sz w:val="24"/>
                <w:szCs w:val="24"/>
              </w:rPr>
            </w:pPr>
          </w:p>
        </w:tc>
        <w:tc>
          <w:tcPr>
            <w:tcW w:w="4722" w:type="dxa"/>
          </w:tcPr>
          <w:p w14:paraId="4E68048D" w14:textId="77777777" w:rsidR="00392092" w:rsidRDefault="00392092">
            <w:pPr>
              <w:rPr>
                <w:rFonts w:ascii="Times New Roman" w:hAnsi="Times New Roman" w:cs="Times New Roman"/>
                <w:sz w:val="24"/>
                <w:szCs w:val="24"/>
              </w:rPr>
            </w:pPr>
          </w:p>
        </w:tc>
      </w:tr>
      <w:tr w:rsidR="00392092" w14:paraId="0A3162C9" w14:textId="77777777">
        <w:tc>
          <w:tcPr>
            <w:tcW w:w="682" w:type="dxa"/>
          </w:tcPr>
          <w:p w14:paraId="58B5C592" w14:textId="77777777" w:rsidR="00392092" w:rsidRDefault="00392092">
            <w:pPr>
              <w:rPr>
                <w:rFonts w:ascii="Times New Roman" w:hAnsi="Times New Roman" w:cs="Times New Roman"/>
                <w:sz w:val="24"/>
                <w:szCs w:val="24"/>
              </w:rPr>
            </w:pPr>
          </w:p>
        </w:tc>
        <w:tc>
          <w:tcPr>
            <w:tcW w:w="2718" w:type="dxa"/>
          </w:tcPr>
          <w:p w14:paraId="50694848" w14:textId="77777777" w:rsidR="00392092" w:rsidRDefault="00392092">
            <w:pPr>
              <w:rPr>
                <w:rFonts w:ascii="Times New Roman" w:hAnsi="Times New Roman" w:cs="Times New Roman"/>
                <w:sz w:val="24"/>
                <w:szCs w:val="24"/>
              </w:rPr>
            </w:pPr>
          </w:p>
        </w:tc>
        <w:tc>
          <w:tcPr>
            <w:tcW w:w="4722" w:type="dxa"/>
          </w:tcPr>
          <w:p w14:paraId="7206CE9D" w14:textId="77777777" w:rsidR="00392092" w:rsidRDefault="00392092">
            <w:pPr>
              <w:rPr>
                <w:rFonts w:ascii="Times New Roman" w:hAnsi="Times New Roman" w:cs="Times New Roman"/>
                <w:sz w:val="24"/>
                <w:szCs w:val="24"/>
              </w:rPr>
            </w:pPr>
          </w:p>
        </w:tc>
      </w:tr>
    </w:tbl>
    <w:p w14:paraId="23A77557" w14:textId="77777777" w:rsidR="00392092" w:rsidRDefault="00E55955">
      <w:pPr>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w:t>
      </w:r>
    </w:p>
    <w:p w14:paraId="6A4D468C" w14:textId="77777777" w:rsidR="00392092" w:rsidRDefault="00392092">
      <w:pPr>
        <w:jc w:val="both"/>
        <w:rPr>
          <w:rFonts w:ascii="Times New Roman" w:hAnsi="Times New Roman" w:cs="Times New Roman"/>
          <w:sz w:val="24"/>
          <w:szCs w:val="24"/>
        </w:rPr>
      </w:pPr>
    </w:p>
    <w:p w14:paraId="31984EB0" w14:textId="77777777" w:rsidR="00392092" w:rsidRDefault="00E55955">
      <w:pPr>
        <w:jc w:val="both"/>
        <w:rPr>
          <w:rFonts w:ascii="Times New Roman" w:hAnsi="Times New Roman" w:cs="Times New Roman"/>
          <w:sz w:val="24"/>
          <w:szCs w:val="24"/>
        </w:rPr>
      </w:pPr>
      <w:r>
        <w:rPr>
          <w:rFonts w:ascii="Times New Roman" w:hAnsi="Times New Roman" w:cs="Times New Roman"/>
          <w:sz w:val="24"/>
          <w:szCs w:val="24"/>
        </w:rPr>
        <w:t xml:space="preserve">……………………………………………………………………………………………………………. </w:t>
      </w:r>
    </w:p>
    <w:p w14:paraId="3B0F8A02" w14:textId="77777777" w:rsidR="00392092" w:rsidRDefault="00392092">
      <w:pPr>
        <w:jc w:val="center"/>
        <w:rPr>
          <w:rFonts w:ascii="Times New Roman" w:hAnsi="Times New Roman" w:cs="Times New Roman"/>
          <w:sz w:val="24"/>
          <w:szCs w:val="24"/>
        </w:rPr>
      </w:pPr>
    </w:p>
    <w:sectPr w:rsidR="00392092">
      <w:pgSz w:w="11906" w:h="16838"/>
      <w:pgMar w:top="1701"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BC83E75"/>
    <w:multiLevelType w:val="singleLevel"/>
    <w:tmpl w:val="DBC83E75"/>
    <w:lvl w:ilvl="0">
      <w:start w:val="6"/>
      <w:numFmt w:val="decimal"/>
      <w:suff w:val="space"/>
      <w:lvlText w:val="%1."/>
      <w:lvlJc w:val="left"/>
    </w:lvl>
  </w:abstractNum>
  <w:abstractNum w:abstractNumId="1" w15:restartNumberingAfterBreak="0">
    <w:nsid w:val="1E9337E0"/>
    <w:multiLevelType w:val="hybridMultilevel"/>
    <w:tmpl w:val="10FCDA9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38D93A9"/>
    <w:multiLevelType w:val="singleLevel"/>
    <w:tmpl w:val="238D93A9"/>
    <w:lvl w:ilvl="0">
      <w:start w:val="1"/>
      <w:numFmt w:val="decimal"/>
      <w:suff w:val="space"/>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37117EF"/>
    <w:rsid w:val="00392092"/>
    <w:rsid w:val="00E55955"/>
    <w:rsid w:val="2AD0398B"/>
    <w:rsid w:val="43711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6C1667E"/>
  <w15:docId w15:val="{CB278ABC-DCE4-4376-A600-4686CB0BB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ID" w:eastAsia="en-ID"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rsid w:val="00E559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345</Words>
  <Characters>1967</Characters>
  <Application>Microsoft Office Word</Application>
  <DocSecurity>0</DocSecurity>
  <Lines>16</Lines>
  <Paragraphs>4</Paragraphs>
  <ScaleCrop>false</ScaleCrop>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Hita Art Media</dc:creator>
  <cp:lastModifiedBy>Goesthy Lestari</cp:lastModifiedBy>
  <cp:revision>2</cp:revision>
  <dcterms:created xsi:type="dcterms:W3CDTF">2021-11-11T04:11:00Z</dcterms:created>
  <dcterms:modified xsi:type="dcterms:W3CDTF">2023-12-12T03:06:00Z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1033-11.2.0.10351</vt:lpwstr>
  </property>
  <property fmtid="{D5CDD505-2E9C-101B-9397-08002B2CF9AE}" pid="3" name="ICV">
    <vt:lpwstr>395FD8C4CF8B49E2858B6F6907CCF475</vt:lpwstr>
  </property>
</Properties>
</file>