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DBE9" w14:textId="688637DE" w:rsidR="006854C4" w:rsidRPr="007840B2" w:rsidRDefault="006854C4" w:rsidP="007314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0B2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7840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40B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Romdan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Fahrrurozi</w:t>
      </w:r>
      <w:proofErr w:type="spellEnd"/>
    </w:p>
    <w:p w14:paraId="53FD8E53" w14:textId="45EB220D" w:rsidR="006854C4" w:rsidRPr="007840B2" w:rsidRDefault="006854C4" w:rsidP="007314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0B2"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Pr="007840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40B2">
        <w:rPr>
          <w:rFonts w:ascii="Times New Roman" w:hAnsi="Times New Roman" w:cs="Times New Roman"/>
          <w:b/>
          <w:bCs/>
          <w:sz w:val="24"/>
          <w:szCs w:val="24"/>
        </w:rPr>
        <w:tab/>
        <w:t>: 2166041002</w:t>
      </w:r>
    </w:p>
    <w:p w14:paraId="6E86B996" w14:textId="7F639E57" w:rsidR="00CD33E4" w:rsidRPr="007840B2" w:rsidRDefault="00CD33E4" w:rsidP="00CD33E4">
      <w:pPr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40B2">
        <w:rPr>
          <w:rFonts w:ascii="Times New Roman" w:hAnsi="Times New Roman" w:cs="Times New Roman"/>
          <w:b/>
          <w:bCs/>
          <w:sz w:val="24"/>
          <w:szCs w:val="24"/>
        </w:rPr>
        <w:tab/>
        <w:t>: Reg M</w:t>
      </w:r>
    </w:p>
    <w:p w14:paraId="75E1E403" w14:textId="0D078862" w:rsidR="006854C4" w:rsidRPr="007840B2" w:rsidRDefault="006854C4" w:rsidP="00731415">
      <w:pPr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Mata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Strategis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3E4"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(UTS)</w:t>
      </w:r>
    </w:p>
    <w:p w14:paraId="5DBE4FB9" w14:textId="77777777" w:rsidR="00465B94" w:rsidRPr="007840B2" w:rsidRDefault="00465B94" w:rsidP="00465B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B90BF" w14:textId="20CD47B1" w:rsidR="00465B94" w:rsidRPr="007840B2" w:rsidRDefault="00465B94" w:rsidP="00465B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Strategis</w:t>
      </w:r>
      <w:proofErr w:type="spellEnd"/>
    </w:p>
    <w:p w14:paraId="1626ED8C" w14:textId="77777777" w:rsidR="00465B94" w:rsidRPr="007840B2" w:rsidRDefault="00465B94" w:rsidP="00465B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F199E" w14:textId="34505E5D" w:rsidR="00465B94" w:rsidRPr="007840B2" w:rsidRDefault="00465B94" w:rsidP="00465B94">
      <w:pPr>
        <w:jc w:val="both"/>
        <w:rPr>
          <w:rFonts w:ascii="Times New Roman" w:hAnsi="Times New Roman" w:cs="Times New Roman"/>
          <w:sz w:val="24"/>
          <w:szCs w:val="24"/>
        </w:rPr>
      </w:pPr>
      <w:r w:rsidRPr="007840B2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566BC4"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66BC4" w:rsidRPr="007840B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>.</w:t>
      </w:r>
    </w:p>
    <w:p w14:paraId="3B071D6B" w14:textId="77777777" w:rsidR="00465B94" w:rsidRPr="007840B2" w:rsidRDefault="00465B94" w:rsidP="00465B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03E4E4" w14:textId="4B7BA07E" w:rsidR="00E6686F" w:rsidRPr="007840B2" w:rsidRDefault="00B90D66" w:rsidP="00465B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Strategis</w:t>
      </w:r>
      <w:proofErr w:type="spellEnd"/>
    </w:p>
    <w:p w14:paraId="613845B2" w14:textId="77777777" w:rsidR="00E6686F" w:rsidRPr="007840B2" w:rsidRDefault="00E6686F" w:rsidP="00465B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546C2" w14:textId="5C5C65AA" w:rsidR="00AF61C5" w:rsidRPr="007840B2" w:rsidRDefault="00AF61C5" w:rsidP="00465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Sihombing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(2000)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harfiah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pengertiannya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Yunani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stratogos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jendral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memenangkan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pertempuran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Buchari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Alma,2001)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planning, organizing, staffing, coordinating dan controlling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>.</w:t>
      </w:r>
    </w:p>
    <w:p w14:paraId="3E9AF1F6" w14:textId="61F52CE7" w:rsidR="00AF61C5" w:rsidRPr="007840B2" w:rsidRDefault="00AF61C5" w:rsidP="00465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0B2">
        <w:rPr>
          <w:rFonts w:ascii="Times New Roman" w:hAnsi="Times New Roman" w:cs="Times New Roman"/>
          <w:sz w:val="24"/>
          <w:szCs w:val="24"/>
        </w:rPr>
        <w:t xml:space="preserve">Dapat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</w:t>
      </w:r>
      <w:r w:rsidR="00B90D66" w:rsidRPr="007840B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menyuluruh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melaksanakannya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jajaran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B90D66" w:rsidRPr="007840B2">
        <w:rPr>
          <w:rFonts w:ascii="Times New Roman" w:hAnsi="Times New Roman" w:cs="Times New Roman"/>
          <w:sz w:val="24"/>
          <w:szCs w:val="24"/>
        </w:rPr>
        <w:t>Sedjati</w:t>
      </w:r>
      <w:proofErr w:type="spellEnd"/>
      <w:r w:rsidR="00B90D66" w:rsidRPr="007840B2">
        <w:rPr>
          <w:rFonts w:ascii="Times New Roman" w:hAnsi="Times New Roman" w:cs="Times New Roman"/>
          <w:sz w:val="24"/>
          <w:szCs w:val="24"/>
        </w:rPr>
        <w:t>, R. S. (2015)</w:t>
      </w:r>
    </w:p>
    <w:p w14:paraId="12914C56" w14:textId="45BC9EC5" w:rsidR="00C547A5" w:rsidRPr="007840B2" w:rsidRDefault="00C547A5" w:rsidP="00465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0B2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diper</w:t>
      </w:r>
      <w:r w:rsidR="002A0401" w:rsidRPr="007840B2">
        <w:rPr>
          <w:rFonts w:ascii="Times New Roman" w:hAnsi="Times New Roman" w:cs="Times New Roman"/>
          <w:sz w:val="24"/>
          <w:szCs w:val="24"/>
        </w:rPr>
        <w:t>l</w:t>
      </w:r>
      <w:r w:rsidRPr="007840B2">
        <w:rPr>
          <w:rFonts w:ascii="Times New Roman" w:hAnsi="Times New Roman" w:cs="Times New Roman"/>
          <w:sz w:val="24"/>
          <w:szCs w:val="24"/>
        </w:rPr>
        <w:t>ukan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</w:t>
      </w:r>
      <w:r w:rsidRPr="007840B2">
        <w:rPr>
          <w:rFonts w:ascii="Times New Roman" w:hAnsi="Times New Roman" w:cs="Times New Roman"/>
          <w:sz w:val="24"/>
          <w:szCs w:val="24"/>
        </w:rPr>
        <w:t>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proses di mana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lastRenderedPageBreak/>
        <w:t>organisasi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menejemen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Ini juga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pasar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>.</w:t>
      </w:r>
    </w:p>
    <w:p w14:paraId="3BF46E41" w14:textId="77777777" w:rsidR="009D62DA" w:rsidRPr="007840B2" w:rsidRDefault="009D62DA" w:rsidP="00465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81329" w14:textId="06B8B78A" w:rsidR="00C547A5" w:rsidRPr="007840B2" w:rsidRDefault="00C547A5" w:rsidP="00465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0B2">
        <w:rPr>
          <w:rFonts w:ascii="Times New Roman" w:hAnsi="Times New Roman" w:cs="Times New Roman"/>
          <w:sz w:val="24"/>
          <w:szCs w:val="24"/>
        </w:rPr>
        <w:t xml:space="preserve">Dapat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>.</w:t>
      </w:r>
    </w:p>
    <w:p w14:paraId="333DD4BF" w14:textId="77777777" w:rsidR="009D62DA" w:rsidRPr="007840B2" w:rsidRDefault="009D62DA" w:rsidP="00465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0F562" w14:textId="1A534586" w:rsidR="00566BC4" w:rsidRPr="007840B2" w:rsidRDefault="00465B94" w:rsidP="00566B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Strategis</w:t>
      </w:r>
      <w:proofErr w:type="spellEnd"/>
      <w:r w:rsidR="00731415"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Sektor Ekonomi</w:t>
      </w:r>
    </w:p>
    <w:p w14:paraId="5375FF5F" w14:textId="56FE0416" w:rsidR="00566BC4" w:rsidRPr="007840B2" w:rsidRDefault="00566BC4" w:rsidP="00566B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31415"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pada a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spek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C67C74" w14:textId="3A850B1F" w:rsidR="006854C4" w:rsidRPr="007840B2" w:rsidRDefault="00566BC4" w:rsidP="004456A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pasar dan</w:t>
      </w:r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mengalokasikan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>.</w:t>
      </w:r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di 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menghadapinya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>?</w:t>
      </w:r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alasannya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r w:rsidRPr="007840B2">
        <w:rPr>
          <w:rFonts w:ascii="Times New Roman" w:hAnsi="Times New Roman" w:cs="Times New Roman"/>
          <w:sz w:val="24"/>
          <w:szCs w:val="24"/>
        </w:rPr>
        <w:t xml:space="preserve">Strategi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semampu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strategi.</w:t>
      </w:r>
    </w:p>
    <w:p w14:paraId="24D08B5D" w14:textId="77777777" w:rsidR="00CD33E4" w:rsidRPr="007840B2" w:rsidRDefault="00CD33E4" w:rsidP="004456A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1D0585" w14:textId="1DA58784" w:rsidR="00CD33E4" w:rsidRPr="007840B2" w:rsidRDefault="00CD33E4" w:rsidP="004456A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mempengaruhinya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berkepentingan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(stakeholder).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keberkelanjutan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internal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outcome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</w:t>
      </w:r>
      <w:r w:rsidRPr="007840B2">
        <w:rPr>
          <w:rFonts w:ascii="Times New Roman" w:hAnsi="Times New Roman" w:cs="Times New Roman"/>
          <w:sz w:val="24"/>
          <w:szCs w:val="24"/>
        </w:rPr>
        <w:t>.</w:t>
      </w:r>
    </w:p>
    <w:p w14:paraId="68E0685E" w14:textId="77777777" w:rsidR="004456AB" w:rsidRPr="007840B2" w:rsidRDefault="004456AB" w:rsidP="004456A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2859F4" w14:textId="4027DC05" w:rsidR="00731415" w:rsidRPr="007840B2" w:rsidRDefault="00731415" w:rsidP="004456A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Fathurahman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H., &amp; Nugroho, B. Y. 2010)</w:t>
      </w:r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Model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ekonomi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secara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alamiah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mengabstraksikan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situasi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kompleks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dihadapi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oleh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perusahaan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Oleh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karena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itu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aplikasi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pemikiran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ekonomi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kepada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situasi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khusus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seringkali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membutuhkan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kreativitas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penanganan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cermat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Di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samping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itu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juga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membutuhkan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pengenalan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hambatanhambatan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membebani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perusahaan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oleh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faktor-faktor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kesalahan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sejarah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organisasi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politik</w:t>
      </w:r>
      <w:proofErr w:type="spellEnd"/>
      <w:r w:rsidR="009D62DA"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Walaupun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ekonomi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secara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keseluruhan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menempatkan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proses yang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dibuat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diubah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tindakan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hasil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namun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proses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mengelola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implementasi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suatu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keputusan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strategi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bersaing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atau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perubahan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secara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alamiah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organisasi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internal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seringkali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merupakan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kerangka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sukses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perusahaan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981CF8C" w14:textId="77777777" w:rsidR="00731415" w:rsidRPr="007840B2" w:rsidRDefault="00731415" w:rsidP="004456A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1F06A9" w14:textId="77777777" w:rsidR="004456AB" w:rsidRPr="007840B2" w:rsidRDefault="004456AB" w:rsidP="004456A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40B2">
        <w:rPr>
          <w:rFonts w:ascii="Times New Roman" w:hAnsi="Times New Roman" w:cs="Times New Roman"/>
          <w:sz w:val="24"/>
          <w:szCs w:val="24"/>
        </w:rPr>
        <w:t>Masa</w:t>
      </w:r>
      <w:r w:rsidRPr="007840B2">
        <w:rPr>
          <w:rFonts w:ascii="Times New Roman" w:hAnsi="Times New Roman" w:cs="Times New Roman"/>
          <w:sz w:val="24"/>
          <w:szCs w:val="24"/>
        </w:rPr>
        <w:t>lah-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memformulasikan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mencurahkan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memformulasikan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strategy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: (Besanko, et. al., 2004: 7) </w:t>
      </w:r>
    </w:p>
    <w:p w14:paraId="6CD7088C" w14:textId="77777777" w:rsidR="004456AB" w:rsidRPr="007840B2" w:rsidRDefault="004456AB" w:rsidP="00445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0B2">
        <w:rPr>
          <w:rFonts w:ascii="Times New Roman" w:hAnsi="Times New Roman" w:cs="Times New Roman"/>
          <w:sz w:val="24"/>
          <w:szCs w:val="24"/>
        </w:rPr>
        <w:t xml:space="preserve">Batasan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(boundaries of the firm).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besarkah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>?</w:t>
      </w:r>
    </w:p>
    <w:p w14:paraId="34751B2E" w14:textId="77777777" w:rsidR="004456AB" w:rsidRPr="007840B2" w:rsidRDefault="004456AB" w:rsidP="00445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pasar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(market and competitive analysis).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pasar di mana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di pasar? </w:t>
      </w:r>
    </w:p>
    <w:p w14:paraId="2D1FB372" w14:textId="77777777" w:rsidR="004456AB" w:rsidRPr="007840B2" w:rsidRDefault="004456AB" w:rsidP="00445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(position and dynamics).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25AC078" w14:textId="2AA23D8A" w:rsidR="004456AB" w:rsidRPr="007840B2" w:rsidRDefault="004456AB" w:rsidP="00445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sz w:val="24"/>
          <w:szCs w:val="24"/>
        </w:rPr>
        <w:lastRenderedPageBreak/>
        <w:t>Organisasi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internal (internal organization).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internal?</w:t>
      </w:r>
    </w:p>
    <w:p w14:paraId="152C5B85" w14:textId="77777777" w:rsidR="00E6686F" w:rsidRPr="007840B2" w:rsidRDefault="00E6686F" w:rsidP="00465B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96AAC" w14:textId="77777777" w:rsidR="00F92624" w:rsidRPr="007840B2" w:rsidRDefault="00F92624" w:rsidP="00F9262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wilayah.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409E34FB" w14:textId="77777777" w:rsidR="00F92624" w:rsidRPr="007840B2" w:rsidRDefault="00F92624" w:rsidP="00F92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35BA0" w14:textId="77777777" w:rsidR="00F92624" w:rsidRPr="007840B2" w:rsidRDefault="00F92624" w:rsidP="00F92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Keterlibatan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Pemerintah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>.</w:t>
      </w:r>
    </w:p>
    <w:p w14:paraId="4EBEC5D1" w14:textId="77777777" w:rsidR="00F92624" w:rsidRPr="007840B2" w:rsidRDefault="00F92624" w:rsidP="00F92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7C1B7" w14:textId="77777777" w:rsidR="00F92624" w:rsidRPr="007840B2" w:rsidRDefault="00F92624" w:rsidP="00F92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Keterlibatan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Swasta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>.</w:t>
      </w:r>
    </w:p>
    <w:p w14:paraId="2F8F3457" w14:textId="77777777" w:rsidR="00F92624" w:rsidRPr="007840B2" w:rsidRDefault="00F92624" w:rsidP="00F92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7C38D" w14:textId="77777777" w:rsidR="00F92624" w:rsidRPr="007840B2" w:rsidRDefault="00F92624" w:rsidP="00F92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Pendidikan dan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universitas,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>.</w:t>
      </w:r>
    </w:p>
    <w:p w14:paraId="2775B8D0" w14:textId="77777777" w:rsidR="00F92624" w:rsidRPr="007840B2" w:rsidRDefault="00F92624" w:rsidP="00F92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FCD11" w14:textId="77777777" w:rsidR="00F92624" w:rsidRPr="007840B2" w:rsidRDefault="00F92624" w:rsidP="00F92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Infrastruktur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>.</w:t>
      </w:r>
    </w:p>
    <w:p w14:paraId="2CAAE649" w14:textId="77777777" w:rsidR="00F92624" w:rsidRPr="007840B2" w:rsidRDefault="00F92624" w:rsidP="00F92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14195" w14:textId="77777777" w:rsidR="00F92624" w:rsidRPr="007840B2" w:rsidRDefault="00F92624" w:rsidP="00F92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Promosi</w:t>
      </w:r>
      <w:proofErr w:type="spellEnd"/>
      <w:r w:rsidRPr="007840B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b/>
          <w:bCs/>
          <w:sz w:val="24"/>
          <w:szCs w:val="24"/>
        </w:rPr>
        <w:t>Pemasaran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di pasar global.</w:t>
      </w:r>
    </w:p>
    <w:p w14:paraId="4F4DBA68" w14:textId="77777777" w:rsidR="00F92624" w:rsidRPr="007840B2" w:rsidRDefault="00F92624" w:rsidP="00F92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01B64" w14:textId="66E1DB5A" w:rsidR="009D62DA" w:rsidRPr="007840B2" w:rsidRDefault="00F92624" w:rsidP="00465B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D33E4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E4" w:rsidRPr="007840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D33E4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E4" w:rsidRPr="007840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D33E4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E4" w:rsidRPr="007840B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CD33E4"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E4" w:rsidRPr="007840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CD33E4" w:rsidRPr="007840B2">
        <w:rPr>
          <w:rFonts w:ascii="Times New Roman" w:hAnsi="Times New Roman" w:cs="Times New Roman"/>
          <w:sz w:val="24"/>
          <w:szCs w:val="24"/>
        </w:rPr>
        <w:t>.</w:t>
      </w:r>
    </w:p>
    <w:p w14:paraId="2F4D07E3" w14:textId="55B8AF30" w:rsidR="00731415" w:rsidRPr="007840B2" w:rsidRDefault="00731415" w:rsidP="007314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0B2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25BF7E3D" w14:textId="77777777" w:rsidR="00731415" w:rsidRPr="007840B2" w:rsidRDefault="00731415" w:rsidP="007314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2FBDEF" w14:textId="24DC5446" w:rsidR="006854C4" w:rsidRPr="007840B2" w:rsidRDefault="006854C4" w:rsidP="00465B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Fathurahman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&amp; Nugroho, B. Y. (2010).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Literatur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Review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Kolaborasi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Stratejik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Ilmu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Ekonomi. </w:t>
      </w:r>
      <w:proofErr w:type="spellStart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Siasat</w:t>
      </w:r>
      <w:proofErr w:type="spellEnd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Bisnis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14:paraId="28770796" w14:textId="77777777" w:rsidR="006854C4" w:rsidRPr="007840B2" w:rsidRDefault="006854C4" w:rsidP="00465B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2EA96" w14:textId="64D127A6" w:rsidR="006854C4" w:rsidRPr="007840B2" w:rsidRDefault="00731415" w:rsidP="00465B9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Sihombing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U. (2000). </w:t>
      </w:r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Pendidikan </w:t>
      </w:r>
      <w:proofErr w:type="spellStart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luar</w:t>
      </w:r>
      <w:proofErr w:type="spellEnd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sekolah</w:t>
      </w:r>
      <w:proofErr w:type="spellEnd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strategi: </w:t>
      </w:r>
      <w:proofErr w:type="spellStart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konsep</w:t>
      </w:r>
      <w:proofErr w:type="spellEnd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kiat</w:t>
      </w:r>
      <w:proofErr w:type="spellEnd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dan </w:t>
      </w:r>
      <w:proofErr w:type="spellStart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pelaksanaan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PD.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Mahkota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FC20EFC" w14:textId="77777777" w:rsidR="00CA35BD" w:rsidRPr="007840B2" w:rsidRDefault="00CA35BD" w:rsidP="00465B9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52F083C" w14:textId="60B79503" w:rsidR="00CA35BD" w:rsidRPr="007840B2" w:rsidRDefault="00CA35BD" w:rsidP="00465B9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Novianto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(2019).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Strategis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Deepublish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17A9CF0" w14:textId="77777777" w:rsidR="00CA35BD" w:rsidRPr="007840B2" w:rsidRDefault="00CA35BD" w:rsidP="00465B9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B51A264" w14:textId="2F46E5F2" w:rsidR="00CA35BD" w:rsidRPr="007840B2" w:rsidRDefault="00CA35BD" w:rsidP="00465B9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Sedjati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S. (2015). </w:t>
      </w:r>
      <w:proofErr w:type="spellStart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40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Strategis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Deepublish</w:t>
      </w:r>
      <w:proofErr w:type="spellEnd"/>
      <w:r w:rsidRPr="0078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7347894" w14:textId="77777777" w:rsidR="009D62DA" w:rsidRPr="007840B2" w:rsidRDefault="009D62DA" w:rsidP="00465B9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8809A28" w14:textId="25AAE246" w:rsidR="009D62DA" w:rsidRPr="007840B2" w:rsidRDefault="009D62DA" w:rsidP="00465B94">
      <w:pPr>
        <w:jc w:val="both"/>
        <w:rPr>
          <w:rFonts w:ascii="Times New Roman" w:hAnsi="Times New Roman" w:cs="Times New Roman"/>
          <w:sz w:val="24"/>
          <w:szCs w:val="24"/>
        </w:rPr>
      </w:pPr>
      <w:r w:rsidRPr="007840B2">
        <w:rPr>
          <w:rFonts w:ascii="Times New Roman" w:hAnsi="Times New Roman" w:cs="Times New Roman"/>
          <w:sz w:val="24"/>
          <w:szCs w:val="24"/>
        </w:rPr>
        <w:t xml:space="preserve">Fauzi, T. H. (2017).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0B2">
        <w:rPr>
          <w:rFonts w:ascii="Times New Roman" w:hAnsi="Times New Roman" w:cs="Times New Roman"/>
          <w:sz w:val="24"/>
          <w:szCs w:val="24"/>
        </w:rPr>
        <w:t>Strategik</w:t>
      </w:r>
      <w:proofErr w:type="spellEnd"/>
    </w:p>
    <w:p w14:paraId="1459B6B7" w14:textId="77777777" w:rsidR="006854C4" w:rsidRPr="007840B2" w:rsidRDefault="006854C4" w:rsidP="00465B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83128" w14:textId="77777777" w:rsidR="006854C4" w:rsidRPr="007840B2" w:rsidRDefault="006854C4" w:rsidP="00465B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51A46" w14:textId="77777777" w:rsidR="006854C4" w:rsidRPr="007840B2" w:rsidRDefault="006854C4" w:rsidP="00465B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54C4" w:rsidRPr="007840B2" w:rsidSect="00EF3750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2A76"/>
    <w:multiLevelType w:val="hybridMultilevel"/>
    <w:tmpl w:val="6188FD1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278F"/>
    <w:multiLevelType w:val="hybridMultilevel"/>
    <w:tmpl w:val="9B42CBF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D6C7A"/>
    <w:multiLevelType w:val="hybridMultilevel"/>
    <w:tmpl w:val="56C41CD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B750F"/>
    <w:multiLevelType w:val="multilevel"/>
    <w:tmpl w:val="FF2ABB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0890634">
    <w:abstractNumId w:val="3"/>
  </w:num>
  <w:num w:numId="2" w16cid:durableId="188614163">
    <w:abstractNumId w:val="2"/>
  </w:num>
  <w:num w:numId="3" w16cid:durableId="1349141962">
    <w:abstractNumId w:val="0"/>
  </w:num>
  <w:num w:numId="4" w16cid:durableId="2086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50"/>
    <w:rsid w:val="00242AF5"/>
    <w:rsid w:val="002A0401"/>
    <w:rsid w:val="004456AB"/>
    <w:rsid w:val="00465B94"/>
    <w:rsid w:val="00566BC4"/>
    <w:rsid w:val="00637904"/>
    <w:rsid w:val="006854C4"/>
    <w:rsid w:val="00731415"/>
    <w:rsid w:val="007840B2"/>
    <w:rsid w:val="009D62DA"/>
    <w:rsid w:val="00AF61C5"/>
    <w:rsid w:val="00B90D66"/>
    <w:rsid w:val="00C547A5"/>
    <w:rsid w:val="00CA35BD"/>
    <w:rsid w:val="00CD33E4"/>
    <w:rsid w:val="00E6686F"/>
    <w:rsid w:val="00EF3750"/>
    <w:rsid w:val="00F1108F"/>
    <w:rsid w:val="00F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9866"/>
  <w15:chartTrackingRefBased/>
  <w15:docId w15:val="{36EE53C6-F8ED-4223-B6AF-42EBE117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750"/>
    <w:pPr>
      <w:spacing w:line="360" w:lineRule="auto"/>
      <w:jc w:val="center"/>
      <w:outlineLvl w:val="0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id-ID" w:eastAsia="id-ID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750"/>
    <w:rPr>
      <w:rFonts w:ascii="Times New Roman" w:eastAsiaTheme="minorEastAsia" w:hAnsi="Times New Roman" w:cs="Times New Roman"/>
      <w:b/>
      <w:bCs/>
      <w:kern w:val="0"/>
      <w:sz w:val="24"/>
      <w:szCs w:val="24"/>
      <w:lang w:val="id-ID" w:eastAsia="id-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6686F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6686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668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937AE-C819-4C31-8815-94EF4883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Sastya</dc:creator>
  <cp:keywords/>
  <dc:description/>
  <cp:lastModifiedBy>Nanda Sastya</cp:lastModifiedBy>
  <cp:revision>2</cp:revision>
  <cp:lastPrinted>2023-10-12T13:32:00Z</cp:lastPrinted>
  <dcterms:created xsi:type="dcterms:W3CDTF">2023-10-12T09:48:00Z</dcterms:created>
  <dcterms:modified xsi:type="dcterms:W3CDTF">2023-10-12T13:36:00Z</dcterms:modified>
</cp:coreProperties>
</file>