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7C62" w14:textId="5778FE03" w:rsidR="008B28F3" w:rsidRDefault="00CE1C8D" w:rsidP="0034721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TUGAS UJIAN TENGAH SEMESTER </w:t>
      </w:r>
    </w:p>
    <w:p w14:paraId="3E738B72" w14:textId="753B8AF9" w:rsidR="00CE1C8D" w:rsidRDefault="00CE1C8D" w:rsidP="0034721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MANAJEMEN STRATEGI</w:t>
      </w:r>
    </w:p>
    <w:p w14:paraId="62E3F871" w14:textId="22841650" w:rsidR="004D1E11" w:rsidRPr="004D1E11" w:rsidRDefault="004D1E11" w:rsidP="003472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Intan </w:t>
      </w:r>
      <w:proofErr w:type="spellStart"/>
      <w:r w:rsidR="000205C5">
        <w:rPr>
          <w:rFonts w:ascii="Times New Roman" w:hAnsi="Times New Roman" w:cs="Times New Roman"/>
          <w:sz w:val="24"/>
          <w:szCs w:val="24"/>
        </w:rPr>
        <w:t>Fitri</w:t>
      </w:r>
      <w:proofErr w:type="spellEnd"/>
      <w:r w:rsidR="00020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Meutia</w:t>
      </w:r>
      <w:proofErr w:type="spellEnd"/>
      <w:r w:rsidR="00DB4E75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="00DB4E75">
        <w:rPr>
          <w:rFonts w:ascii="Times New Roman" w:hAnsi="Times New Roman" w:cs="Times New Roman"/>
          <w:sz w:val="24"/>
          <w:szCs w:val="24"/>
        </w:rPr>
        <w:t xml:space="preserve"> S.A.N</w:t>
      </w:r>
      <w:r w:rsidR="00B333DD">
        <w:rPr>
          <w:rFonts w:ascii="Times New Roman" w:hAnsi="Times New Roman" w:cs="Times New Roman"/>
          <w:sz w:val="24"/>
          <w:szCs w:val="24"/>
        </w:rPr>
        <w:t xml:space="preserve">., M.A., </w:t>
      </w:r>
      <w:proofErr w:type="spellStart"/>
      <w:proofErr w:type="gramStart"/>
      <w:r w:rsidR="00B333DD">
        <w:rPr>
          <w:rFonts w:ascii="Times New Roman" w:hAnsi="Times New Roman" w:cs="Times New Roman"/>
          <w:sz w:val="24"/>
          <w:szCs w:val="24"/>
        </w:rPr>
        <w:t>Ph.D</w:t>
      </w:r>
      <w:proofErr w:type="spellEnd"/>
      <w:proofErr w:type="gramEnd"/>
    </w:p>
    <w:p w14:paraId="035070DB" w14:textId="5ABA1EC9" w:rsidR="00C74DAA" w:rsidRDefault="007909CC" w:rsidP="004D1E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909CC">
        <w:rPr>
          <w:rFonts w:ascii="Times New Roman" w:hAnsi="Times New Roman" w:cs="Times New Roman"/>
          <w:sz w:val="24"/>
          <w:szCs w:val="24"/>
        </w:rPr>
        <w:t>Pachri</w:t>
      </w:r>
      <w:proofErr w:type="spellEnd"/>
      <w:r w:rsidRPr="00790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9CC">
        <w:rPr>
          <w:rFonts w:ascii="Times New Roman" w:hAnsi="Times New Roman" w:cs="Times New Roman"/>
          <w:sz w:val="24"/>
          <w:szCs w:val="24"/>
        </w:rPr>
        <w:t>Syaal</w:t>
      </w:r>
      <w:proofErr w:type="spellEnd"/>
      <w:r w:rsidRPr="00790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9CC">
        <w:rPr>
          <w:rFonts w:ascii="Times New Roman" w:hAnsi="Times New Roman" w:cs="Times New Roman"/>
          <w:sz w:val="24"/>
          <w:szCs w:val="24"/>
        </w:rPr>
        <w:t>Bazami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2156041033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</w:p>
    <w:p w14:paraId="72C1C678" w14:textId="444AF953" w:rsidR="007909CC" w:rsidRDefault="007909CC" w:rsidP="003472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Sosial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</w:p>
    <w:p w14:paraId="32D1F136" w14:textId="3B1F825A" w:rsidR="007909CC" w:rsidRDefault="007909CC" w:rsidP="0034721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Lampung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9CC" w14:paraId="496A0075" w14:textId="77777777" w:rsidTr="002F1E22">
        <w:tc>
          <w:tcPr>
            <w:tcW w:w="90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170D68" w14:textId="77777777" w:rsidR="007909CC" w:rsidRDefault="007909CC" w:rsidP="00347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F29E2" w14:textId="4A99E66F" w:rsidR="00CE1C8D" w:rsidRPr="00960049" w:rsidRDefault="00CE1C8D" w:rsidP="0034721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0049">
        <w:rPr>
          <w:rFonts w:ascii="Times New Roman" w:hAnsi="Times New Roman" w:cs="Times New Roman"/>
          <w:b/>
          <w:bCs/>
          <w:sz w:val="24"/>
          <w:szCs w:val="24"/>
        </w:rPr>
        <w:t>ASPEK BUDAYA PADA STRATEGI</w:t>
      </w:r>
    </w:p>
    <w:p w14:paraId="372BB54E" w14:textId="77777777" w:rsidR="002F1E22" w:rsidRPr="00960049" w:rsidRDefault="002F1E22" w:rsidP="0034721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9537B" w14:textId="57B590C1" w:rsidR="00E14AA9" w:rsidRPr="00960049" w:rsidRDefault="00E14AA9" w:rsidP="0034721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0049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7C6EE01B" w14:textId="4BF1B6AC" w:rsidR="00423437" w:rsidRPr="00423437" w:rsidRDefault="00423437" w:rsidP="009E02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3437">
        <w:rPr>
          <w:rFonts w:ascii="Times New Roman" w:hAnsi="Times New Roman" w:cs="Times New Roman"/>
          <w:sz w:val="24"/>
          <w:szCs w:val="24"/>
        </w:rPr>
        <w:t xml:space="preserve">Dalam dunia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diingat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melibatkan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pasar yang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berperilaku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>.</w:t>
      </w:r>
    </w:p>
    <w:p w14:paraId="24F3522B" w14:textId="67DB592E" w:rsidR="00423437" w:rsidRPr="00423437" w:rsidRDefault="00423437" w:rsidP="009E02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3437">
        <w:rPr>
          <w:rFonts w:ascii="Times New Roman" w:hAnsi="Times New Roman" w:cs="Times New Roman"/>
          <w:sz w:val="24"/>
          <w:szCs w:val="24"/>
        </w:rPr>
        <w:t xml:space="preserve">Banyak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pe</w:t>
      </w:r>
      <w:r w:rsidR="00691E65">
        <w:rPr>
          <w:rFonts w:ascii="Times New Roman" w:hAnsi="Times New Roman" w:cs="Times New Roman"/>
          <w:sz w:val="24"/>
          <w:szCs w:val="24"/>
        </w:rPr>
        <w:t>mimpin</w:t>
      </w:r>
      <w:proofErr w:type="spellEnd"/>
      <w:r w:rsidR="00691E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1E65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menyadari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elemen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integral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>.</w:t>
      </w:r>
    </w:p>
    <w:p w14:paraId="0BE3853E" w14:textId="25A404C1" w:rsidR="002107D6" w:rsidRDefault="00423437" w:rsidP="009E0276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norma-norma moral dan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>. Nilai-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dan strategi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menggali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strategi dan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menyoroti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dan strategi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437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423437">
        <w:rPr>
          <w:rFonts w:ascii="Times New Roman" w:hAnsi="Times New Roman" w:cs="Times New Roman"/>
          <w:sz w:val="24"/>
          <w:szCs w:val="24"/>
        </w:rPr>
        <w:t>.</w:t>
      </w:r>
    </w:p>
    <w:p w14:paraId="6A80A4FF" w14:textId="1D9ACA4B" w:rsidR="002657E2" w:rsidRDefault="0052765D" w:rsidP="0042343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PEMBAHASAN</w:t>
      </w:r>
    </w:p>
    <w:p w14:paraId="3E729A5E" w14:textId="7CAF566C" w:rsidR="0052765D" w:rsidRDefault="00CB322C" w:rsidP="0042343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Organisasi</w:t>
      </w:r>
      <w:proofErr w:type="spellEnd"/>
      <w:r w:rsidR="009E02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E0276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Fondasi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Strategi</w:t>
      </w:r>
    </w:p>
    <w:p w14:paraId="1CBD3FF3" w14:textId="5B6B37B4" w:rsidR="002D4F2D" w:rsidRPr="002D4F2D" w:rsidRDefault="002D4F2D" w:rsidP="00E872D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F2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dipegang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mencapainya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>.</w:t>
      </w:r>
    </w:p>
    <w:p w14:paraId="127F3A39" w14:textId="4F49F7DC" w:rsidR="002D4F2D" w:rsidRPr="002D4F2D" w:rsidRDefault="002D4F2D" w:rsidP="00E872D4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4F2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diorganisasi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. Saat strategi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kompetitif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lastRenderedPageBreak/>
        <w:t>efisien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. Selain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4F2D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Pr="002D4F2D">
        <w:rPr>
          <w:rFonts w:ascii="Times New Roman" w:hAnsi="Times New Roman" w:cs="Times New Roman"/>
          <w:sz w:val="24"/>
          <w:szCs w:val="24"/>
        </w:rPr>
        <w:t>.</w:t>
      </w:r>
    </w:p>
    <w:p w14:paraId="6700CE87" w14:textId="5D807EF8" w:rsidR="00336DE8" w:rsidRPr="00336DE8" w:rsidRDefault="00336DE8" w:rsidP="00BC130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DE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moral dan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. Mari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lihat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elemen-elemen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elemen-elemen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="009710C4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>:</w:t>
      </w:r>
    </w:p>
    <w:p w14:paraId="250010A6" w14:textId="6BEFD40A" w:rsidR="00336DE8" w:rsidRPr="00336DE8" w:rsidRDefault="00336DE8" w:rsidP="00336D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DE8">
        <w:rPr>
          <w:rFonts w:ascii="Times New Roman" w:hAnsi="Times New Roman" w:cs="Times New Roman"/>
          <w:sz w:val="24"/>
          <w:szCs w:val="24"/>
        </w:rPr>
        <w:t xml:space="preserve"> 1. Nilai-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7F8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>:</w:t>
      </w:r>
    </w:p>
    <w:p w14:paraId="0E8B7099" w14:textId="6BDF9F58" w:rsidR="00336DE8" w:rsidRPr="00336DE8" w:rsidRDefault="00336DE8" w:rsidP="00336D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DE8">
        <w:rPr>
          <w:rFonts w:ascii="Times New Roman" w:hAnsi="Times New Roman" w:cs="Times New Roman"/>
          <w:sz w:val="24"/>
          <w:szCs w:val="24"/>
        </w:rPr>
        <w:t>Nilai-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7F8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dipegang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kejujuran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inti yang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memandu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>.</w:t>
      </w:r>
    </w:p>
    <w:p w14:paraId="166B4B37" w14:textId="77777777" w:rsidR="00336DE8" w:rsidRPr="00336DE8" w:rsidRDefault="00336DE8" w:rsidP="00336D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DE8">
        <w:rPr>
          <w:rFonts w:ascii="Times New Roman" w:hAnsi="Times New Roman" w:cs="Times New Roman"/>
          <w:sz w:val="24"/>
          <w:szCs w:val="24"/>
        </w:rPr>
        <w:t xml:space="preserve">2. Norma dan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>:</w:t>
      </w:r>
    </w:p>
    <w:p w14:paraId="2D314836" w14:textId="77777777" w:rsidR="00336DE8" w:rsidRPr="00336DE8" w:rsidRDefault="00336DE8" w:rsidP="00336D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DE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norma dan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. Norma-norma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6DE8">
        <w:rPr>
          <w:rFonts w:ascii="Times New Roman" w:hAnsi="Times New Roman" w:cs="Times New Roman"/>
          <w:sz w:val="24"/>
          <w:szCs w:val="24"/>
        </w:rPr>
        <w:t>dan  juga</w:t>
      </w:r>
      <w:proofErr w:type="gram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etika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kolaborasi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>.</w:t>
      </w:r>
    </w:p>
    <w:p w14:paraId="56AC012E" w14:textId="56FC3471" w:rsidR="00336DE8" w:rsidRPr="00336DE8" w:rsidRDefault="00336DE8" w:rsidP="00336D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DE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7F8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>:</w:t>
      </w:r>
    </w:p>
    <w:p w14:paraId="1FB61914" w14:textId="77777777" w:rsidR="00336DE8" w:rsidRPr="00336DE8" w:rsidRDefault="00336DE8" w:rsidP="00336D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DE8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6DE8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 oleh</w:t>
      </w:r>
      <w:proofErr w:type="gram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strategi.</w:t>
      </w:r>
    </w:p>
    <w:p w14:paraId="27ECE62A" w14:textId="77777777" w:rsidR="00336DE8" w:rsidRPr="00336DE8" w:rsidRDefault="00336DE8" w:rsidP="00336D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DE8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>:</w:t>
      </w:r>
    </w:p>
    <w:p w14:paraId="4646A130" w14:textId="77777777" w:rsidR="00336DE8" w:rsidRPr="00336DE8" w:rsidRDefault="00336DE8" w:rsidP="00336D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DE8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mengadopsi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6DE8">
        <w:rPr>
          <w:rFonts w:ascii="Times New Roman" w:hAnsi="Times New Roman" w:cs="Times New Roman"/>
          <w:sz w:val="24"/>
          <w:szCs w:val="24"/>
        </w:rPr>
        <w:t xml:space="preserve">strategi 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proofErr w:type="gramEnd"/>
      <w:r w:rsidRPr="00336DE8">
        <w:rPr>
          <w:rFonts w:ascii="Times New Roman" w:hAnsi="Times New Roman" w:cs="Times New Roman"/>
          <w:sz w:val="24"/>
          <w:szCs w:val="24"/>
        </w:rPr>
        <w:t>.</w:t>
      </w:r>
    </w:p>
    <w:p w14:paraId="1EA296AA" w14:textId="77777777" w:rsidR="00336DE8" w:rsidRPr="00336DE8" w:rsidRDefault="00336DE8" w:rsidP="00336D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6DE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>:</w:t>
      </w:r>
    </w:p>
    <w:p w14:paraId="5E7AC4A2" w14:textId="36541258" w:rsidR="00336DE8" w:rsidRPr="00336DE8" w:rsidRDefault="00336DE8" w:rsidP="00BC130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6DE8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luar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merek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36DE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336DE8">
        <w:rPr>
          <w:rFonts w:ascii="Times New Roman" w:hAnsi="Times New Roman" w:cs="Times New Roman"/>
          <w:sz w:val="24"/>
          <w:szCs w:val="24"/>
        </w:rPr>
        <w:t>.</w:t>
      </w:r>
    </w:p>
    <w:p w14:paraId="55BD7AD7" w14:textId="67506754" w:rsidR="007E091B" w:rsidRDefault="007E091B" w:rsidP="00336DE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Pa</w:t>
      </w:r>
      <w:r w:rsidR="006E40DE">
        <w:rPr>
          <w:rFonts w:ascii="Times New Roman" w:hAnsi="Times New Roman" w:cs="Times New Roman"/>
          <w:b/>
          <w:bCs/>
          <w:sz w:val="24"/>
          <w:szCs w:val="24"/>
        </w:rPr>
        <w:t xml:space="preserve">da </w:t>
      </w:r>
      <w:proofErr w:type="spellStart"/>
      <w:r w:rsidR="006E40DE">
        <w:rPr>
          <w:rFonts w:ascii="Times New Roman" w:hAnsi="Times New Roman" w:cs="Times New Roman"/>
          <w:b/>
          <w:bCs/>
          <w:sz w:val="24"/>
          <w:szCs w:val="24"/>
        </w:rPr>
        <w:t>Perumusan</w:t>
      </w:r>
      <w:proofErr w:type="spellEnd"/>
      <w:r w:rsidR="006E40DE">
        <w:rPr>
          <w:rFonts w:ascii="Times New Roman" w:hAnsi="Times New Roman" w:cs="Times New Roman"/>
          <w:b/>
          <w:bCs/>
          <w:sz w:val="24"/>
          <w:szCs w:val="24"/>
        </w:rPr>
        <w:t xml:space="preserve"> Strategi</w:t>
      </w:r>
    </w:p>
    <w:p w14:paraId="17CBCB5A" w14:textId="7754A89A" w:rsidR="00255113" w:rsidRPr="00255113" w:rsidRDefault="00255113" w:rsidP="00BC130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11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strategi. Di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mengevaluasi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internal dan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merencanakan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berlangsung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>.</w:t>
      </w:r>
    </w:p>
    <w:p w14:paraId="70393569" w14:textId="4775BC84" w:rsidR="00255113" w:rsidRPr="00255113" w:rsidRDefault="00255113" w:rsidP="00BC130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11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timbal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dan strategi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memperlancar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sejumlah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strategi:</w:t>
      </w:r>
    </w:p>
    <w:p w14:paraId="5DC2FC4C" w14:textId="77777777" w:rsidR="00255113" w:rsidRPr="00255113" w:rsidRDefault="00255113" w:rsidP="0025511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113">
        <w:rPr>
          <w:rFonts w:ascii="Times New Roman" w:hAnsi="Times New Roman" w:cs="Times New Roman"/>
          <w:sz w:val="24"/>
          <w:szCs w:val="24"/>
        </w:rPr>
        <w:lastRenderedPageBreak/>
        <w:t>Budaya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proses strategi,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perumusannya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implementasinya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>.</w:t>
      </w:r>
    </w:p>
    <w:p w14:paraId="1C55E147" w14:textId="77777777" w:rsidR="00255113" w:rsidRPr="00255113" w:rsidRDefault="00255113" w:rsidP="0025511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11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pendorong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strategi.</w:t>
      </w:r>
    </w:p>
    <w:p w14:paraId="25B02953" w14:textId="77777777" w:rsidR="00255113" w:rsidRPr="00255113" w:rsidRDefault="00255113" w:rsidP="0025511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113">
        <w:rPr>
          <w:rFonts w:ascii="Times New Roman" w:hAnsi="Times New Roman" w:cs="Times New Roman"/>
          <w:sz w:val="24"/>
          <w:szCs w:val="24"/>
        </w:rPr>
        <w:t>Nilai-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dan norma yang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terkandung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>.</w:t>
      </w:r>
    </w:p>
    <w:p w14:paraId="722E2865" w14:textId="77777777" w:rsidR="00255113" w:rsidRPr="00255113" w:rsidRDefault="00255113" w:rsidP="0025511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5511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>.</w:t>
      </w:r>
    </w:p>
    <w:p w14:paraId="6C3D03AC" w14:textId="2ABD6889" w:rsidR="00255113" w:rsidRDefault="00255113" w:rsidP="00BC130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siklus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strategi,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Keselarasan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dan strategi yang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diterapkan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strategi dan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11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2551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Perusahaan.</w:t>
      </w:r>
    </w:p>
    <w:p w14:paraId="40800AD1" w14:textId="143C760E" w:rsidR="006C23C6" w:rsidRPr="006C23C6" w:rsidRDefault="006C23C6" w:rsidP="00255113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Strategi</w:t>
      </w:r>
    </w:p>
    <w:p w14:paraId="1AD74412" w14:textId="3ACB13C5" w:rsidR="009B4DD2" w:rsidRPr="009B4DD2" w:rsidRDefault="00A2200F" w:rsidP="00BC130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00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strategisnya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, norma,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strategi, dan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2200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2200F">
        <w:rPr>
          <w:rFonts w:ascii="Times New Roman" w:hAnsi="Times New Roman" w:cs="Times New Roman"/>
          <w:sz w:val="24"/>
          <w:szCs w:val="24"/>
        </w:rPr>
        <w:t xml:space="preserve"> strategi</w:t>
      </w:r>
      <w:r w:rsidR="009B4DD2" w:rsidRPr="009B4DD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B4DD2" w:rsidRPr="009B4DD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9B4DD2"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DD2" w:rsidRPr="009B4DD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9B4DD2" w:rsidRPr="009B4D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B4DD2" w:rsidRPr="009B4DD2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9B4DD2"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DD2" w:rsidRPr="009B4DD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B4DD2"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DD2" w:rsidRPr="009B4DD2">
        <w:rPr>
          <w:rFonts w:ascii="Times New Roman" w:hAnsi="Times New Roman" w:cs="Times New Roman"/>
          <w:sz w:val="24"/>
          <w:szCs w:val="24"/>
        </w:rPr>
        <w:t>memperlancar</w:t>
      </w:r>
      <w:proofErr w:type="spellEnd"/>
      <w:r w:rsidR="009B4DD2"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DD2" w:rsidRPr="009B4DD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B4DD2"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DD2" w:rsidRPr="009B4DD2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="009B4DD2"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DD2" w:rsidRPr="009B4DD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9B4DD2"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DD2" w:rsidRPr="009B4DD2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9B4DD2" w:rsidRPr="009B4DD2">
        <w:rPr>
          <w:rFonts w:ascii="Times New Roman" w:hAnsi="Times New Roman" w:cs="Times New Roman"/>
          <w:sz w:val="24"/>
          <w:szCs w:val="24"/>
        </w:rPr>
        <w:t xml:space="preserve"> strategi.</w:t>
      </w:r>
    </w:p>
    <w:p w14:paraId="4F5B17C4" w14:textId="77777777" w:rsidR="009B4DD2" w:rsidRPr="009B4DD2" w:rsidRDefault="009B4DD2" w:rsidP="009B4D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D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dianut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memperlancar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implementasinya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>.</w:t>
      </w:r>
    </w:p>
    <w:p w14:paraId="74ABA100" w14:textId="77777777" w:rsidR="009B4DD2" w:rsidRPr="009B4DD2" w:rsidRDefault="009B4DD2" w:rsidP="009B4D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D2">
        <w:rPr>
          <w:rFonts w:ascii="Times New Roman" w:hAnsi="Times New Roman" w:cs="Times New Roman"/>
          <w:sz w:val="24"/>
          <w:szCs w:val="24"/>
        </w:rPr>
        <w:t>- Nilai-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dan norma yang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optimalisasi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strategi.</w:t>
      </w:r>
    </w:p>
    <w:p w14:paraId="774C854B" w14:textId="77777777" w:rsidR="009B4DD2" w:rsidRPr="009B4DD2" w:rsidRDefault="009B4DD2" w:rsidP="009B4D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D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pengalokasian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sumberdaya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>.</w:t>
      </w:r>
    </w:p>
    <w:p w14:paraId="4DA277AB" w14:textId="77777777" w:rsidR="009B4DD2" w:rsidRPr="009B4DD2" w:rsidRDefault="009B4DD2" w:rsidP="009B4D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D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>.</w:t>
      </w:r>
    </w:p>
    <w:p w14:paraId="60D36D46" w14:textId="4842DE18" w:rsidR="009B4DD2" w:rsidRPr="009B4DD2" w:rsidRDefault="009B4DD2" w:rsidP="009B4D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4DD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B4DD2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9B4DD2">
        <w:rPr>
          <w:rFonts w:ascii="Times New Roman" w:hAnsi="Times New Roman" w:cs="Times New Roman"/>
          <w:sz w:val="24"/>
          <w:szCs w:val="24"/>
        </w:rPr>
        <w:t xml:space="preserve"> pula.</w:t>
      </w:r>
    </w:p>
    <w:p w14:paraId="5D8D2F5A" w14:textId="72DA24AA" w:rsidR="005E62DC" w:rsidRDefault="003E44C4" w:rsidP="00BC130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1309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62D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E62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strategi,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kelola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strategi.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mempercepat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ketidaksesuaian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dan strategi </w:t>
      </w:r>
      <w:proofErr w:type="spellStart"/>
      <w:r w:rsidR="005E62D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E44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44C4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5E62DC">
        <w:rPr>
          <w:rFonts w:ascii="Times New Roman" w:hAnsi="Times New Roman" w:cs="Times New Roman"/>
          <w:sz w:val="24"/>
          <w:szCs w:val="24"/>
        </w:rPr>
        <w:t>.</w:t>
      </w:r>
    </w:p>
    <w:p w14:paraId="6AF21145" w14:textId="725B21FC" w:rsidR="00B706C0" w:rsidRDefault="00B706C0" w:rsidP="009B4DD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vs Strat</w:t>
      </w:r>
      <w:r w:rsidR="003D71E0">
        <w:rPr>
          <w:rFonts w:ascii="Times New Roman" w:hAnsi="Times New Roman" w:cs="Times New Roman"/>
          <w:b/>
          <w:bCs/>
          <w:sz w:val="24"/>
          <w:szCs w:val="24"/>
        </w:rPr>
        <w:t>egi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Peluang</w:t>
      </w:r>
      <w:proofErr w:type="spellEnd"/>
    </w:p>
    <w:p w14:paraId="52C640E1" w14:textId="23FA4538" w:rsidR="00490F73" w:rsidRPr="00490F73" w:rsidRDefault="00490F73" w:rsidP="0006028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90F73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dihadapkan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strategi,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>.</w:t>
      </w:r>
    </w:p>
    <w:p w14:paraId="1AB3E49D" w14:textId="77777777" w:rsidR="00490F73" w:rsidRPr="00490F73" w:rsidRDefault="00490F73" w:rsidP="00060281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490F73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dan strategi sangat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di mana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dan strategi:</w:t>
      </w:r>
    </w:p>
    <w:p w14:paraId="02560B98" w14:textId="77777777" w:rsidR="00490F73" w:rsidRPr="00490F73" w:rsidRDefault="00490F73" w:rsidP="00490F73">
      <w:pPr>
        <w:rPr>
          <w:rFonts w:ascii="Times New Roman" w:hAnsi="Times New Roman" w:cs="Times New Roman"/>
          <w:sz w:val="24"/>
          <w:szCs w:val="24"/>
        </w:rPr>
      </w:pPr>
    </w:p>
    <w:p w14:paraId="3A076E4E" w14:textId="7A22CC08" w:rsidR="00490F73" w:rsidRPr="00490F73" w:rsidRDefault="00490F73" w:rsidP="00490F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90F73">
        <w:rPr>
          <w:rFonts w:ascii="Times New Roman" w:hAnsi="Times New Roman" w:cs="Times New Roman"/>
          <w:sz w:val="24"/>
          <w:szCs w:val="24"/>
        </w:rPr>
        <w:lastRenderedPageBreak/>
        <w:t>Tantangan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>:</w:t>
      </w:r>
    </w:p>
    <w:p w14:paraId="4A1F86FF" w14:textId="77777777" w:rsidR="00490F73" w:rsidRPr="00490F73" w:rsidRDefault="00490F73" w:rsidP="00490F73">
      <w:pPr>
        <w:rPr>
          <w:rFonts w:ascii="Times New Roman" w:hAnsi="Times New Roman" w:cs="Times New Roman"/>
          <w:sz w:val="24"/>
          <w:szCs w:val="24"/>
        </w:rPr>
      </w:pPr>
      <w:r w:rsidRPr="00490F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, dan norma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orang lain.</w:t>
      </w:r>
    </w:p>
    <w:p w14:paraId="368ABB41" w14:textId="77777777" w:rsidR="00490F73" w:rsidRPr="00490F73" w:rsidRDefault="00490F73" w:rsidP="00490F73">
      <w:pPr>
        <w:rPr>
          <w:rFonts w:ascii="Times New Roman" w:hAnsi="Times New Roman" w:cs="Times New Roman"/>
          <w:sz w:val="24"/>
          <w:szCs w:val="24"/>
        </w:rPr>
      </w:pPr>
      <w:r w:rsidRPr="00490F73">
        <w:rPr>
          <w:rFonts w:ascii="Times New Roman" w:hAnsi="Times New Roman" w:cs="Times New Roman"/>
          <w:sz w:val="24"/>
          <w:szCs w:val="24"/>
        </w:rPr>
        <w:t xml:space="preserve">- Nilai dan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orang lain.</w:t>
      </w:r>
    </w:p>
    <w:p w14:paraId="033E858F" w14:textId="77777777" w:rsidR="00490F73" w:rsidRPr="00490F73" w:rsidRDefault="00490F73" w:rsidP="00490F73">
      <w:pPr>
        <w:rPr>
          <w:rFonts w:ascii="Times New Roman" w:hAnsi="Times New Roman" w:cs="Times New Roman"/>
          <w:sz w:val="24"/>
          <w:szCs w:val="24"/>
        </w:rPr>
      </w:pPr>
      <w:r w:rsidRPr="00490F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norma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>.</w:t>
      </w:r>
    </w:p>
    <w:p w14:paraId="1096635E" w14:textId="77777777" w:rsidR="00490F73" w:rsidRPr="00490F73" w:rsidRDefault="00490F73" w:rsidP="00490F73">
      <w:pPr>
        <w:rPr>
          <w:rFonts w:ascii="Times New Roman" w:hAnsi="Times New Roman" w:cs="Times New Roman"/>
          <w:sz w:val="24"/>
          <w:szCs w:val="24"/>
        </w:rPr>
      </w:pPr>
      <w:r w:rsidRPr="00490F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Resistensi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mengintegrasikan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inklusi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misi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realitas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>.</w:t>
      </w:r>
    </w:p>
    <w:p w14:paraId="5978D06F" w14:textId="0B2448E6" w:rsidR="00490F73" w:rsidRPr="00490F73" w:rsidRDefault="00490F73" w:rsidP="00490F73">
      <w:pPr>
        <w:rPr>
          <w:rFonts w:ascii="Times New Roman" w:hAnsi="Times New Roman" w:cs="Times New Roman"/>
          <w:sz w:val="24"/>
          <w:szCs w:val="24"/>
        </w:rPr>
      </w:pPr>
      <w:r w:rsidRPr="00490F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strategi.</w:t>
      </w:r>
    </w:p>
    <w:p w14:paraId="0AE11F59" w14:textId="4ACB0B5D" w:rsidR="00490F73" w:rsidRPr="00490F73" w:rsidRDefault="00490F73" w:rsidP="00490F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90F73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>:</w:t>
      </w:r>
    </w:p>
    <w:p w14:paraId="797C57D2" w14:textId="77777777" w:rsidR="00490F73" w:rsidRPr="00490F73" w:rsidRDefault="00490F73" w:rsidP="00490F73">
      <w:pPr>
        <w:rPr>
          <w:rFonts w:ascii="Times New Roman" w:hAnsi="Times New Roman" w:cs="Times New Roman"/>
          <w:sz w:val="24"/>
          <w:szCs w:val="24"/>
        </w:rPr>
      </w:pPr>
      <w:r w:rsidRPr="00490F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>.</w:t>
      </w:r>
    </w:p>
    <w:p w14:paraId="3241FFDC" w14:textId="77777777" w:rsidR="00490F73" w:rsidRPr="00490F73" w:rsidRDefault="00490F73" w:rsidP="00490F73">
      <w:pPr>
        <w:rPr>
          <w:rFonts w:ascii="Times New Roman" w:hAnsi="Times New Roman" w:cs="Times New Roman"/>
          <w:sz w:val="24"/>
          <w:szCs w:val="24"/>
        </w:rPr>
      </w:pPr>
      <w:r w:rsidRPr="00490F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inklusif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kreativitas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>.</w:t>
      </w:r>
    </w:p>
    <w:p w14:paraId="390E6152" w14:textId="08F3C6F5" w:rsidR="00490F73" w:rsidRPr="00490F73" w:rsidRDefault="00490F73" w:rsidP="00490F73">
      <w:pPr>
        <w:rPr>
          <w:rFonts w:ascii="Times New Roman" w:hAnsi="Times New Roman" w:cs="Times New Roman"/>
          <w:sz w:val="24"/>
          <w:szCs w:val="24"/>
        </w:rPr>
      </w:pPr>
      <w:r w:rsidRPr="00490F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menitikberatkan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pelanggan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>.</w:t>
      </w:r>
    </w:p>
    <w:p w14:paraId="77B861D3" w14:textId="27F17F0D" w:rsidR="00490F73" w:rsidRPr="00490F73" w:rsidRDefault="00490F73" w:rsidP="00490F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90F73"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Strategi:</w:t>
      </w:r>
    </w:p>
    <w:p w14:paraId="778DD016" w14:textId="77777777" w:rsidR="00490F73" w:rsidRPr="00490F73" w:rsidRDefault="00490F73" w:rsidP="00490F73">
      <w:pPr>
        <w:rPr>
          <w:rFonts w:ascii="Times New Roman" w:hAnsi="Times New Roman" w:cs="Times New Roman"/>
          <w:sz w:val="24"/>
          <w:szCs w:val="24"/>
        </w:rPr>
      </w:pPr>
      <w:r w:rsidRPr="00490F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strategi.</w:t>
      </w:r>
    </w:p>
    <w:p w14:paraId="1674E6B0" w14:textId="77777777" w:rsidR="00490F73" w:rsidRPr="00490F73" w:rsidRDefault="00490F73" w:rsidP="00490F73">
      <w:pPr>
        <w:rPr>
          <w:rFonts w:ascii="Times New Roman" w:hAnsi="Times New Roman" w:cs="Times New Roman"/>
          <w:sz w:val="24"/>
          <w:szCs w:val="24"/>
        </w:rPr>
      </w:pPr>
      <w:r w:rsidRPr="00490F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dirumuskan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>.</w:t>
      </w:r>
    </w:p>
    <w:p w14:paraId="4FF922B2" w14:textId="76A3E777" w:rsidR="00490F73" w:rsidRPr="00490F73" w:rsidRDefault="00490F73" w:rsidP="00490F73">
      <w:pPr>
        <w:rPr>
          <w:rFonts w:ascii="Times New Roman" w:hAnsi="Times New Roman" w:cs="Times New Roman"/>
          <w:sz w:val="24"/>
          <w:szCs w:val="24"/>
        </w:rPr>
      </w:pPr>
      <w:r w:rsidRPr="00490F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berdampak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reputasi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>.</w:t>
      </w:r>
    </w:p>
    <w:p w14:paraId="23B4DEDB" w14:textId="52973947" w:rsidR="00490F73" w:rsidRPr="00490F73" w:rsidRDefault="00490F73" w:rsidP="00490F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90F73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Strategi:</w:t>
      </w:r>
    </w:p>
    <w:p w14:paraId="6CD64961" w14:textId="77777777" w:rsidR="00490F73" w:rsidRPr="00490F73" w:rsidRDefault="00490F73" w:rsidP="00490F73">
      <w:pPr>
        <w:rPr>
          <w:rFonts w:ascii="Times New Roman" w:hAnsi="Times New Roman" w:cs="Times New Roman"/>
          <w:sz w:val="24"/>
          <w:szCs w:val="24"/>
        </w:rPr>
      </w:pPr>
      <w:r w:rsidRPr="00490F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Perumusan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>.</w:t>
      </w:r>
    </w:p>
    <w:p w14:paraId="73C9F590" w14:textId="77777777" w:rsidR="00490F73" w:rsidRPr="00490F73" w:rsidRDefault="00490F73" w:rsidP="00490F73">
      <w:pPr>
        <w:rPr>
          <w:rFonts w:ascii="Times New Roman" w:hAnsi="Times New Roman" w:cs="Times New Roman"/>
          <w:sz w:val="24"/>
          <w:szCs w:val="24"/>
        </w:rPr>
      </w:pPr>
      <w:r w:rsidRPr="00490F73">
        <w:rPr>
          <w:rFonts w:ascii="Times New Roman" w:hAnsi="Times New Roman" w:cs="Times New Roman"/>
          <w:sz w:val="24"/>
          <w:szCs w:val="24"/>
        </w:rPr>
        <w:t xml:space="preserve">- Strategi yang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adaptif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berubah-ubah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>.</w:t>
      </w:r>
    </w:p>
    <w:p w14:paraId="6423DCD7" w14:textId="533E47FD" w:rsidR="00490F73" w:rsidRPr="00490F73" w:rsidRDefault="00490F73" w:rsidP="00490F73">
      <w:pPr>
        <w:rPr>
          <w:rFonts w:ascii="Times New Roman" w:hAnsi="Times New Roman" w:cs="Times New Roman"/>
          <w:sz w:val="24"/>
          <w:szCs w:val="24"/>
        </w:rPr>
      </w:pPr>
      <w:r w:rsidRPr="00490F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0F73">
        <w:rPr>
          <w:rFonts w:ascii="Times New Roman" w:hAnsi="Times New Roman" w:cs="Times New Roman"/>
          <w:sz w:val="24"/>
          <w:szCs w:val="24"/>
        </w:rPr>
        <w:t>finansial</w:t>
      </w:r>
      <w:proofErr w:type="spellEnd"/>
      <w:r w:rsidRPr="00490F73">
        <w:rPr>
          <w:rFonts w:ascii="Times New Roman" w:hAnsi="Times New Roman" w:cs="Times New Roman"/>
          <w:sz w:val="24"/>
          <w:szCs w:val="24"/>
        </w:rPr>
        <w:t>.</w:t>
      </w:r>
    </w:p>
    <w:p w14:paraId="56DFB645" w14:textId="77777777" w:rsidR="00490F73" w:rsidRDefault="00490F73" w:rsidP="00490F73">
      <w:pPr>
        <w:rPr>
          <w:rFonts w:ascii="Times New Roman" w:hAnsi="Times New Roman" w:cs="Times New Roman"/>
          <w:sz w:val="24"/>
          <w:szCs w:val="24"/>
        </w:rPr>
      </w:pPr>
    </w:p>
    <w:p w14:paraId="6092720A" w14:textId="77777777" w:rsidR="00060281" w:rsidRDefault="00060281" w:rsidP="00490F73">
      <w:pPr>
        <w:rPr>
          <w:rFonts w:ascii="Times New Roman" w:hAnsi="Times New Roman" w:cs="Times New Roman"/>
          <w:sz w:val="24"/>
          <w:szCs w:val="24"/>
        </w:rPr>
      </w:pPr>
    </w:p>
    <w:p w14:paraId="1091008B" w14:textId="77777777" w:rsidR="00060281" w:rsidRDefault="00060281" w:rsidP="00490F73">
      <w:pPr>
        <w:rPr>
          <w:rFonts w:ascii="Times New Roman" w:hAnsi="Times New Roman" w:cs="Times New Roman"/>
          <w:sz w:val="24"/>
          <w:szCs w:val="24"/>
        </w:rPr>
      </w:pPr>
    </w:p>
    <w:p w14:paraId="02C404C9" w14:textId="77777777" w:rsidR="00060281" w:rsidRDefault="00060281" w:rsidP="00490F73">
      <w:pPr>
        <w:rPr>
          <w:rFonts w:ascii="Times New Roman" w:hAnsi="Times New Roman" w:cs="Times New Roman"/>
          <w:sz w:val="24"/>
          <w:szCs w:val="24"/>
        </w:rPr>
      </w:pPr>
    </w:p>
    <w:p w14:paraId="652A65D5" w14:textId="1E4099B1" w:rsidR="003D71E0" w:rsidRPr="00402D1A" w:rsidRDefault="00B706C0" w:rsidP="00490F73">
      <w:pPr>
        <w:rPr>
          <w:rFonts w:ascii="Times New Roman" w:hAnsi="Times New Roman" w:cs="Times New Roman"/>
          <w:sz w:val="24"/>
          <w:szCs w:val="24"/>
        </w:rPr>
      </w:pPr>
      <w:r w:rsidRPr="00B706C0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PUSTAK</w:t>
      </w:r>
      <w:r w:rsidR="00440F0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D71E0">
        <w:rPr>
          <w:lang w:val="en-US"/>
        </w:rPr>
        <w:fldChar w:fldCharType="begin"/>
      </w:r>
      <w:r w:rsidR="003D71E0">
        <w:rPr>
          <w:lang w:val="en-US"/>
        </w:rPr>
        <w:instrText xml:space="preserve"> BIBLIOGRAPHY  \l 1033 </w:instrText>
      </w:r>
      <w:r w:rsidR="003D71E0">
        <w:rPr>
          <w:lang w:val="en-US"/>
        </w:rPr>
        <w:fldChar w:fldCharType="separate"/>
      </w:r>
    </w:p>
    <w:sdt>
      <w:sdtPr>
        <w:id w:val="1152337058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ID"/>
          <w14:ligatures w14:val="standardContextual"/>
        </w:rPr>
      </w:sdtEndPr>
      <w:sdtContent>
        <w:p w14:paraId="3141339E" w14:textId="7E8E4F10" w:rsidR="000345EA" w:rsidRDefault="000345EA">
          <w:pPr>
            <w:pStyle w:val="Heading1"/>
          </w:pPr>
        </w:p>
        <w:sdt>
          <w:sdtPr>
            <w:id w:val="-573587230"/>
            <w:bibliography/>
          </w:sdtPr>
          <w:sdtContent>
            <w:p w14:paraId="166D7B7C" w14:textId="77777777" w:rsidR="000345EA" w:rsidRDefault="000345EA" w:rsidP="000345EA">
              <w:pPr>
                <w:pStyle w:val="Bibliography"/>
                <w:ind w:left="720" w:hanging="720"/>
                <w:rPr>
                  <w:noProof/>
                  <w:kern w:val="0"/>
                  <w:sz w:val="24"/>
                  <w:szCs w:val="24"/>
                  <w:lang w:val="id-ID"/>
                  <w14:ligatures w14:val="none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  <w:lang w:val="id-ID"/>
                </w:rPr>
                <w:t xml:space="preserve">Amar, M. Y. (2019). </w:t>
              </w:r>
              <w:r>
                <w:rPr>
                  <w:i/>
                  <w:iCs/>
                  <w:noProof/>
                  <w:lang w:val="id-ID"/>
                </w:rPr>
                <w:t>Hubungan Budaya Perusahaan dan Implementasi Strategi.</w:t>
              </w:r>
              <w:r>
                <w:rPr>
                  <w:noProof/>
                  <w:lang w:val="id-ID"/>
                </w:rPr>
                <w:t xml:space="preserve"> Makassar: Unhas press.</w:t>
              </w:r>
            </w:p>
            <w:p w14:paraId="01270C6F" w14:textId="77777777" w:rsidR="000345EA" w:rsidRDefault="000345EA" w:rsidP="000345EA">
              <w:pPr>
                <w:pStyle w:val="Bibliography"/>
                <w:ind w:left="720" w:hanging="720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Nahya Qishti Buchari, N. M. (2021). Gambaran Budaya Organisasi yang Berlandaskan Budaya Lokal. </w:t>
              </w:r>
              <w:r>
                <w:rPr>
                  <w:i/>
                  <w:iCs/>
                  <w:noProof/>
                  <w:lang w:val="id-ID"/>
                </w:rPr>
                <w:t>Psikobuletin: Buletin Ilmiah Psikologi</w:t>
              </w:r>
              <w:r>
                <w:rPr>
                  <w:noProof/>
                  <w:lang w:val="id-ID"/>
                </w:rPr>
                <w:t>, Vol. 2 ,No 3, P. 218-225.</w:t>
              </w:r>
            </w:p>
            <w:p w14:paraId="52149D45" w14:textId="77777777" w:rsidR="000345EA" w:rsidRDefault="000345EA" w:rsidP="000345EA">
              <w:pPr>
                <w:pStyle w:val="Bibliography"/>
                <w:ind w:left="720" w:hanging="720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Pahlawansjah, H. (2011). </w:t>
              </w:r>
              <w:r>
                <w:rPr>
                  <w:i/>
                  <w:iCs/>
                  <w:noProof/>
                  <w:lang w:val="id-ID"/>
                </w:rPr>
                <w:t>BUDAYA ORGANISASI (Organizational Culture).</w:t>
              </w:r>
              <w:r>
                <w:rPr>
                  <w:noProof/>
                  <w:lang w:val="id-ID"/>
                </w:rPr>
                <w:t xml:space="preserve"> Semarang: Semarang University Press.</w:t>
              </w:r>
            </w:p>
            <w:p w14:paraId="7BE23A94" w14:textId="77777777" w:rsidR="000345EA" w:rsidRDefault="000345EA" w:rsidP="000345EA">
              <w:pPr>
                <w:pStyle w:val="Bibliography"/>
                <w:ind w:left="720" w:hanging="720"/>
                <w:rPr>
                  <w:noProof/>
                  <w:lang w:val="en-US"/>
                </w:rPr>
              </w:pPr>
              <w:r>
                <w:rPr>
                  <w:noProof/>
                  <w:lang w:val="en-US"/>
                </w:rPr>
                <w:t xml:space="preserve">Sumartik, R. A. (2022). </w:t>
              </w:r>
              <w:r>
                <w:rPr>
                  <w:i/>
                  <w:iCs/>
                  <w:noProof/>
                  <w:lang w:val="en-US"/>
                </w:rPr>
                <w:t>Buku Ajar Organisasi.</w:t>
              </w:r>
              <w:r>
                <w:rPr>
                  <w:noProof/>
                  <w:lang w:val="en-US"/>
                </w:rPr>
                <w:t xml:space="preserve"> Sidoarjo: Umsida Press.</w:t>
              </w:r>
            </w:p>
            <w:p w14:paraId="30EE3541" w14:textId="77777777" w:rsidR="000345EA" w:rsidRDefault="000345EA" w:rsidP="000345EA">
              <w:pPr>
                <w:pStyle w:val="Bibliography"/>
                <w:ind w:left="720" w:hanging="720"/>
                <w:rPr>
                  <w:noProof/>
                  <w:lang w:val="id-ID"/>
                </w:rPr>
              </w:pPr>
              <w:r>
                <w:rPr>
                  <w:noProof/>
                  <w:lang w:val="id-ID"/>
                </w:rPr>
                <w:t xml:space="preserve">Wijaya, M. (2019). PERAN BUDAYA ORGANISASI DALAM MENGOPTIMALKAN. </w:t>
              </w:r>
              <w:r>
                <w:rPr>
                  <w:i/>
                  <w:iCs/>
                  <w:noProof/>
                  <w:lang w:val="id-ID"/>
                </w:rPr>
                <w:t>Media Informatika</w:t>
              </w:r>
              <w:r>
                <w:rPr>
                  <w:noProof/>
                  <w:lang w:val="id-ID"/>
                </w:rPr>
                <w:t>, Vol.18 No 2 P. 67-71.</w:t>
              </w:r>
            </w:p>
            <w:p w14:paraId="2D660865" w14:textId="6E956E72" w:rsidR="000345EA" w:rsidRDefault="000345EA" w:rsidP="000345EA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2516385F" w14:textId="77777777" w:rsidR="00A868E8" w:rsidRPr="00A868E8" w:rsidRDefault="00A868E8" w:rsidP="00A868E8">
      <w:pPr>
        <w:rPr>
          <w:lang w:val="id-ID"/>
        </w:rPr>
      </w:pPr>
    </w:p>
    <w:p w14:paraId="2D87CCED" w14:textId="64F184EE" w:rsidR="000345EA" w:rsidRPr="00BD08D5" w:rsidRDefault="003D71E0" w:rsidP="000345EA">
      <w:pPr>
        <w:rPr>
          <w:rFonts w:ascii="Times New Roman" w:hAnsi="Times New Roman" w:cs="Times New Roman"/>
          <w:sz w:val="24"/>
          <w:szCs w:val="24"/>
        </w:rPr>
      </w:pPr>
      <w:r>
        <w:rPr>
          <w:lang w:val="en-US"/>
        </w:rPr>
        <w:fldChar w:fldCharType="end"/>
      </w:r>
    </w:p>
    <w:p w14:paraId="68D0D569" w14:textId="271E2EEA" w:rsidR="00CB322C" w:rsidRPr="00BD08D5" w:rsidRDefault="00CB322C" w:rsidP="00BD08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B322C" w:rsidRPr="00BD08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C04ED"/>
    <w:multiLevelType w:val="hybridMultilevel"/>
    <w:tmpl w:val="63844CE8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F25BE1"/>
    <w:multiLevelType w:val="hybridMultilevel"/>
    <w:tmpl w:val="4D60D0B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011970">
    <w:abstractNumId w:val="1"/>
  </w:num>
  <w:num w:numId="2" w16cid:durableId="183626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39"/>
    <w:rsid w:val="000205C5"/>
    <w:rsid w:val="000345EA"/>
    <w:rsid w:val="00060281"/>
    <w:rsid w:val="001453BA"/>
    <w:rsid w:val="001557F1"/>
    <w:rsid w:val="00175636"/>
    <w:rsid w:val="001C335F"/>
    <w:rsid w:val="002107D6"/>
    <w:rsid w:val="0021423C"/>
    <w:rsid w:val="00255113"/>
    <w:rsid w:val="002657E2"/>
    <w:rsid w:val="002767D2"/>
    <w:rsid w:val="002D4F2D"/>
    <w:rsid w:val="002F1E22"/>
    <w:rsid w:val="00311351"/>
    <w:rsid w:val="00336DE8"/>
    <w:rsid w:val="0034721B"/>
    <w:rsid w:val="003D71E0"/>
    <w:rsid w:val="003E44C4"/>
    <w:rsid w:val="00402D1A"/>
    <w:rsid w:val="00423437"/>
    <w:rsid w:val="00426EB4"/>
    <w:rsid w:val="00440F06"/>
    <w:rsid w:val="00490F73"/>
    <w:rsid w:val="004D1E11"/>
    <w:rsid w:val="0052765D"/>
    <w:rsid w:val="00551200"/>
    <w:rsid w:val="005767F8"/>
    <w:rsid w:val="005E62DC"/>
    <w:rsid w:val="005F4EA7"/>
    <w:rsid w:val="00691963"/>
    <w:rsid w:val="00691E65"/>
    <w:rsid w:val="006C23C6"/>
    <w:rsid w:val="006E40DE"/>
    <w:rsid w:val="00715EBC"/>
    <w:rsid w:val="007909CC"/>
    <w:rsid w:val="007E091B"/>
    <w:rsid w:val="008268F9"/>
    <w:rsid w:val="00851439"/>
    <w:rsid w:val="008B28F3"/>
    <w:rsid w:val="008E639D"/>
    <w:rsid w:val="009014D6"/>
    <w:rsid w:val="00905704"/>
    <w:rsid w:val="00960049"/>
    <w:rsid w:val="00966B07"/>
    <w:rsid w:val="009710C4"/>
    <w:rsid w:val="009B4DD2"/>
    <w:rsid w:val="009E0276"/>
    <w:rsid w:val="009E3153"/>
    <w:rsid w:val="00A06F28"/>
    <w:rsid w:val="00A2200F"/>
    <w:rsid w:val="00A40E6E"/>
    <w:rsid w:val="00A636AE"/>
    <w:rsid w:val="00A868E8"/>
    <w:rsid w:val="00AB6852"/>
    <w:rsid w:val="00AD6F82"/>
    <w:rsid w:val="00B333DD"/>
    <w:rsid w:val="00B706C0"/>
    <w:rsid w:val="00BC1309"/>
    <w:rsid w:val="00BD08D5"/>
    <w:rsid w:val="00C13AD4"/>
    <w:rsid w:val="00C72DDB"/>
    <w:rsid w:val="00C74DAA"/>
    <w:rsid w:val="00CB322C"/>
    <w:rsid w:val="00CE1C8D"/>
    <w:rsid w:val="00D21B3E"/>
    <w:rsid w:val="00D40EC0"/>
    <w:rsid w:val="00D458A4"/>
    <w:rsid w:val="00D504FF"/>
    <w:rsid w:val="00D5464A"/>
    <w:rsid w:val="00DB0E35"/>
    <w:rsid w:val="00DB4E75"/>
    <w:rsid w:val="00DC2F1C"/>
    <w:rsid w:val="00DD577A"/>
    <w:rsid w:val="00DF0EA7"/>
    <w:rsid w:val="00E14AA9"/>
    <w:rsid w:val="00E872D4"/>
    <w:rsid w:val="00E925CC"/>
    <w:rsid w:val="00EF2115"/>
    <w:rsid w:val="00F7718F"/>
    <w:rsid w:val="00FB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6AA5"/>
  <w15:chartTrackingRefBased/>
  <w15:docId w15:val="{80D362DD-D5DE-48F5-8199-67617D78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F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0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2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0F0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440F06"/>
  </w:style>
  <w:style w:type="character" w:styleId="Hyperlink">
    <w:name w:val="Hyperlink"/>
    <w:basedOn w:val="DefaultParagraphFont"/>
    <w:uiPriority w:val="99"/>
    <w:unhideWhenUsed/>
    <w:rsid w:val="003D71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2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Ama19</b:Tag>
    <b:SourceType>Book</b:SourceType>
    <b:Guid>{79CF63FF-748B-4C61-91CC-09DF02251F82}</b:Guid>
    <b:Author>
      <b:Author>
        <b:NameList>
          <b:Person>
            <b:Last>Amar</b:Last>
            <b:First>Muhammad</b:First>
            <b:Middle>Yunus</b:Middle>
          </b:Person>
        </b:NameList>
      </b:Author>
    </b:Author>
    <b:Title>Hubungan Budaya Perusahaan dan Implementasi Strategi</b:Title>
    <b:Year>2019</b:Year>
    <b:City>Makassar</b:City>
    <b:Publisher>Unhas press</b:Publisher>
    <b:LCID>id-ID</b:LCID>
    <b:RefOrder>1</b:RefOrder>
  </b:Source>
  <b:Source>
    <b:Tag>Wij19</b:Tag>
    <b:SourceType>JournalArticle</b:SourceType>
    <b:Guid>{ECD99065-5F4A-4E19-BE32-909999F1C39D}</b:Guid>
    <b:Title>PERAN BUDAYA ORGANISASI DALAM MENGOPTIMALKAN</b:Title>
    <b:Year>2019</b:Year>
    <b:Author>
      <b:Author>
        <b:NameList>
          <b:Person>
            <b:Last>Wijaya</b:Last>
            <b:First>Muksin</b:First>
          </b:Person>
        </b:NameList>
      </b:Author>
    </b:Author>
    <b:JournalName>Media Informatika</b:JournalName>
    <b:Pages>Vol.18 No 2 P. 67-71</b:Pages>
    <b:LCID>id-ID</b:LCID>
    <b:RefOrder>2</b:RefOrder>
  </b:Source>
  <b:Source>
    <b:Tag>Nah21</b:Tag>
    <b:SourceType>JournalArticle</b:SourceType>
    <b:Guid>{9A6DE652-8357-446D-AA73-9E5467B6CD46}</b:Guid>
    <b:Author>
      <b:Author>
        <b:NameList>
          <b:Person>
            <b:Last>Nahya Qishti Buchari</b:Last>
            <b:First>Ni</b:First>
            <b:Middle>Made Swasti Wulanyani</b:Middle>
          </b:Person>
        </b:NameList>
      </b:Author>
    </b:Author>
    <b:Title>Gambaran Budaya Organisasi yang Berlandaskan Budaya Lokal</b:Title>
    <b:JournalName>Psikobuletin: Buletin Ilmiah Psikologi</b:JournalName>
    <b:Year>2021</b:Year>
    <b:Pages>Vol. 2 ,No 3, P. 218-225</b:Pages>
    <b:LCID>id-ID</b:LCID>
    <b:RefOrder>3</b:RefOrder>
  </b:Source>
  <b:Source>
    <b:Tag>Pah11</b:Tag>
    <b:SourceType>Book</b:SourceType>
    <b:Guid>{DE950D1C-2A74-4B58-A239-4C9EC47023FA}</b:Guid>
    <b:Author>
      <b:Author>
        <b:NameList>
          <b:Person>
            <b:Last>Pahlawansjah</b:Last>
            <b:First>Harahap</b:First>
          </b:Person>
        </b:NameList>
      </b:Author>
    </b:Author>
    <b:Title>BUDAYA ORGANISASI (Organizational Culture)</b:Title>
    <b:Year>2011</b:Year>
    <b:LCID>id-ID</b:LCID>
    <b:City>Semarang</b:City>
    <b:Publisher>Semarang University Press</b:Publisher>
    <b:RefOrder>4</b:RefOrder>
  </b:Source>
  <b:Source>
    <b:Tag>Sum22</b:Tag>
    <b:SourceType>Book</b:SourceType>
    <b:Guid>{9340D670-EAC8-44A7-9F02-FC5FCFC08DF5}</b:Guid>
    <b:Author>
      <b:Author>
        <b:NameList>
          <b:Person>
            <b:Last>Sumartik</b:Last>
            <b:First>Rifdah</b:First>
            <b:Middle>Abadiyah, Hasan Ubaidillah</b:Middle>
          </b:Person>
        </b:NameList>
      </b:Author>
    </b:Author>
    <b:Title>Buku Ajar Organisasi</b:Title>
    <b:Year>2022</b:Year>
    <b:City>Sidoarjo</b:City>
    <b:Publisher>Umsida Press</b:Publisher>
    <b:RefOrder>5</b:RefOrder>
  </b:Source>
</b:Sources>
</file>

<file path=customXml/itemProps1.xml><?xml version="1.0" encoding="utf-8"?>
<ds:datastoreItem xmlns:ds="http://schemas.openxmlformats.org/officeDocument/2006/customXml" ds:itemID="{81ECDA2F-1277-487A-B6FA-3C5958CD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5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Mutiara Dwi Reza Putri</dc:creator>
  <cp:keywords/>
  <dc:description/>
  <cp:lastModifiedBy>Mutiara Dwi Reza Putri</cp:lastModifiedBy>
  <cp:revision>59</cp:revision>
  <dcterms:created xsi:type="dcterms:W3CDTF">2023-10-12T08:04:00Z</dcterms:created>
  <dcterms:modified xsi:type="dcterms:W3CDTF">2023-10-18T03:45:00Z</dcterms:modified>
</cp:coreProperties>
</file>