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C1" w:rsidRDefault="009073C1" w:rsidP="009073C1">
      <w:pPr>
        <w:jc w:val="center"/>
        <w:rPr>
          <w:rFonts w:ascii="Times New Roman" w:hAnsi="Times New Roman" w:cs="Times New Roman"/>
          <w:b/>
          <w:sz w:val="28"/>
        </w:rPr>
      </w:pPr>
      <w:r w:rsidRPr="002520D0">
        <w:rPr>
          <w:rFonts w:ascii="Times New Roman" w:hAnsi="Times New Roman" w:cs="Times New Roman"/>
          <w:b/>
          <w:sz w:val="28"/>
        </w:rPr>
        <w:t xml:space="preserve">RESUME </w:t>
      </w:r>
      <w:r>
        <w:rPr>
          <w:rFonts w:ascii="Times New Roman" w:hAnsi="Times New Roman" w:cs="Times New Roman"/>
          <w:b/>
          <w:sz w:val="28"/>
        </w:rPr>
        <w:t xml:space="preserve">AGAMA DAN AGAMA ISLAM </w:t>
      </w:r>
    </w:p>
    <w:p w:rsidR="009073C1" w:rsidRPr="002520D0" w:rsidRDefault="009073C1" w:rsidP="009073C1">
      <w:pPr>
        <w:jc w:val="center"/>
        <w:rPr>
          <w:rFonts w:ascii="Times New Roman" w:hAnsi="Times New Roman" w:cs="Times New Roman"/>
          <w:b/>
          <w:sz w:val="28"/>
        </w:rPr>
      </w:pPr>
      <w:r w:rsidRPr="002520D0">
        <w:rPr>
          <w:rFonts w:ascii="Times New Roman" w:hAnsi="Times New Roman" w:cs="Times New Roman"/>
          <w:b/>
          <w:sz w:val="28"/>
        </w:rPr>
        <w:t>PENDIDIKAN AGAMA ISLAM</w:t>
      </w:r>
    </w:p>
    <w:p w:rsidR="009073C1" w:rsidRDefault="009073C1" w:rsidP="009073C1">
      <w:pPr>
        <w:jc w:val="center"/>
        <w:rPr>
          <w:rFonts w:ascii="Times New Roman" w:hAnsi="Times New Roman" w:cs="Times New Roman"/>
          <w:b/>
          <w:sz w:val="24"/>
        </w:rPr>
      </w:pPr>
    </w:p>
    <w:p w:rsidR="009073C1" w:rsidRPr="00235876" w:rsidRDefault="009073C1" w:rsidP="009073C1">
      <w:pPr>
        <w:ind w:left="851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Dosen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Pengampu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235876">
        <w:rPr>
          <w:rFonts w:ascii="Times New Roman" w:hAnsi="Times New Roman" w:cs="Times New Roman"/>
          <w:sz w:val="24"/>
        </w:rPr>
        <w:t>Rohani</w:t>
      </w:r>
      <w:proofErr w:type="spellEnd"/>
      <w:r w:rsidRPr="00235876">
        <w:rPr>
          <w:rFonts w:ascii="Times New Roman" w:hAnsi="Times New Roman" w:cs="Times New Roman"/>
          <w:sz w:val="24"/>
        </w:rPr>
        <w:t xml:space="preserve">, S. </w:t>
      </w:r>
      <w:proofErr w:type="spellStart"/>
      <w:r w:rsidRPr="00235876">
        <w:rPr>
          <w:rFonts w:ascii="Times New Roman" w:hAnsi="Times New Roman" w:cs="Times New Roman"/>
          <w:sz w:val="24"/>
        </w:rPr>
        <w:t>Pd.I</w:t>
      </w:r>
      <w:proofErr w:type="spellEnd"/>
      <w:r w:rsidRPr="00235876">
        <w:rPr>
          <w:rFonts w:ascii="Times New Roman" w:hAnsi="Times New Roman" w:cs="Times New Roman"/>
          <w:sz w:val="24"/>
        </w:rPr>
        <w:t xml:space="preserve">., </w:t>
      </w:r>
      <w:proofErr w:type="spellStart"/>
      <w:r w:rsidRPr="00235876">
        <w:rPr>
          <w:rFonts w:ascii="Times New Roman" w:hAnsi="Times New Roman" w:cs="Times New Roman"/>
          <w:sz w:val="24"/>
        </w:rPr>
        <w:t>M.Pd.I</w:t>
      </w:r>
      <w:proofErr w:type="spellEnd"/>
    </w:p>
    <w:p w:rsidR="009073C1" w:rsidRDefault="009073C1" w:rsidP="009073C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9073C1" w:rsidRDefault="009073C1" w:rsidP="009073C1">
      <w:pPr>
        <w:ind w:left="851"/>
        <w:rPr>
          <w:rFonts w:ascii="Times New Roman" w:hAnsi="Times New Roman" w:cs="Times New Roman"/>
          <w:sz w:val="24"/>
        </w:rPr>
      </w:pPr>
    </w:p>
    <w:p w:rsidR="009073C1" w:rsidRDefault="009073C1" w:rsidP="009073C1">
      <w:pPr>
        <w:ind w:left="1309" w:firstLine="851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Disusun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Dhala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Ayumarisya</w:t>
      </w:r>
      <w:proofErr w:type="spellEnd"/>
      <w:r>
        <w:rPr>
          <w:rFonts w:ascii="Times New Roman" w:hAnsi="Times New Roman" w:cs="Times New Roman"/>
          <w:sz w:val="24"/>
        </w:rPr>
        <w:t xml:space="preserve"> (2007051024)  </w:t>
      </w:r>
    </w:p>
    <w:p w:rsidR="009073C1" w:rsidRDefault="009073C1" w:rsidP="009073C1">
      <w:pPr>
        <w:ind w:firstLine="851"/>
        <w:jc w:val="center"/>
        <w:rPr>
          <w:rFonts w:ascii="Times New Roman" w:hAnsi="Times New Roman" w:cs="Times New Roman"/>
          <w:sz w:val="24"/>
        </w:rPr>
      </w:pPr>
    </w:p>
    <w:p w:rsidR="009073C1" w:rsidRDefault="009073C1" w:rsidP="009073C1">
      <w:pPr>
        <w:ind w:firstLine="851"/>
        <w:jc w:val="center"/>
        <w:rPr>
          <w:rFonts w:ascii="Times New Roman" w:hAnsi="Times New Roman" w:cs="Times New Roman"/>
          <w:sz w:val="24"/>
        </w:rPr>
      </w:pPr>
    </w:p>
    <w:p w:rsidR="009073C1" w:rsidRDefault="009073C1" w:rsidP="009073C1">
      <w:pPr>
        <w:ind w:firstLine="851"/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>
            <wp:extent cx="2009775" cy="1978233"/>
            <wp:effectExtent l="19050" t="0" r="0" b="0"/>
            <wp:docPr id="2" name="Picture 1" descr="Berkas:Logo UnivLampung.png - Wikipedia bahasa Indonesia, ensiklopedia be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rkas:Logo UnivLampung.png - Wikipedia bahasa Indonesia, ensiklopedia beba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36" cy="198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3C1" w:rsidRDefault="009073C1" w:rsidP="009073C1">
      <w:pPr>
        <w:ind w:firstLine="851"/>
        <w:jc w:val="center"/>
        <w:rPr>
          <w:rFonts w:ascii="Times New Roman" w:hAnsi="Times New Roman" w:cs="Times New Roman"/>
          <w:sz w:val="24"/>
        </w:rPr>
      </w:pPr>
    </w:p>
    <w:p w:rsidR="009073C1" w:rsidRDefault="009073C1" w:rsidP="009073C1">
      <w:pPr>
        <w:ind w:firstLine="851"/>
        <w:jc w:val="center"/>
        <w:rPr>
          <w:rFonts w:ascii="Times New Roman" w:hAnsi="Times New Roman" w:cs="Times New Roman"/>
          <w:sz w:val="24"/>
        </w:rPr>
      </w:pPr>
    </w:p>
    <w:p w:rsidR="009073C1" w:rsidRDefault="009073C1" w:rsidP="009073C1">
      <w:pPr>
        <w:ind w:firstLine="851"/>
        <w:jc w:val="center"/>
        <w:rPr>
          <w:rFonts w:ascii="Times New Roman" w:hAnsi="Times New Roman" w:cs="Times New Roman"/>
          <w:sz w:val="24"/>
        </w:rPr>
      </w:pPr>
    </w:p>
    <w:p w:rsidR="009073C1" w:rsidRDefault="009073C1" w:rsidP="009073C1">
      <w:pPr>
        <w:ind w:firstLine="851"/>
        <w:jc w:val="center"/>
        <w:rPr>
          <w:rFonts w:ascii="Times New Roman" w:hAnsi="Times New Roman" w:cs="Times New Roman"/>
          <w:sz w:val="24"/>
        </w:rPr>
      </w:pPr>
    </w:p>
    <w:p w:rsidR="009073C1" w:rsidRPr="002520D0" w:rsidRDefault="009073C1" w:rsidP="009073C1">
      <w:pPr>
        <w:ind w:firstLine="851"/>
        <w:jc w:val="center"/>
        <w:rPr>
          <w:rFonts w:ascii="Times New Roman" w:hAnsi="Times New Roman" w:cs="Times New Roman"/>
          <w:b/>
          <w:sz w:val="24"/>
        </w:rPr>
      </w:pPr>
      <w:r w:rsidRPr="002520D0">
        <w:rPr>
          <w:rFonts w:ascii="Times New Roman" w:hAnsi="Times New Roman" w:cs="Times New Roman"/>
          <w:b/>
          <w:sz w:val="24"/>
        </w:rPr>
        <w:t>PROGRAM STUDI MANAJEMEN INFORMATIKA</w:t>
      </w:r>
    </w:p>
    <w:p w:rsidR="009073C1" w:rsidRPr="002520D0" w:rsidRDefault="009073C1" w:rsidP="009073C1">
      <w:pPr>
        <w:ind w:firstLine="851"/>
        <w:jc w:val="center"/>
        <w:rPr>
          <w:rFonts w:ascii="Times New Roman" w:hAnsi="Times New Roman" w:cs="Times New Roman"/>
          <w:b/>
          <w:sz w:val="24"/>
        </w:rPr>
      </w:pPr>
      <w:r w:rsidRPr="002520D0">
        <w:rPr>
          <w:rFonts w:ascii="Times New Roman" w:hAnsi="Times New Roman" w:cs="Times New Roman"/>
          <w:b/>
          <w:sz w:val="24"/>
        </w:rPr>
        <w:t>JURUSAN ILMU KOMPUTER</w:t>
      </w:r>
    </w:p>
    <w:p w:rsidR="009073C1" w:rsidRPr="002520D0" w:rsidRDefault="009073C1" w:rsidP="009073C1">
      <w:pPr>
        <w:ind w:firstLine="851"/>
        <w:jc w:val="center"/>
        <w:rPr>
          <w:rFonts w:ascii="Times New Roman" w:hAnsi="Times New Roman" w:cs="Times New Roman"/>
          <w:b/>
          <w:sz w:val="24"/>
        </w:rPr>
      </w:pPr>
      <w:r w:rsidRPr="002520D0">
        <w:rPr>
          <w:rFonts w:ascii="Times New Roman" w:hAnsi="Times New Roman" w:cs="Times New Roman"/>
          <w:b/>
          <w:sz w:val="24"/>
        </w:rPr>
        <w:t>FAKULTAS MATEMATIKA DAN ILMU PENGETAHUAN ALAM</w:t>
      </w:r>
    </w:p>
    <w:p w:rsidR="009073C1" w:rsidRDefault="009073C1" w:rsidP="009073C1">
      <w:pPr>
        <w:ind w:firstLine="851"/>
        <w:jc w:val="center"/>
        <w:rPr>
          <w:rFonts w:ascii="Times New Roman" w:hAnsi="Times New Roman" w:cs="Times New Roman"/>
          <w:b/>
          <w:sz w:val="24"/>
        </w:rPr>
      </w:pPr>
      <w:r w:rsidRPr="002520D0">
        <w:rPr>
          <w:rFonts w:ascii="Times New Roman" w:hAnsi="Times New Roman" w:cs="Times New Roman"/>
          <w:b/>
          <w:sz w:val="24"/>
        </w:rPr>
        <w:t>2020/2021</w:t>
      </w:r>
    </w:p>
    <w:p w:rsidR="006B7C5F" w:rsidRDefault="009073C1" w:rsidP="009073C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AGAMA DAN AGAMA ISLAM</w:t>
      </w:r>
    </w:p>
    <w:p w:rsidR="009073C1" w:rsidRDefault="009073C1" w:rsidP="009073C1">
      <w:pPr>
        <w:jc w:val="center"/>
        <w:rPr>
          <w:rFonts w:ascii="Times New Roman" w:hAnsi="Times New Roman" w:cs="Times New Roman"/>
          <w:b/>
          <w:sz w:val="24"/>
        </w:rPr>
      </w:pPr>
    </w:p>
    <w:p w:rsidR="009073C1" w:rsidRDefault="009073C1" w:rsidP="009073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PENGERTIAN AGAMA</w:t>
      </w:r>
    </w:p>
    <w:p w:rsidR="009073C1" w:rsidRDefault="009073C1" w:rsidP="009073C1">
      <w:pPr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</w:pPr>
      <w:proofErr w:type="gramStart"/>
      <w:r w:rsidRPr="009073C1">
        <w:rPr>
          <w:rFonts w:ascii="Times New Roman" w:hAnsi="Times New Roman" w:cs="Times New Roman"/>
          <w:b/>
          <w:bCs/>
          <w:color w:val="202122"/>
          <w:sz w:val="24"/>
          <w:szCs w:val="26"/>
          <w:shd w:val="clear" w:color="auto" w:fill="FFFFFF"/>
        </w:rPr>
        <w:t>Agama</w:t>
      </w:r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> </w:t>
      </w:r>
      <w:proofErr w:type="spellStart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>adalah</w:t>
      </w:r>
      <w:proofErr w:type="spellEnd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 xml:space="preserve"> </w:t>
      </w:r>
      <w:proofErr w:type="spellStart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>sistem</w:t>
      </w:r>
      <w:proofErr w:type="spellEnd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 xml:space="preserve"> yang </w:t>
      </w:r>
      <w:proofErr w:type="spellStart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>mengatur</w:t>
      </w:r>
      <w:proofErr w:type="spellEnd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 xml:space="preserve"> </w:t>
      </w:r>
      <w:proofErr w:type="spellStart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>kepercayaan</w:t>
      </w:r>
      <w:proofErr w:type="spellEnd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 xml:space="preserve"> </w:t>
      </w:r>
      <w:proofErr w:type="spellStart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>dan</w:t>
      </w:r>
      <w:proofErr w:type="spellEnd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 xml:space="preserve"> </w:t>
      </w:r>
      <w:proofErr w:type="spellStart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>peribadatan</w:t>
      </w:r>
      <w:proofErr w:type="spellEnd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 xml:space="preserve"> </w:t>
      </w:r>
      <w:proofErr w:type="spellStart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>Kepada</w:t>
      </w:r>
      <w:proofErr w:type="spellEnd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 xml:space="preserve"> </w:t>
      </w:r>
      <w:proofErr w:type="spellStart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>Tuhan</w:t>
      </w:r>
      <w:proofErr w:type="spellEnd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 xml:space="preserve"> Yang </w:t>
      </w:r>
      <w:proofErr w:type="spellStart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>Mahakuasa</w:t>
      </w:r>
      <w:proofErr w:type="spellEnd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 xml:space="preserve"> </w:t>
      </w:r>
      <w:proofErr w:type="spellStart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>serta</w:t>
      </w:r>
      <w:proofErr w:type="spellEnd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 xml:space="preserve"> </w:t>
      </w:r>
      <w:proofErr w:type="spellStart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>tata</w:t>
      </w:r>
      <w:proofErr w:type="spellEnd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 xml:space="preserve"> </w:t>
      </w:r>
      <w:proofErr w:type="spellStart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>kaidah</w:t>
      </w:r>
      <w:proofErr w:type="spellEnd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 xml:space="preserve"> yang </w:t>
      </w:r>
      <w:proofErr w:type="spellStart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>berhubungan</w:t>
      </w:r>
      <w:proofErr w:type="spellEnd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 xml:space="preserve"> </w:t>
      </w:r>
      <w:proofErr w:type="spellStart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>dengan</w:t>
      </w:r>
      <w:proofErr w:type="spellEnd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 xml:space="preserve"> </w:t>
      </w:r>
      <w:proofErr w:type="spellStart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>budaya</w:t>
      </w:r>
      <w:proofErr w:type="spellEnd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 xml:space="preserve">, </w:t>
      </w:r>
      <w:proofErr w:type="spellStart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>dan</w:t>
      </w:r>
      <w:proofErr w:type="spellEnd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 xml:space="preserve"> </w:t>
      </w:r>
      <w:proofErr w:type="spellStart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>pandangan</w:t>
      </w:r>
      <w:proofErr w:type="spellEnd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 xml:space="preserve"> </w:t>
      </w:r>
      <w:proofErr w:type="spellStart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>dunia</w:t>
      </w:r>
      <w:proofErr w:type="spellEnd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 xml:space="preserve"> yang </w:t>
      </w:r>
      <w:proofErr w:type="spellStart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>menghubungkan</w:t>
      </w:r>
      <w:proofErr w:type="spellEnd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 xml:space="preserve"> </w:t>
      </w:r>
      <w:proofErr w:type="spellStart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>manusia</w:t>
      </w:r>
      <w:proofErr w:type="spellEnd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 xml:space="preserve"> </w:t>
      </w:r>
      <w:proofErr w:type="spellStart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>dengan</w:t>
      </w:r>
      <w:proofErr w:type="spellEnd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 xml:space="preserve"> </w:t>
      </w:r>
      <w:proofErr w:type="spellStart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>tatana</w:t>
      </w:r>
      <w:proofErr w:type="spellEnd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 xml:space="preserve"> </w:t>
      </w:r>
      <w:proofErr w:type="spellStart"/>
      <w:r w:rsidRPr="009073C1"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>kehidupan</w:t>
      </w:r>
      <w:proofErr w:type="spellEnd"/>
      <w:r>
        <w:rPr>
          <w:rFonts w:ascii="Times New Roman" w:hAnsi="Times New Roman" w:cs="Times New Roman"/>
          <w:color w:val="202122"/>
          <w:sz w:val="24"/>
          <w:szCs w:val="26"/>
          <w:shd w:val="clear" w:color="auto" w:fill="FFFFFF"/>
        </w:rPr>
        <w:t>.</w:t>
      </w:r>
      <w:proofErr w:type="gramEnd"/>
    </w:p>
    <w:p w:rsidR="00AA06FD" w:rsidRDefault="009073C1" w:rsidP="00AA06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PENGERTIAN AGAMA </w:t>
      </w:r>
      <w:proofErr w:type="spellStart"/>
      <w:r>
        <w:rPr>
          <w:rFonts w:ascii="Times New Roman" w:hAnsi="Times New Roman" w:cs="Times New Roman"/>
          <w:b/>
        </w:rPr>
        <w:t>ISLAM</w:t>
      </w:r>
      <w:proofErr w:type="spellEnd"/>
    </w:p>
    <w:p w:rsidR="009073C1" w:rsidRDefault="009073C1" w:rsidP="00AA06FD">
      <w:pPr>
        <w:rPr>
          <w:rFonts w:ascii="Times New Roman" w:hAnsi="Times New Roman" w:cs="Times New Roman"/>
          <w:sz w:val="24"/>
          <w:shd w:val="clear" w:color="auto" w:fill="FFFFFF"/>
        </w:rPr>
      </w:pPr>
      <w:proofErr w:type="spellStart"/>
      <w:proofErr w:type="gramStart"/>
      <w:r w:rsidRPr="00AA06FD">
        <w:rPr>
          <w:rFonts w:ascii="Times New Roman" w:hAnsi="Times New Roman" w:cs="Times New Roman"/>
          <w:sz w:val="24"/>
          <w:shd w:val="clear" w:color="auto" w:fill="FFFFFF"/>
        </w:rPr>
        <w:t>suatu</w:t>
      </w:r>
      <w:proofErr w:type="spellEnd"/>
      <w:proofErr w:type="gramEnd"/>
      <w:r w:rsidRPr="00AA06FD">
        <w:rPr>
          <w:rFonts w:ascii="Times New Roman" w:hAnsi="Times New Roman" w:cs="Times New Roman"/>
          <w:sz w:val="24"/>
          <w:shd w:val="clear" w:color="auto" w:fill="FFFFFF"/>
        </w:rPr>
        <w:t xml:space="preserve"> agama yang </w:t>
      </w:r>
      <w:proofErr w:type="spellStart"/>
      <w:r w:rsidRPr="00AA06FD">
        <w:rPr>
          <w:rFonts w:ascii="Times New Roman" w:hAnsi="Times New Roman" w:cs="Times New Roman"/>
          <w:sz w:val="24"/>
          <w:shd w:val="clear" w:color="auto" w:fill="FFFFFF"/>
        </w:rPr>
        <w:t>ada</w:t>
      </w:r>
      <w:proofErr w:type="spellEnd"/>
      <w:r w:rsidRPr="00AA06F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AA06FD">
        <w:rPr>
          <w:rFonts w:ascii="Times New Roman" w:hAnsi="Times New Roman" w:cs="Times New Roman"/>
          <w:sz w:val="24"/>
          <w:shd w:val="clear" w:color="auto" w:fill="FFFFFF"/>
        </w:rPr>
        <w:t>dimuka</w:t>
      </w:r>
      <w:proofErr w:type="spellEnd"/>
      <w:r w:rsidRPr="00AA06F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AA06FD">
        <w:rPr>
          <w:rFonts w:ascii="Times New Roman" w:hAnsi="Times New Roman" w:cs="Times New Roman"/>
          <w:sz w:val="24"/>
          <w:shd w:val="clear" w:color="auto" w:fill="FFFFFF"/>
        </w:rPr>
        <w:t>bumi</w:t>
      </w:r>
      <w:proofErr w:type="spellEnd"/>
      <w:r w:rsidRPr="00AA06F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AA06FD">
        <w:rPr>
          <w:rFonts w:ascii="Times New Roman" w:hAnsi="Times New Roman" w:cs="Times New Roman"/>
          <w:sz w:val="24"/>
          <w:shd w:val="clear" w:color="auto" w:fill="FFFFFF"/>
        </w:rPr>
        <w:t>dengan</w:t>
      </w:r>
      <w:proofErr w:type="spellEnd"/>
      <w:r w:rsidRPr="00AA06F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AA06FD">
        <w:rPr>
          <w:rFonts w:ascii="Times New Roman" w:hAnsi="Times New Roman" w:cs="Times New Roman"/>
          <w:sz w:val="24"/>
          <w:shd w:val="clear" w:color="auto" w:fill="FFFFFF"/>
        </w:rPr>
        <w:t>ajarannya</w:t>
      </w:r>
      <w:proofErr w:type="spellEnd"/>
      <w:r w:rsidRPr="00AA06FD">
        <w:rPr>
          <w:rFonts w:ascii="Times New Roman" w:hAnsi="Times New Roman" w:cs="Times New Roman"/>
          <w:sz w:val="24"/>
          <w:shd w:val="clear" w:color="auto" w:fill="FFFFFF"/>
        </w:rPr>
        <w:t xml:space="preserve"> yang </w:t>
      </w:r>
      <w:proofErr w:type="spellStart"/>
      <w:r w:rsidRPr="00AA06FD">
        <w:rPr>
          <w:rFonts w:ascii="Times New Roman" w:hAnsi="Times New Roman" w:cs="Times New Roman"/>
          <w:sz w:val="24"/>
          <w:shd w:val="clear" w:color="auto" w:fill="FFFFFF"/>
        </w:rPr>
        <w:t>berupaya</w:t>
      </w:r>
      <w:proofErr w:type="spellEnd"/>
      <w:r w:rsidRPr="00AA06F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AA06FD">
        <w:rPr>
          <w:rFonts w:ascii="Times New Roman" w:hAnsi="Times New Roman" w:cs="Times New Roman"/>
          <w:sz w:val="24"/>
          <w:shd w:val="clear" w:color="auto" w:fill="FFFFFF"/>
        </w:rPr>
        <w:t>mengimani</w:t>
      </w:r>
      <w:proofErr w:type="spellEnd"/>
      <w:r w:rsidRPr="00AA06F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AA06FD">
        <w:rPr>
          <w:rFonts w:ascii="Times New Roman" w:hAnsi="Times New Roman" w:cs="Times New Roman"/>
          <w:sz w:val="24"/>
          <w:shd w:val="clear" w:color="auto" w:fill="FFFFFF"/>
        </w:rPr>
        <w:t>satu</w:t>
      </w:r>
      <w:proofErr w:type="spellEnd"/>
      <w:r w:rsidRPr="00AA06F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AA06FD">
        <w:rPr>
          <w:rFonts w:ascii="Times New Roman" w:hAnsi="Times New Roman" w:cs="Times New Roman"/>
          <w:sz w:val="24"/>
          <w:shd w:val="clear" w:color="auto" w:fill="FFFFFF"/>
        </w:rPr>
        <w:t>Tuhan</w:t>
      </w:r>
      <w:proofErr w:type="spellEnd"/>
      <w:r w:rsidRPr="00AA06F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AA06FD">
        <w:rPr>
          <w:rFonts w:ascii="Times New Roman" w:hAnsi="Times New Roman" w:cs="Times New Roman"/>
          <w:sz w:val="24"/>
          <w:shd w:val="clear" w:color="auto" w:fill="FFFFFF"/>
        </w:rPr>
        <w:t>yaitu</w:t>
      </w:r>
      <w:proofErr w:type="spellEnd"/>
      <w:r w:rsidRPr="00AA06FD">
        <w:rPr>
          <w:rFonts w:ascii="Times New Roman" w:hAnsi="Times New Roman" w:cs="Times New Roman"/>
          <w:sz w:val="24"/>
          <w:shd w:val="clear" w:color="auto" w:fill="FFFFFF"/>
        </w:rPr>
        <w:t xml:space="preserve"> Allah SWT </w:t>
      </w:r>
      <w:proofErr w:type="spellStart"/>
      <w:r w:rsidRPr="00AA06FD">
        <w:rPr>
          <w:rFonts w:ascii="Times New Roman" w:hAnsi="Times New Roman" w:cs="Times New Roman"/>
          <w:sz w:val="24"/>
          <w:shd w:val="clear" w:color="auto" w:fill="FFFFFF"/>
        </w:rPr>
        <w:t>melalui</w:t>
      </w:r>
      <w:proofErr w:type="spellEnd"/>
      <w:r w:rsidRPr="00AA06F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AA06FD">
        <w:rPr>
          <w:rFonts w:ascii="Times New Roman" w:hAnsi="Times New Roman" w:cs="Times New Roman"/>
          <w:sz w:val="24"/>
          <w:shd w:val="clear" w:color="auto" w:fill="FFFFFF"/>
        </w:rPr>
        <w:t>Kanjeng</w:t>
      </w:r>
      <w:proofErr w:type="spellEnd"/>
      <w:r w:rsidRPr="00AA06F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AA06FD">
        <w:rPr>
          <w:rFonts w:ascii="Times New Roman" w:hAnsi="Times New Roman" w:cs="Times New Roman"/>
          <w:sz w:val="24"/>
          <w:shd w:val="clear" w:color="auto" w:fill="FFFFFF"/>
        </w:rPr>
        <w:t>Nabi</w:t>
      </w:r>
      <w:proofErr w:type="spellEnd"/>
      <w:r w:rsidRPr="00AA06FD">
        <w:rPr>
          <w:rFonts w:ascii="Times New Roman" w:hAnsi="Times New Roman" w:cs="Times New Roman"/>
          <w:sz w:val="24"/>
          <w:shd w:val="clear" w:color="auto" w:fill="FFFFFF"/>
        </w:rPr>
        <w:t xml:space="preserve"> Muhammad S.A.W yang </w:t>
      </w:r>
      <w:proofErr w:type="spellStart"/>
      <w:r w:rsidRPr="00AA06FD">
        <w:rPr>
          <w:rFonts w:ascii="Times New Roman" w:hAnsi="Times New Roman" w:cs="Times New Roman"/>
          <w:sz w:val="24"/>
          <w:shd w:val="clear" w:color="auto" w:fill="FFFFFF"/>
        </w:rPr>
        <w:t>bertugas</w:t>
      </w:r>
      <w:proofErr w:type="spellEnd"/>
      <w:r w:rsidRPr="00AA06F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AA06FD">
        <w:rPr>
          <w:rFonts w:ascii="Times New Roman" w:hAnsi="Times New Roman" w:cs="Times New Roman"/>
          <w:sz w:val="24"/>
          <w:shd w:val="clear" w:color="auto" w:fill="FFFFFF"/>
        </w:rPr>
        <w:t>menyampaikan</w:t>
      </w:r>
      <w:proofErr w:type="spellEnd"/>
      <w:r w:rsidRPr="00AA06F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AA06FD">
        <w:rPr>
          <w:rFonts w:ascii="Times New Roman" w:hAnsi="Times New Roman" w:cs="Times New Roman"/>
          <w:sz w:val="24"/>
          <w:shd w:val="clear" w:color="auto" w:fill="FFFFFF"/>
        </w:rPr>
        <w:t>ajaran</w:t>
      </w:r>
      <w:proofErr w:type="spellEnd"/>
      <w:r w:rsidRPr="00AA06FD">
        <w:rPr>
          <w:rFonts w:ascii="Times New Roman" w:hAnsi="Times New Roman" w:cs="Times New Roman"/>
          <w:sz w:val="24"/>
          <w:shd w:val="clear" w:color="auto" w:fill="FFFFFF"/>
        </w:rPr>
        <w:t xml:space="preserve"> Allah </w:t>
      </w:r>
      <w:proofErr w:type="spellStart"/>
      <w:r w:rsidRPr="00AA06FD">
        <w:rPr>
          <w:rFonts w:ascii="Times New Roman" w:hAnsi="Times New Roman" w:cs="Times New Roman"/>
          <w:sz w:val="24"/>
          <w:shd w:val="clear" w:color="auto" w:fill="FFFFFF"/>
        </w:rPr>
        <w:t>kepada</w:t>
      </w:r>
      <w:proofErr w:type="spellEnd"/>
      <w:r w:rsidRPr="00AA06F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AA06FD">
        <w:rPr>
          <w:rFonts w:ascii="Times New Roman" w:hAnsi="Times New Roman" w:cs="Times New Roman"/>
          <w:sz w:val="24"/>
          <w:shd w:val="clear" w:color="auto" w:fill="FFFFFF"/>
        </w:rPr>
        <w:t>umatnya</w:t>
      </w:r>
      <w:proofErr w:type="spellEnd"/>
      <w:r w:rsidRPr="00AA06F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AA06FD">
        <w:rPr>
          <w:rFonts w:ascii="Times New Roman" w:hAnsi="Times New Roman" w:cs="Times New Roman"/>
          <w:sz w:val="24"/>
          <w:shd w:val="clear" w:color="auto" w:fill="FFFFFF"/>
        </w:rPr>
        <w:t>di</w:t>
      </w:r>
      <w:proofErr w:type="spellEnd"/>
      <w:r w:rsidRPr="00AA06F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AA06FD">
        <w:rPr>
          <w:rFonts w:ascii="Times New Roman" w:hAnsi="Times New Roman" w:cs="Times New Roman"/>
          <w:sz w:val="24"/>
          <w:shd w:val="clear" w:color="auto" w:fill="FFFFFF"/>
        </w:rPr>
        <w:t>dunia</w:t>
      </w:r>
      <w:proofErr w:type="spellEnd"/>
      <w:r w:rsidRPr="00AA06FD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:rsidR="00AA06FD" w:rsidRDefault="00CC1FA3" w:rsidP="00AA06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UPAYA MENGATASI ALIRAN RADIKALISME</w:t>
      </w:r>
    </w:p>
    <w:p w:rsidR="00CC1FA3" w:rsidRPr="00CC1FA3" w:rsidRDefault="00CC1FA3" w:rsidP="00CC1FA3">
      <w:pPr>
        <w:pStyle w:val="ListParagraph"/>
        <w:numPr>
          <w:ilvl w:val="0"/>
          <w:numId w:val="3"/>
        </w:numPr>
        <w:tabs>
          <w:tab w:val="left" w:pos="0"/>
        </w:tabs>
        <w:rPr>
          <w:rFonts w:ascii="Times New Roman" w:hAnsi="Times New Roman" w:cs="Times New Roman"/>
          <w:b/>
          <w:sz w:val="28"/>
        </w:rPr>
      </w:pPr>
      <w:proofErr w:type="spellStart"/>
      <w:r w:rsidRPr="00CC1FA3">
        <w:rPr>
          <w:rFonts w:ascii="Times New Roman" w:hAnsi="Times New Roman" w:cs="Times New Roman"/>
          <w:sz w:val="24"/>
        </w:rPr>
        <w:t>Penataan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dan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pemerataan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ekonomi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dan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kesejahteraan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bagi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seluruh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lapisan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masyarakat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CC1FA3" w:rsidRPr="00CC1FA3" w:rsidRDefault="00CC1FA3" w:rsidP="00CC1F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proofErr w:type="spellStart"/>
      <w:r w:rsidRPr="00CC1FA3">
        <w:rPr>
          <w:rFonts w:ascii="Times New Roman" w:hAnsi="Times New Roman" w:cs="Times New Roman"/>
          <w:sz w:val="24"/>
        </w:rPr>
        <w:t>Supremasi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hukum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harus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ditegakkan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C1FA3">
        <w:rPr>
          <w:rFonts w:ascii="Times New Roman" w:hAnsi="Times New Roman" w:cs="Times New Roman"/>
          <w:sz w:val="24"/>
        </w:rPr>
        <w:t>sebab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jika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tidak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maka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seakan-akan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hukum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hanya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merupakan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bagian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dari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rakyat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semata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C1FA3">
        <w:rPr>
          <w:rFonts w:ascii="Times New Roman" w:hAnsi="Times New Roman" w:cs="Times New Roman"/>
          <w:sz w:val="24"/>
        </w:rPr>
        <w:t>sedangkan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para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penguasa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laksana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seorang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dewa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C1FA3">
        <w:rPr>
          <w:rFonts w:ascii="Times New Roman" w:hAnsi="Times New Roman" w:cs="Times New Roman"/>
          <w:sz w:val="24"/>
        </w:rPr>
        <w:t>ma’sum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dan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memiliki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kekebalan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hukum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. </w:t>
      </w:r>
    </w:p>
    <w:p w:rsidR="00CC1FA3" w:rsidRPr="00CC1FA3" w:rsidRDefault="00CC1FA3" w:rsidP="00CC1F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proofErr w:type="spellStart"/>
      <w:r w:rsidRPr="00CC1FA3">
        <w:rPr>
          <w:rFonts w:ascii="Times New Roman" w:hAnsi="Times New Roman" w:cs="Times New Roman"/>
          <w:sz w:val="24"/>
        </w:rPr>
        <w:t>Menstabilkan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situasi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politik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karena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ini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sangat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berpengaruh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terhadap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segala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aspek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perkembangan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pertumbuhan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ekonomi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dan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juga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hukum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. </w:t>
      </w:r>
    </w:p>
    <w:p w:rsidR="00CC1FA3" w:rsidRPr="00CC1FA3" w:rsidRDefault="00CC1FA3" w:rsidP="00CC1F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Harus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diakui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bahwa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hal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C1FA3">
        <w:rPr>
          <w:rFonts w:ascii="Times New Roman" w:hAnsi="Times New Roman" w:cs="Times New Roman"/>
          <w:sz w:val="24"/>
        </w:rPr>
        <w:t>sangat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mendasar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dari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munculnya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gerakan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radikalisme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adalah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berasal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dari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aspek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moral </w:t>
      </w:r>
      <w:proofErr w:type="spellStart"/>
      <w:r w:rsidRPr="00CC1FA3">
        <w:rPr>
          <w:rFonts w:ascii="Times New Roman" w:hAnsi="Times New Roman" w:cs="Times New Roman"/>
          <w:sz w:val="24"/>
        </w:rPr>
        <w:t>dan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lemahnya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iman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C1FA3">
        <w:rPr>
          <w:rFonts w:ascii="Times New Roman" w:hAnsi="Times New Roman" w:cs="Times New Roman"/>
          <w:sz w:val="24"/>
        </w:rPr>
        <w:t>jadi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C1FA3">
        <w:rPr>
          <w:rFonts w:ascii="Times New Roman" w:hAnsi="Times New Roman" w:cs="Times New Roman"/>
          <w:sz w:val="24"/>
        </w:rPr>
        <w:t>perlu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dilakukan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adalah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menanamkan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nilai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agama </w:t>
      </w:r>
      <w:proofErr w:type="spellStart"/>
      <w:r w:rsidRPr="00CC1FA3">
        <w:rPr>
          <w:rFonts w:ascii="Times New Roman" w:hAnsi="Times New Roman" w:cs="Times New Roman"/>
          <w:sz w:val="24"/>
        </w:rPr>
        <w:t>sedini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mungkin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sehingga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segala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tingkah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laku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manusia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dibaluti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oleh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1FA3">
        <w:rPr>
          <w:rFonts w:ascii="Times New Roman" w:hAnsi="Times New Roman" w:cs="Times New Roman"/>
          <w:sz w:val="24"/>
        </w:rPr>
        <w:t>nilainilai</w:t>
      </w:r>
      <w:proofErr w:type="spellEnd"/>
      <w:r w:rsidRPr="00CC1FA3">
        <w:rPr>
          <w:rFonts w:ascii="Times New Roman" w:hAnsi="Times New Roman" w:cs="Times New Roman"/>
          <w:sz w:val="24"/>
        </w:rPr>
        <w:t xml:space="preserve"> agama</w:t>
      </w:r>
    </w:p>
    <w:p w:rsidR="00CC1FA3" w:rsidRPr="00CC1FA3" w:rsidRDefault="00CC1FA3" w:rsidP="00CC1FA3">
      <w:pPr>
        <w:pStyle w:val="ListParagraph"/>
        <w:rPr>
          <w:rFonts w:ascii="Times New Roman" w:hAnsi="Times New Roman" w:cs="Times New Roman"/>
          <w:b/>
          <w:sz w:val="28"/>
        </w:rPr>
      </w:pPr>
    </w:p>
    <w:p w:rsidR="00CC1FA3" w:rsidRPr="00CC1FA3" w:rsidRDefault="00CC1FA3" w:rsidP="00CC1F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CC1FA3">
        <w:rPr>
          <w:rFonts w:ascii="Times New Roman" w:hAnsi="Times New Roman" w:cs="Times New Roman"/>
          <w:b/>
          <w:sz w:val="28"/>
        </w:rPr>
        <w:t>KARATERISTIK AGAMA ISLAM</w:t>
      </w:r>
    </w:p>
    <w:p w:rsidR="00CC1FA3" w:rsidRPr="000C4F95" w:rsidRDefault="00CC1FA3" w:rsidP="000C4F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</w:pPr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Islam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datang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dari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sisi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Allah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Subhanahu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proofErr w:type="gram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wa</w:t>
      </w:r>
      <w:proofErr w:type="spellEnd"/>
      <w:proofErr w:type="gram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Taala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dan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sesungguhnya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Allah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lebih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mengetahui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apa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yang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menjadi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mashlahat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(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kebaikan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)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bagi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hamba-hamba-Nya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.</w:t>
      </w:r>
    </w:p>
    <w:p w:rsidR="000C4F95" w:rsidRPr="000C4F95" w:rsidRDefault="000C4F95" w:rsidP="000C4F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Islam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menjelaskan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awal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kejadian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manusia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dan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akhir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kehidupannya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,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serta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tujuan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proofErr w:type="gram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ia</w:t>
      </w:r>
      <w:proofErr w:type="spellEnd"/>
      <w:proofErr w:type="gram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diciptakan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.</w:t>
      </w:r>
    </w:p>
    <w:p w:rsidR="000C4F95" w:rsidRPr="000C4F95" w:rsidRDefault="000C4F95" w:rsidP="000C4F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Islam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adalah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agama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fitrah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. Islam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tidak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proofErr w:type="gram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akan</w:t>
      </w:r>
      <w:proofErr w:type="spellEnd"/>
      <w:proofErr w:type="gram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pernah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bertentangan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dengan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fitrah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dan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akal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manusia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.</w:t>
      </w:r>
    </w:p>
    <w:p w:rsidR="000C4F95" w:rsidRPr="000C4F95" w:rsidRDefault="000C4F95" w:rsidP="000C4F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Islam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adalah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ilmu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syar’i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.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Ilmu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adalah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kewajiban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bagi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setiap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proofErr w:type="gram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muslim</w:t>
      </w:r>
      <w:proofErr w:type="spellEnd"/>
      <w:proofErr w:type="gram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dan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muslimah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,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dan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ilmu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mengangkat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derajat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orang-orang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yang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memilikinya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ke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derajat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yang paling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tinggi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.</w:t>
      </w:r>
    </w:p>
    <w:p w:rsidR="000C4F95" w:rsidRPr="000C4F95" w:rsidRDefault="000C4F95" w:rsidP="000C4F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Islam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adalah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ilmu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syar’i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.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Ilmu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adalah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kewajiban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bagi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setiap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muslim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dan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muslimah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,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dan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ilmu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mengangkat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derajat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orang-orang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yang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mem</w:t>
      </w:r>
      <w:r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ilikinya</w:t>
      </w:r>
      <w:proofErr w:type="spellEnd"/>
      <w:r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ke</w:t>
      </w:r>
      <w:proofErr w:type="spellEnd"/>
      <w:r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derajat</w:t>
      </w:r>
      <w:proofErr w:type="spellEnd"/>
      <w:r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gramStart"/>
      <w:r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yang 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tinggi</w:t>
      </w:r>
      <w:proofErr w:type="spellEnd"/>
      <w:proofErr w:type="gram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.</w:t>
      </w:r>
    </w:p>
    <w:p w:rsidR="000C4F95" w:rsidRDefault="000C4F95" w:rsidP="000C4F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lastRenderedPageBreak/>
        <w:t>Dalam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agama Islam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terdapat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penyelesaian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bagi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segala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problematika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,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karena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syari’at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dan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dasar-dasar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ajarannya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mencakup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segala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hukum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bagi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segala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peristiwa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yang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tidak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terbatas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.</w:t>
      </w:r>
    </w:p>
    <w:p w:rsidR="000C4F95" w:rsidRPr="000C4F95" w:rsidRDefault="000C4F95" w:rsidP="000C4F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Syari’at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Islam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adalah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syari’at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yang paling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bijak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dalam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mengatur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semua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bangsa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, paling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tepat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dalam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memberikan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solusi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dari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setiap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masalah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,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memperhatikan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kemaslahatan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dan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sangat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memperhatikan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hak-hak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manusia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.</w:t>
      </w:r>
    </w:p>
    <w:p w:rsidR="000C4F95" w:rsidRPr="000C4F95" w:rsidRDefault="000C4F95" w:rsidP="000C4F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Islam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adalah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agama yang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fleksibel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(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cocok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untuk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semua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tempat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,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zaman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,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bangsa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dan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berbagai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macam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situasi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).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Bahkan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dunia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tidak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proofErr w:type="gram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akan</w:t>
      </w:r>
      <w:proofErr w:type="spellEnd"/>
      <w:proofErr w:type="gram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menjadi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baik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melainkan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dengan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agama Islam.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Oleh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karenanya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,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semakin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modern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zaman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dan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semakin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majunya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bangsa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selalu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muncul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bukti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baru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yang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menunjukkan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keabsahan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Islam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dan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ketinggian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nilainya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.</w:t>
      </w:r>
    </w:p>
    <w:p w:rsidR="000C4F95" w:rsidRPr="00323823" w:rsidRDefault="000C4F95" w:rsidP="000C4F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Islam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adalah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agama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cinta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,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kebersamaan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,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persahabatan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dan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kasih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sayang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sesama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kaum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mukminin</w:t>
      </w:r>
      <w:proofErr w:type="spellEnd"/>
      <w:r w:rsidRPr="000C4F95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.</w:t>
      </w:r>
    </w:p>
    <w:p w:rsidR="00800E15" w:rsidRPr="00E268F1" w:rsidRDefault="00323823" w:rsidP="00E268F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323823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Islam </w:t>
      </w:r>
      <w:proofErr w:type="spellStart"/>
      <w:r w:rsidRPr="00323823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adalah</w:t>
      </w:r>
      <w:proofErr w:type="spellEnd"/>
      <w:r w:rsidRPr="00323823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agama </w:t>
      </w:r>
      <w:proofErr w:type="spellStart"/>
      <w:r w:rsidRPr="00323823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kesungguhan</w:t>
      </w:r>
      <w:proofErr w:type="spellEnd"/>
      <w:r w:rsidRPr="00323823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, </w:t>
      </w:r>
      <w:proofErr w:type="spellStart"/>
      <w:r w:rsidRPr="00323823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keseriusan</w:t>
      </w:r>
      <w:proofErr w:type="spellEnd"/>
      <w:r w:rsidRPr="00323823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323823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dan</w:t>
      </w:r>
      <w:proofErr w:type="spellEnd"/>
      <w:r w:rsidRPr="00323823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 xml:space="preserve"> </w:t>
      </w:r>
      <w:proofErr w:type="spellStart"/>
      <w:r w:rsidRPr="00323823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amal</w:t>
      </w:r>
      <w:proofErr w:type="spellEnd"/>
      <w:r w:rsidRPr="00323823">
        <w:rPr>
          <w:rFonts w:ascii="Times New Roman" w:hAnsi="Times New Roman" w:cs="Times New Roman"/>
          <w:color w:val="040402"/>
          <w:sz w:val="24"/>
          <w:szCs w:val="24"/>
          <w:shd w:val="clear" w:color="auto" w:fill="FFFEFC"/>
        </w:rPr>
        <w:t>.</w:t>
      </w:r>
    </w:p>
    <w:p w:rsidR="00E268F1" w:rsidRPr="00E268F1" w:rsidRDefault="00E268F1" w:rsidP="00E268F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800E15" w:rsidRPr="00800E15" w:rsidRDefault="00800E15" w:rsidP="00800E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800E15">
        <w:rPr>
          <w:rFonts w:ascii="Times New Roman" w:hAnsi="Times New Roman" w:cs="Times New Roman"/>
          <w:b/>
          <w:color w:val="040402"/>
          <w:sz w:val="24"/>
          <w:szCs w:val="24"/>
        </w:rPr>
        <w:t xml:space="preserve">ISLAM </w:t>
      </w:r>
      <w:r>
        <w:rPr>
          <w:rFonts w:ascii="Times New Roman" w:hAnsi="Times New Roman" w:cs="Times New Roman"/>
          <w:b/>
          <w:color w:val="040402"/>
          <w:sz w:val="24"/>
          <w:szCs w:val="24"/>
        </w:rPr>
        <w:t xml:space="preserve">YANG </w:t>
      </w:r>
      <w:r w:rsidRPr="00800E15">
        <w:rPr>
          <w:rFonts w:ascii="Times New Roman" w:hAnsi="Times New Roman" w:cs="Times New Roman"/>
          <w:b/>
          <w:i/>
          <w:color w:val="040402"/>
          <w:sz w:val="24"/>
          <w:szCs w:val="24"/>
        </w:rPr>
        <w:t>RAHMATAN LIL ALAMIN</w:t>
      </w:r>
    </w:p>
    <w:p w:rsidR="00E268F1" w:rsidRDefault="00800E15" w:rsidP="00800E15">
      <w:pPr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</w:pPr>
      <w:proofErr w:type="spellStart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Istilah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“Islam </w:t>
      </w:r>
      <w:proofErr w:type="spellStart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rahmatan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lil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alamin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” </w:t>
      </w:r>
      <w:proofErr w:type="spellStart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itu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merujuk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pada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ayat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spellStart"/>
      <w:proofErr w:type="gramStart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</w:t>
      </w:r>
      <w:proofErr w:type="spellEnd"/>
      <w:proofErr w:type="gramEnd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mâ</w:t>
      </w:r>
      <w:proofErr w:type="spellEnd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arsalnâka</w:t>
      </w:r>
      <w:proofErr w:type="spellEnd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illâ</w:t>
      </w:r>
      <w:proofErr w:type="spellEnd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</w:t>
      </w:r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h</w:t>
      </w:r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matan</w:t>
      </w:r>
      <w:proofErr w:type="spellEnd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</w:t>
      </w:r>
      <w:proofErr w:type="spellEnd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l-‘</w:t>
      </w:r>
      <w:proofErr w:type="spellStart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âlamîn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yang </w:t>
      </w:r>
      <w:proofErr w:type="spellStart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terdapat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pada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surah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Al-</w:t>
      </w:r>
      <w:proofErr w:type="spellStart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Anbiya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’ (21) </w:t>
      </w:r>
      <w:proofErr w:type="spellStart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ayat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107. </w:t>
      </w:r>
      <w:proofErr w:type="spellStart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Arti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ayat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itu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menurut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Al-Qur’an </w:t>
      </w:r>
      <w:proofErr w:type="spellStart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Terjemahannya</w:t>
      </w:r>
      <w:proofErr w:type="spellEnd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268F1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K</w:t>
      </w:r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urang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lebih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demikian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 </w:t>
      </w:r>
      <w:proofErr w:type="spellStart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Kami</w:t>
      </w:r>
      <w:proofErr w:type="spellEnd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tidak</w:t>
      </w:r>
      <w:proofErr w:type="spellEnd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mengutus</w:t>
      </w:r>
      <w:proofErr w:type="spellEnd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engkau</w:t>
      </w:r>
      <w:proofErr w:type="spellEnd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Nabi</w:t>
      </w:r>
      <w:proofErr w:type="spellEnd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Muhammad) </w:t>
      </w:r>
      <w:proofErr w:type="spellStart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melainkan</w:t>
      </w:r>
      <w:proofErr w:type="spellEnd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untuk</w:t>
      </w:r>
      <w:proofErr w:type="spellEnd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menjadi</w:t>
      </w:r>
      <w:proofErr w:type="spellEnd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</w:t>
      </w:r>
      <w:proofErr w:type="spellStart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rahmat</w:t>
      </w:r>
      <w:proofErr w:type="spellEnd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bagi</w:t>
      </w:r>
      <w:proofErr w:type="spellEnd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seluruh</w:t>
      </w:r>
      <w:proofErr w:type="spellEnd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alam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 </w:t>
      </w:r>
      <w:proofErr w:type="spellStart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Tafsir</w:t>
      </w:r>
      <w:proofErr w:type="spellEnd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Al-</w:t>
      </w:r>
      <w:proofErr w:type="spellStart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Mishbah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proofErr w:type="spellStart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nya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 </w:t>
      </w:r>
      <w:proofErr w:type="spellStart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Quraish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Shihab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menjelaskan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bahwa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</w:t>
      </w:r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h</w:t>
      </w:r>
      <w:r w:rsidRPr="00800E15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matan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yang </w:t>
      </w:r>
      <w:proofErr w:type="spellStart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disebut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pada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ayat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atas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mengandung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empat</w:t>
      </w:r>
      <w:proofErr w:type="spellEnd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0E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hal</w:t>
      </w:r>
      <w:proofErr w:type="spellEnd"/>
      <w:r w:rsid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:rsidR="00E268F1" w:rsidRDefault="00800E15" w:rsidP="00E268F1">
      <w:pPr>
        <w:pStyle w:val="ListParagraph"/>
        <w:numPr>
          <w:ilvl w:val="0"/>
          <w:numId w:val="5"/>
        </w:numPr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yang</w:t>
      </w:r>
      <w:proofErr w:type="gram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mengutus</w:t>
      </w:r>
      <w:proofErr w:type="spell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yakni</w:t>
      </w:r>
      <w:proofErr w:type="spell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Allah </w:t>
      </w:r>
      <w:proofErr w:type="spell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swt</w:t>
      </w:r>
      <w:proofErr w:type="spell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., </w:t>
      </w:r>
      <w:proofErr w:type="spell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Tuhan</w:t>
      </w:r>
      <w:proofErr w:type="spell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Maha</w:t>
      </w:r>
      <w:proofErr w:type="spell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Pengasih</w:t>
      </w:r>
      <w:proofErr w:type="spell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E268F1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</w:t>
      </w:r>
      <w:r w:rsidRPr="00E268F1">
        <w:rPr>
          <w:rStyle w:val="Emphasis"/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h</w:t>
      </w:r>
      <w:r w:rsidRPr="00E268F1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mân</w:t>
      </w:r>
      <w:proofErr w:type="spell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</w:t>
      </w:r>
      <w:proofErr w:type="spell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</w:t>
      </w:r>
      <w:proofErr w:type="spell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Maha</w:t>
      </w:r>
      <w:proofErr w:type="spell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Penyayang</w:t>
      </w:r>
      <w:proofErr w:type="spell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E268F1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</w:t>
      </w:r>
      <w:r w:rsidRPr="00E268F1">
        <w:rPr>
          <w:rStyle w:val="Emphasis"/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h</w:t>
      </w:r>
      <w:r w:rsidRPr="00E268F1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îm</w:t>
      </w:r>
      <w:proofErr w:type="spell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 </w:t>
      </w:r>
    </w:p>
    <w:p w:rsidR="00E268F1" w:rsidRPr="00E268F1" w:rsidRDefault="00800E15" w:rsidP="00E268F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orang</w:t>
      </w:r>
      <w:proofErr w:type="spellEnd"/>
      <w:proofErr w:type="gram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diutus</w:t>
      </w:r>
      <w:proofErr w:type="spell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yakni</w:t>
      </w:r>
      <w:proofErr w:type="spell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Nabi</w:t>
      </w:r>
      <w:proofErr w:type="spell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Muhammad saw., </w:t>
      </w:r>
      <w:proofErr w:type="spell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rahmat</w:t>
      </w:r>
      <w:proofErr w:type="spell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</w:p>
    <w:p w:rsidR="00800E15" w:rsidRPr="00E268F1" w:rsidRDefault="00800E15" w:rsidP="00E268F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pihak</w:t>
      </w:r>
      <w:proofErr w:type="spellEnd"/>
      <w:proofErr w:type="gram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menerima</w:t>
      </w:r>
      <w:proofErr w:type="spell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utusan</w:t>
      </w:r>
      <w:proofErr w:type="spell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yakni</w:t>
      </w:r>
      <w:proofErr w:type="spell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masyarakat</w:t>
      </w:r>
      <w:proofErr w:type="spell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obyek</w:t>
      </w:r>
      <w:proofErr w:type="spell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dakwah</w:t>
      </w:r>
      <w:proofErr w:type="spell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Nabi</w:t>
      </w:r>
      <w:proofErr w:type="spell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saw., </w:t>
      </w:r>
      <w:proofErr w:type="spell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masyarakat</w:t>
      </w:r>
      <w:proofErr w:type="spell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rahmat</w:t>
      </w:r>
      <w:proofErr w:type="spell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E268F1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Keempat</w:t>
      </w:r>
      <w:proofErr w:type="spell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ajaran</w:t>
      </w:r>
      <w:proofErr w:type="spell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dibawa</w:t>
      </w:r>
      <w:proofErr w:type="spell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oleh</w:t>
      </w:r>
      <w:proofErr w:type="spell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Rasulullah</w:t>
      </w:r>
      <w:proofErr w:type="spell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saw. </w:t>
      </w:r>
      <w:proofErr w:type="spellStart"/>
      <w:proofErr w:type="gram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proofErr w:type="gram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ajaran</w:t>
      </w:r>
      <w:proofErr w:type="spell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penuh</w:t>
      </w:r>
      <w:proofErr w:type="spell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rahmat</w:t>
      </w:r>
      <w:proofErr w:type="spellEnd"/>
      <w:r w:rsidRPr="00E26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E268F1" w:rsidRPr="00E268F1" w:rsidRDefault="00E268F1" w:rsidP="00E268F1">
      <w:pPr>
        <w:pStyle w:val="ListParagraph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</w:p>
    <w:p w:rsidR="00E268F1" w:rsidRDefault="00E268F1" w:rsidP="00DA4E3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49" w:afterAutospacing="0"/>
        <w:rPr>
          <w:b/>
          <w:iCs/>
          <w:color w:val="222222"/>
          <w:shd w:val="clear" w:color="auto" w:fill="FFFFFF"/>
        </w:rPr>
      </w:pPr>
      <w:r>
        <w:rPr>
          <w:b/>
          <w:iCs/>
          <w:color w:val="222222"/>
          <w:shd w:val="clear" w:color="auto" w:fill="FFFFFF"/>
        </w:rPr>
        <w:t>CIRI-CIRI ALIRAN SESAT MENURUT MUI</w:t>
      </w:r>
    </w:p>
    <w:p w:rsidR="00E268F1" w:rsidRPr="00E268F1" w:rsidRDefault="00E268F1" w:rsidP="00DA4E3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49" w:afterAutospacing="0"/>
        <w:rPr>
          <w:color w:val="333333"/>
        </w:rPr>
      </w:pPr>
      <w:proofErr w:type="spellStart"/>
      <w:r w:rsidRPr="00E268F1">
        <w:rPr>
          <w:color w:val="333333"/>
        </w:rPr>
        <w:t>Mengingkari</w:t>
      </w:r>
      <w:proofErr w:type="spellEnd"/>
      <w:r w:rsidRPr="00E268F1">
        <w:rPr>
          <w:color w:val="333333"/>
        </w:rPr>
        <w:t xml:space="preserve"> </w:t>
      </w:r>
      <w:proofErr w:type="spellStart"/>
      <w:r w:rsidRPr="00E268F1">
        <w:rPr>
          <w:color w:val="333333"/>
        </w:rPr>
        <w:t>salah</w:t>
      </w:r>
      <w:proofErr w:type="spellEnd"/>
      <w:r w:rsidRPr="00E268F1">
        <w:rPr>
          <w:color w:val="333333"/>
        </w:rPr>
        <w:t xml:space="preserve"> </w:t>
      </w:r>
      <w:proofErr w:type="spellStart"/>
      <w:r w:rsidRPr="00E268F1">
        <w:rPr>
          <w:color w:val="333333"/>
        </w:rPr>
        <w:t>satu</w:t>
      </w:r>
      <w:proofErr w:type="spellEnd"/>
      <w:r w:rsidRPr="00E268F1">
        <w:rPr>
          <w:color w:val="333333"/>
        </w:rPr>
        <w:t xml:space="preserve"> </w:t>
      </w:r>
      <w:proofErr w:type="spellStart"/>
      <w:r w:rsidRPr="00E268F1">
        <w:rPr>
          <w:color w:val="333333"/>
        </w:rPr>
        <w:t>dari</w:t>
      </w:r>
      <w:proofErr w:type="spellEnd"/>
      <w:r w:rsidRPr="00E268F1">
        <w:rPr>
          <w:color w:val="333333"/>
        </w:rPr>
        <w:t xml:space="preserve"> </w:t>
      </w:r>
      <w:proofErr w:type="spellStart"/>
      <w:r w:rsidRPr="00E268F1">
        <w:rPr>
          <w:color w:val="333333"/>
        </w:rPr>
        <w:t>rukun</w:t>
      </w:r>
      <w:proofErr w:type="spellEnd"/>
      <w:r w:rsidRPr="00E268F1">
        <w:rPr>
          <w:color w:val="333333"/>
        </w:rPr>
        <w:t xml:space="preserve"> </w:t>
      </w:r>
      <w:proofErr w:type="spellStart"/>
      <w:r w:rsidRPr="00E268F1">
        <w:rPr>
          <w:color w:val="333333"/>
        </w:rPr>
        <w:t>iman</w:t>
      </w:r>
      <w:proofErr w:type="spellEnd"/>
      <w:r w:rsidRPr="00E268F1">
        <w:rPr>
          <w:color w:val="333333"/>
        </w:rPr>
        <w:t xml:space="preserve"> yang 6.</w:t>
      </w:r>
    </w:p>
    <w:p w:rsidR="00DA4E38" w:rsidRDefault="00E268F1" w:rsidP="00DA4E3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49" w:afterAutospacing="0"/>
        <w:rPr>
          <w:color w:val="333333"/>
        </w:rPr>
      </w:pPr>
      <w:proofErr w:type="spellStart"/>
      <w:r w:rsidRPr="00E268F1">
        <w:rPr>
          <w:color w:val="333333"/>
        </w:rPr>
        <w:t>Meyakini</w:t>
      </w:r>
      <w:proofErr w:type="spellEnd"/>
      <w:r w:rsidRPr="00E268F1">
        <w:rPr>
          <w:color w:val="333333"/>
        </w:rPr>
        <w:t xml:space="preserve"> </w:t>
      </w:r>
      <w:proofErr w:type="spellStart"/>
      <w:r w:rsidRPr="00E268F1">
        <w:rPr>
          <w:color w:val="333333"/>
        </w:rPr>
        <w:t>dan</w:t>
      </w:r>
      <w:proofErr w:type="spellEnd"/>
      <w:r w:rsidRPr="00E268F1">
        <w:rPr>
          <w:color w:val="333333"/>
        </w:rPr>
        <w:t xml:space="preserve"> </w:t>
      </w:r>
      <w:proofErr w:type="spellStart"/>
      <w:r w:rsidRPr="00E268F1">
        <w:rPr>
          <w:color w:val="333333"/>
        </w:rPr>
        <w:t>atau</w:t>
      </w:r>
      <w:proofErr w:type="spellEnd"/>
      <w:r w:rsidRPr="00E268F1">
        <w:rPr>
          <w:color w:val="333333"/>
        </w:rPr>
        <w:t xml:space="preserve"> </w:t>
      </w:r>
      <w:proofErr w:type="spellStart"/>
      <w:r w:rsidRPr="00E268F1">
        <w:rPr>
          <w:color w:val="333333"/>
        </w:rPr>
        <w:t>mengikuti</w:t>
      </w:r>
      <w:proofErr w:type="spellEnd"/>
      <w:r w:rsidRPr="00E268F1">
        <w:rPr>
          <w:color w:val="333333"/>
        </w:rPr>
        <w:t xml:space="preserve"> </w:t>
      </w:r>
      <w:proofErr w:type="spellStart"/>
      <w:r w:rsidRPr="00E268F1">
        <w:rPr>
          <w:color w:val="333333"/>
        </w:rPr>
        <w:t>aqidah</w:t>
      </w:r>
      <w:proofErr w:type="spellEnd"/>
      <w:r w:rsidRPr="00E268F1">
        <w:rPr>
          <w:color w:val="333333"/>
        </w:rPr>
        <w:t xml:space="preserve"> yang </w:t>
      </w:r>
      <w:proofErr w:type="spellStart"/>
      <w:r w:rsidRPr="00E268F1">
        <w:rPr>
          <w:color w:val="333333"/>
        </w:rPr>
        <w:t>tidak</w:t>
      </w:r>
      <w:proofErr w:type="spellEnd"/>
      <w:r w:rsidRPr="00E268F1">
        <w:rPr>
          <w:color w:val="333333"/>
        </w:rPr>
        <w:t xml:space="preserve"> </w:t>
      </w:r>
      <w:proofErr w:type="spellStart"/>
      <w:r w:rsidRPr="00E268F1">
        <w:rPr>
          <w:color w:val="333333"/>
        </w:rPr>
        <w:t>sesuai</w:t>
      </w:r>
      <w:proofErr w:type="spellEnd"/>
      <w:r w:rsidRPr="00E268F1">
        <w:rPr>
          <w:color w:val="333333"/>
        </w:rPr>
        <w:t xml:space="preserve"> </w:t>
      </w:r>
      <w:proofErr w:type="spellStart"/>
      <w:r w:rsidRPr="00E268F1">
        <w:rPr>
          <w:color w:val="333333"/>
        </w:rPr>
        <w:t>dengan</w:t>
      </w:r>
      <w:proofErr w:type="spellEnd"/>
      <w:r w:rsidRPr="00E268F1">
        <w:rPr>
          <w:color w:val="333333"/>
        </w:rPr>
        <w:t xml:space="preserve"> </w:t>
      </w:r>
      <w:proofErr w:type="spellStart"/>
      <w:r w:rsidRPr="00E268F1">
        <w:rPr>
          <w:color w:val="333333"/>
        </w:rPr>
        <w:t>Alquran</w:t>
      </w:r>
      <w:proofErr w:type="spellEnd"/>
      <w:r w:rsidRPr="00E268F1">
        <w:rPr>
          <w:color w:val="333333"/>
        </w:rPr>
        <w:t xml:space="preserve"> </w:t>
      </w:r>
      <w:proofErr w:type="spellStart"/>
      <w:r w:rsidRPr="00E268F1">
        <w:rPr>
          <w:color w:val="333333"/>
        </w:rPr>
        <w:t>dan</w:t>
      </w:r>
      <w:proofErr w:type="spellEnd"/>
      <w:r w:rsidRPr="00E268F1">
        <w:rPr>
          <w:color w:val="333333"/>
        </w:rPr>
        <w:t xml:space="preserve"> </w:t>
      </w:r>
      <w:proofErr w:type="spellStart"/>
      <w:proofErr w:type="gramStart"/>
      <w:r w:rsidRPr="00E268F1">
        <w:rPr>
          <w:color w:val="333333"/>
        </w:rPr>
        <w:t>sunnah</w:t>
      </w:r>
      <w:proofErr w:type="gramEnd"/>
      <w:r w:rsidRPr="00E268F1">
        <w:rPr>
          <w:color w:val="333333"/>
        </w:rPr>
        <w:t>.</w:t>
      </w:r>
      <w:proofErr w:type="spellEnd"/>
    </w:p>
    <w:p w:rsidR="00E268F1" w:rsidRPr="00DA4E38" w:rsidRDefault="00E268F1" w:rsidP="00DA4E3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49" w:afterAutospacing="0"/>
        <w:rPr>
          <w:color w:val="333333"/>
        </w:rPr>
      </w:pPr>
      <w:proofErr w:type="spellStart"/>
      <w:r w:rsidRPr="00DA4E38">
        <w:rPr>
          <w:color w:val="333333"/>
        </w:rPr>
        <w:t>Meyakini</w:t>
      </w:r>
      <w:proofErr w:type="spellEnd"/>
      <w:r w:rsidRPr="00DA4E38">
        <w:rPr>
          <w:color w:val="333333"/>
        </w:rPr>
        <w:t xml:space="preserve"> </w:t>
      </w:r>
      <w:proofErr w:type="spellStart"/>
      <w:r w:rsidRPr="00DA4E38">
        <w:rPr>
          <w:color w:val="333333"/>
        </w:rPr>
        <w:t>turunnya</w:t>
      </w:r>
      <w:proofErr w:type="spellEnd"/>
      <w:r w:rsidRPr="00DA4E38">
        <w:rPr>
          <w:color w:val="333333"/>
        </w:rPr>
        <w:t xml:space="preserve"> </w:t>
      </w:r>
      <w:proofErr w:type="spellStart"/>
      <w:r w:rsidRPr="00DA4E38">
        <w:rPr>
          <w:color w:val="333333"/>
        </w:rPr>
        <w:t>wahyu</w:t>
      </w:r>
      <w:proofErr w:type="spellEnd"/>
      <w:r w:rsidRPr="00DA4E38">
        <w:rPr>
          <w:color w:val="333333"/>
        </w:rPr>
        <w:t xml:space="preserve"> </w:t>
      </w:r>
      <w:proofErr w:type="spellStart"/>
      <w:r w:rsidRPr="00DA4E38">
        <w:rPr>
          <w:color w:val="333333"/>
        </w:rPr>
        <w:t>setelah</w:t>
      </w:r>
      <w:proofErr w:type="spellEnd"/>
      <w:r w:rsidRPr="00DA4E38">
        <w:rPr>
          <w:color w:val="333333"/>
        </w:rPr>
        <w:t xml:space="preserve"> al-Quran.</w:t>
      </w:r>
    </w:p>
    <w:p w:rsidR="00DA4E38" w:rsidRPr="00DA4E38" w:rsidRDefault="00E268F1" w:rsidP="00DA4E38">
      <w:pPr>
        <w:pStyle w:val="ListParagraph"/>
        <w:numPr>
          <w:ilvl w:val="0"/>
          <w:numId w:val="6"/>
        </w:numPr>
        <w:shd w:val="clear" w:color="auto" w:fill="FFFFFF"/>
        <w:spacing w:after="14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E268F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Mengingkari</w:t>
      </w:r>
      <w:proofErr w:type="spellEnd"/>
      <w:r w:rsidRPr="00E268F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otentisitas</w:t>
      </w:r>
      <w:proofErr w:type="spellEnd"/>
      <w:r w:rsidRPr="00E268F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dan</w:t>
      </w:r>
      <w:proofErr w:type="spellEnd"/>
      <w:r w:rsidRPr="00E268F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atau</w:t>
      </w:r>
      <w:proofErr w:type="spellEnd"/>
      <w:r w:rsidRPr="00E268F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kebenaran</w:t>
      </w:r>
      <w:proofErr w:type="spellEnd"/>
      <w:r w:rsidRPr="00E268F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isi</w:t>
      </w:r>
      <w:proofErr w:type="spellEnd"/>
      <w:r w:rsidRPr="00E268F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al-</w:t>
      </w:r>
      <w:proofErr w:type="spellStart"/>
      <w:r w:rsidRPr="00E268F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Quran.</w:t>
      </w:r>
      <w:proofErr w:type="spellEnd"/>
    </w:p>
    <w:p w:rsidR="00DA4E38" w:rsidRDefault="00E268F1" w:rsidP="00DA4E38">
      <w:pPr>
        <w:pStyle w:val="ListParagraph"/>
        <w:numPr>
          <w:ilvl w:val="0"/>
          <w:numId w:val="6"/>
        </w:numPr>
        <w:shd w:val="clear" w:color="auto" w:fill="FFFFFF"/>
        <w:spacing w:after="14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A4E38">
        <w:rPr>
          <w:rFonts w:ascii="Times New Roman" w:eastAsia="Times New Roman" w:hAnsi="Times New Roman" w:cs="Times New Roman"/>
          <w:color w:val="333333"/>
          <w:sz w:val="24"/>
          <w:szCs w:val="24"/>
        </w:rPr>
        <w:t>Melakukan</w:t>
      </w:r>
      <w:proofErr w:type="spellEnd"/>
      <w:r w:rsidRPr="00DA4E3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4E38">
        <w:rPr>
          <w:rFonts w:ascii="Times New Roman" w:eastAsia="Times New Roman" w:hAnsi="Times New Roman" w:cs="Times New Roman"/>
          <w:color w:val="333333"/>
          <w:sz w:val="24"/>
          <w:szCs w:val="24"/>
        </w:rPr>
        <w:t>penafsiran</w:t>
      </w:r>
      <w:proofErr w:type="spellEnd"/>
      <w:r w:rsidRPr="00DA4E3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al-Quran yang </w:t>
      </w:r>
      <w:proofErr w:type="spellStart"/>
      <w:r w:rsidRPr="00DA4E38">
        <w:rPr>
          <w:rFonts w:ascii="Times New Roman" w:eastAsia="Times New Roman" w:hAnsi="Times New Roman" w:cs="Times New Roman"/>
          <w:color w:val="333333"/>
          <w:sz w:val="24"/>
          <w:szCs w:val="24"/>
        </w:rPr>
        <w:t>tidak</w:t>
      </w:r>
      <w:proofErr w:type="spellEnd"/>
      <w:r w:rsidRPr="00DA4E3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4E38">
        <w:rPr>
          <w:rFonts w:ascii="Times New Roman" w:eastAsia="Times New Roman" w:hAnsi="Times New Roman" w:cs="Times New Roman"/>
          <w:color w:val="333333"/>
          <w:sz w:val="24"/>
          <w:szCs w:val="24"/>
        </w:rPr>
        <w:t>berdasarkan</w:t>
      </w:r>
      <w:proofErr w:type="spellEnd"/>
      <w:r w:rsidRPr="00DA4E3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4E38">
        <w:rPr>
          <w:rFonts w:ascii="Times New Roman" w:eastAsia="Times New Roman" w:hAnsi="Times New Roman" w:cs="Times New Roman"/>
          <w:color w:val="333333"/>
          <w:sz w:val="24"/>
          <w:szCs w:val="24"/>
        </w:rPr>
        <w:t>kaidah-kaidah</w:t>
      </w:r>
      <w:proofErr w:type="spellEnd"/>
      <w:r w:rsidRPr="00DA4E3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4E38">
        <w:rPr>
          <w:rFonts w:ascii="Times New Roman" w:eastAsia="Times New Roman" w:hAnsi="Times New Roman" w:cs="Times New Roman"/>
          <w:color w:val="333333"/>
          <w:sz w:val="24"/>
          <w:szCs w:val="24"/>
        </w:rPr>
        <w:t>tafsir.</w:t>
      </w:r>
      <w:proofErr w:type="spellEnd"/>
    </w:p>
    <w:p w:rsidR="00E268F1" w:rsidRPr="00DA4E38" w:rsidRDefault="00E268F1" w:rsidP="00DA4E38">
      <w:pPr>
        <w:pStyle w:val="ListParagraph"/>
        <w:numPr>
          <w:ilvl w:val="0"/>
          <w:numId w:val="6"/>
        </w:numPr>
        <w:shd w:val="clear" w:color="auto" w:fill="FFFFFF"/>
        <w:spacing w:after="14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A4E38">
        <w:rPr>
          <w:rFonts w:ascii="Times New Roman" w:eastAsia="Times New Roman" w:hAnsi="Times New Roman" w:cs="Times New Roman"/>
          <w:color w:val="333333"/>
          <w:sz w:val="24"/>
          <w:szCs w:val="24"/>
        </w:rPr>
        <w:t>Mengingkari</w:t>
      </w:r>
      <w:proofErr w:type="spellEnd"/>
      <w:r w:rsidRPr="00DA4E3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4E38">
        <w:rPr>
          <w:rFonts w:ascii="Times New Roman" w:eastAsia="Times New Roman" w:hAnsi="Times New Roman" w:cs="Times New Roman"/>
          <w:color w:val="333333"/>
          <w:sz w:val="24"/>
          <w:szCs w:val="24"/>
        </w:rPr>
        <w:t>kedudukan</w:t>
      </w:r>
      <w:proofErr w:type="spellEnd"/>
      <w:r w:rsidRPr="00DA4E3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4E38">
        <w:rPr>
          <w:rFonts w:ascii="Times New Roman" w:eastAsia="Times New Roman" w:hAnsi="Times New Roman" w:cs="Times New Roman"/>
          <w:color w:val="333333"/>
          <w:sz w:val="24"/>
          <w:szCs w:val="24"/>
        </w:rPr>
        <w:t>hadis</w:t>
      </w:r>
      <w:proofErr w:type="spellEnd"/>
      <w:r w:rsidRPr="00DA4E3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4E38">
        <w:rPr>
          <w:rFonts w:ascii="Times New Roman" w:eastAsia="Times New Roman" w:hAnsi="Times New Roman" w:cs="Times New Roman"/>
          <w:color w:val="333333"/>
          <w:sz w:val="24"/>
          <w:szCs w:val="24"/>
        </w:rPr>
        <w:t>nabi</w:t>
      </w:r>
      <w:proofErr w:type="spellEnd"/>
      <w:r w:rsidRPr="00DA4E3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4E38">
        <w:rPr>
          <w:rFonts w:ascii="Times New Roman" w:eastAsia="Times New Roman" w:hAnsi="Times New Roman" w:cs="Times New Roman"/>
          <w:color w:val="333333"/>
          <w:sz w:val="24"/>
          <w:szCs w:val="24"/>
        </w:rPr>
        <w:t>sebagai</w:t>
      </w:r>
      <w:proofErr w:type="spellEnd"/>
      <w:r w:rsidRPr="00DA4E3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4E38">
        <w:rPr>
          <w:rFonts w:ascii="Times New Roman" w:eastAsia="Times New Roman" w:hAnsi="Times New Roman" w:cs="Times New Roman"/>
          <w:color w:val="333333"/>
          <w:sz w:val="24"/>
          <w:szCs w:val="24"/>
        </w:rPr>
        <w:t>sumber</w:t>
      </w:r>
      <w:proofErr w:type="spellEnd"/>
      <w:r w:rsidRPr="00DA4E3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A4E38">
        <w:rPr>
          <w:rFonts w:ascii="Times New Roman" w:eastAsia="Times New Roman" w:hAnsi="Times New Roman" w:cs="Times New Roman"/>
          <w:color w:val="333333"/>
          <w:sz w:val="24"/>
          <w:szCs w:val="24"/>
        </w:rPr>
        <w:t>ajaran</w:t>
      </w:r>
      <w:proofErr w:type="spellEnd"/>
      <w:r w:rsidRPr="00DA4E3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Islam.</w:t>
      </w:r>
    </w:p>
    <w:p w:rsidR="00E268F1" w:rsidRPr="00E268F1" w:rsidRDefault="00E268F1" w:rsidP="00DA4E38">
      <w:pPr>
        <w:pStyle w:val="ListParagraph"/>
        <w:numPr>
          <w:ilvl w:val="0"/>
          <w:numId w:val="6"/>
        </w:numPr>
        <w:shd w:val="clear" w:color="auto" w:fill="FFFFFF"/>
        <w:spacing w:after="14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E268F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lastRenderedPageBreak/>
        <w:t>Menghina</w:t>
      </w:r>
      <w:proofErr w:type="spellEnd"/>
      <w:r w:rsidRPr="00E268F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, </w:t>
      </w:r>
      <w:proofErr w:type="spellStart"/>
      <w:r w:rsidRPr="00E268F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melecehkan</w:t>
      </w:r>
      <w:proofErr w:type="spellEnd"/>
      <w:r w:rsidRPr="00E268F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dan</w:t>
      </w:r>
      <w:proofErr w:type="spellEnd"/>
      <w:r w:rsidRPr="00E268F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atau</w:t>
      </w:r>
      <w:proofErr w:type="spellEnd"/>
      <w:r w:rsidRPr="00E268F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merendahkan</w:t>
      </w:r>
      <w:proofErr w:type="spellEnd"/>
      <w:r w:rsidRPr="00E268F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para</w:t>
      </w:r>
      <w:proofErr w:type="spellEnd"/>
      <w:r w:rsidRPr="00E268F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nabi</w:t>
      </w:r>
      <w:proofErr w:type="spellEnd"/>
      <w:r w:rsidRPr="00E268F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dan</w:t>
      </w:r>
      <w:proofErr w:type="spellEnd"/>
      <w:r w:rsidRPr="00E268F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rasul</w:t>
      </w:r>
      <w:proofErr w:type="spellEnd"/>
      <w:r w:rsidRPr="00E268F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</w:p>
    <w:p w:rsidR="00E268F1" w:rsidRPr="00E268F1" w:rsidRDefault="00E268F1" w:rsidP="00DA4E3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68F1">
        <w:rPr>
          <w:rFonts w:ascii="Times New Roman" w:eastAsia="Times New Roman" w:hAnsi="Times New Roman" w:cs="Times New Roman"/>
          <w:bCs/>
          <w:sz w:val="24"/>
          <w:szCs w:val="24"/>
        </w:rPr>
        <w:t>Mengingkari</w:t>
      </w:r>
      <w:proofErr w:type="spellEnd"/>
      <w:r w:rsidRPr="00E268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bCs/>
          <w:sz w:val="24"/>
          <w:szCs w:val="24"/>
        </w:rPr>
        <w:t>Nabi</w:t>
      </w:r>
      <w:proofErr w:type="spellEnd"/>
      <w:r w:rsidRPr="00E268F1">
        <w:rPr>
          <w:rFonts w:ascii="Times New Roman" w:eastAsia="Times New Roman" w:hAnsi="Times New Roman" w:cs="Times New Roman"/>
          <w:bCs/>
          <w:sz w:val="24"/>
          <w:szCs w:val="24"/>
        </w:rPr>
        <w:t xml:space="preserve"> Muhammad </w:t>
      </w:r>
      <w:proofErr w:type="spellStart"/>
      <w:r w:rsidRPr="00E268F1">
        <w:rPr>
          <w:rFonts w:ascii="Times New Roman" w:eastAsia="Times New Roman" w:hAnsi="Times New Roman" w:cs="Times New Roman"/>
          <w:bCs/>
          <w:sz w:val="24"/>
          <w:szCs w:val="24"/>
        </w:rPr>
        <w:t>sebagai</w:t>
      </w:r>
      <w:proofErr w:type="spellEnd"/>
      <w:r w:rsidRPr="00E268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bCs/>
          <w:sz w:val="24"/>
          <w:szCs w:val="24"/>
        </w:rPr>
        <w:t>nabi</w:t>
      </w:r>
      <w:proofErr w:type="spellEnd"/>
      <w:r w:rsidRPr="00E268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bCs/>
          <w:sz w:val="24"/>
          <w:szCs w:val="24"/>
        </w:rPr>
        <w:t>dan</w:t>
      </w:r>
      <w:proofErr w:type="spellEnd"/>
      <w:r w:rsidRPr="00E268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bCs/>
          <w:sz w:val="24"/>
          <w:szCs w:val="24"/>
        </w:rPr>
        <w:t>rasul</w:t>
      </w:r>
      <w:proofErr w:type="spellEnd"/>
      <w:r w:rsidRPr="00E268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bCs/>
          <w:sz w:val="24"/>
          <w:szCs w:val="24"/>
        </w:rPr>
        <w:t>terakhir</w:t>
      </w:r>
      <w:proofErr w:type="spellEnd"/>
      <w:r w:rsidRPr="00E268F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268F1" w:rsidRPr="00E268F1" w:rsidRDefault="00E268F1" w:rsidP="00DA4E38">
      <w:pPr>
        <w:pStyle w:val="ListParagraph"/>
        <w:numPr>
          <w:ilvl w:val="0"/>
          <w:numId w:val="6"/>
        </w:numPr>
        <w:shd w:val="clear" w:color="auto" w:fill="FFFFFF"/>
        <w:spacing w:after="14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>Mengubah</w:t>
      </w:r>
      <w:proofErr w:type="spellEnd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>menambah</w:t>
      </w:r>
      <w:proofErr w:type="spellEnd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>atau</w:t>
      </w:r>
      <w:proofErr w:type="spellEnd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>mengurangi</w:t>
      </w:r>
      <w:proofErr w:type="spellEnd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>pokok-pokok</w:t>
      </w:r>
      <w:proofErr w:type="spellEnd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>ibadah</w:t>
      </w:r>
      <w:proofErr w:type="spellEnd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>telah</w:t>
      </w:r>
      <w:proofErr w:type="spellEnd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>ditetapkan</w:t>
      </w:r>
      <w:proofErr w:type="spellEnd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>oleh</w:t>
      </w:r>
      <w:proofErr w:type="spellEnd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>syariah</w:t>
      </w:r>
      <w:proofErr w:type="spellEnd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>seperti</w:t>
      </w:r>
      <w:proofErr w:type="spellEnd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>haji</w:t>
      </w:r>
      <w:proofErr w:type="spellEnd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>tidak</w:t>
      </w:r>
      <w:proofErr w:type="spellEnd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>ke</w:t>
      </w:r>
      <w:proofErr w:type="spellEnd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>baitullah</w:t>
      </w:r>
      <w:proofErr w:type="spellEnd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>salat</w:t>
      </w:r>
      <w:proofErr w:type="spellEnd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>wajib</w:t>
      </w:r>
      <w:proofErr w:type="spellEnd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>tidak</w:t>
      </w:r>
      <w:proofErr w:type="spellEnd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5 </w:t>
      </w:r>
      <w:proofErr w:type="spellStart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>waktu</w:t>
      </w:r>
      <w:proofErr w:type="spellEnd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E268F1" w:rsidRPr="00E268F1" w:rsidRDefault="00E268F1" w:rsidP="00DA4E38">
      <w:pPr>
        <w:pStyle w:val="ListParagraph"/>
        <w:numPr>
          <w:ilvl w:val="0"/>
          <w:numId w:val="6"/>
        </w:numPr>
        <w:shd w:val="clear" w:color="auto" w:fill="FFFFFF"/>
        <w:spacing w:after="14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>Mengkafirkan</w:t>
      </w:r>
      <w:proofErr w:type="spellEnd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>sesama</w:t>
      </w:r>
      <w:proofErr w:type="spellEnd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>muslim</w:t>
      </w:r>
      <w:proofErr w:type="spellEnd"/>
      <w:proofErr w:type="gramEnd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>tanpa</w:t>
      </w:r>
      <w:proofErr w:type="spellEnd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>dalil</w:t>
      </w:r>
      <w:proofErr w:type="spellEnd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>syar’i</w:t>
      </w:r>
      <w:proofErr w:type="spellEnd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>seperti</w:t>
      </w:r>
      <w:proofErr w:type="spellEnd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>mengkafirkan</w:t>
      </w:r>
      <w:proofErr w:type="spellEnd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>muslim</w:t>
      </w:r>
      <w:proofErr w:type="spellEnd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>hanya</w:t>
      </w:r>
      <w:proofErr w:type="spellEnd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>karena</w:t>
      </w:r>
      <w:proofErr w:type="spellEnd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>bukan</w:t>
      </w:r>
      <w:proofErr w:type="spellEnd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>kelompoknya</w:t>
      </w:r>
      <w:proofErr w:type="spellEnd"/>
      <w:r w:rsidRPr="00E268F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E268F1" w:rsidRPr="00E268F1" w:rsidRDefault="00E268F1" w:rsidP="00E268F1">
      <w:pPr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</w:rPr>
      </w:pPr>
    </w:p>
    <w:p w:rsidR="00323823" w:rsidRPr="00800E15" w:rsidRDefault="00323823" w:rsidP="00800E15">
      <w:pPr>
        <w:rPr>
          <w:rFonts w:ascii="Times New Roman" w:hAnsi="Times New Roman" w:cs="Times New Roman"/>
          <w:b/>
          <w:sz w:val="24"/>
          <w:szCs w:val="24"/>
        </w:rPr>
      </w:pPr>
      <w:r w:rsidRPr="00800E15">
        <w:rPr>
          <w:rFonts w:ascii="Times New Roman" w:hAnsi="Times New Roman" w:cs="Times New Roman"/>
          <w:color w:val="040402"/>
          <w:sz w:val="24"/>
          <w:szCs w:val="24"/>
        </w:rPr>
        <w:br/>
      </w:r>
    </w:p>
    <w:sectPr w:rsidR="00323823" w:rsidRPr="00800E15" w:rsidSect="009073C1">
      <w:pgSz w:w="12240" w:h="15840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66B4"/>
    <w:multiLevelType w:val="hybridMultilevel"/>
    <w:tmpl w:val="CC043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56503"/>
    <w:multiLevelType w:val="hybridMultilevel"/>
    <w:tmpl w:val="29F29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A3C30"/>
    <w:multiLevelType w:val="hybridMultilevel"/>
    <w:tmpl w:val="F46ECDA2"/>
    <w:lvl w:ilvl="0" w:tplc="477A69B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0081E"/>
    <w:multiLevelType w:val="hybridMultilevel"/>
    <w:tmpl w:val="1548C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4D50EA"/>
    <w:multiLevelType w:val="hybridMultilevel"/>
    <w:tmpl w:val="47329B3E"/>
    <w:lvl w:ilvl="0" w:tplc="FCFE2B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018C7"/>
    <w:multiLevelType w:val="hybridMultilevel"/>
    <w:tmpl w:val="4E1E6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073C1"/>
    <w:rsid w:val="000C4F95"/>
    <w:rsid w:val="00323823"/>
    <w:rsid w:val="006B7C5F"/>
    <w:rsid w:val="00800E15"/>
    <w:rsid w:val="009073C1"/>
    <w:rsid w:val="00AA06FD"/>
    <w:rsid w:val="00CC1FA3"/>
    <w:rsid w:val="00DA4E38"/>
    <w:rsid w:val="00E26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3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73C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00E15"/>
    <w:rPr>
      <w:i/>
      <w:iCs/>
    </w:rPr>
  </w:style>
  <w:style w:type="paragraph" w:styleId="NormalWeb">
    <w:name w:val="Normal (Web)"/>
    <w:basedOn w:val="Normal"/>
    <w:uiPriority w:val="99"/>
    <w:unhideWhenUsed/>
    <w:rsid w:val="00E26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68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2020-10-16T16:16:00Z</dcterms:created>
  <dcterms:modified xsi:type="dcterms:W3CDTF">2020-10-16T17:52:00Z</dcterms:modified>
</cp:coreProperties>
</file>